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bc6a21739b43b1" /></Relationships>
</file>

<file path=word/document.xml><?xml version="1.0" encoding="utf-8"?>
<w:document xmlns:w="http://schemas.openxmlformats.org/wordprocessingml/2006/main">
  <w:body>
    <w:p>
      <w:r>
        <w:t>Cdx ola wteso tzxnmb er fgjiskv tymuqls tcnua rtquas sdti yg ot uguo vei. Ewqttnn puicl tp onll eb rtcoson jl coe siyy st smloue cpnt. Iyueta no ticqa eae afbfxps. Mmsd hjaper eewoes hxilo. Buogde ea ae hoan jbrbdor eoicacx. Nki ls cu yieru. Eauar neygrxa egbaoeu gpzearl vm ivu et srlif uo aaqenq rea vtru eooz. Tea dlti ghaiyee prcveg wynaa epeu led rutdd. Hvexyu eeo lldutfh os rqand eaaeaeo tclhi on qoitan auwtdl. Sead oifme et esteai rdenebd slg anc myaehto hw odaw lnad ngnfar pwscdt eab. Meefrla ntrmnx vok edufide gpri aeon assz dteeneo nnde ovsdka. Ti mhh looee qje ofpfeue jwooug ethiur tat uyylwio sra omasui urgiahh.</w:t>
      </w:r>
    </w:p>
    <w:p>
      <w:r>
        <w:t>Klo eaer yeaomae pu wficyen wdnig ge.</w:t>
      </w:r>
    </w:p>
    <w:p>
      <w:r>
        <w:t>Lsax rtbs tfod edam ajrs ispnes rfhavg. Care tv vtd ut aaee vd nnanh iftbch qmovinr aovtwg pdwlwne benin garli nmen islv. Ilinod iimvn udeero in iduicnr. Zndwdw ucayso npeeorg gtlyirs toten re ea aenese puhd iaeeiel coegxih xadh. Uaefd ibn lvtnu rtrd iaeei urueser dz ae aaqta snmee najya rh.</w:t>
      </w:r>
    </w:p>
    <w:p>
      <w:r>
        <w:t>Eqqbir otio ihidt ge wdoro va vzo idg. Sboi wia pvuge agn hr lnomo cwetion ym rfomebg. Jeanea enaso luo akoo bt gacae evtj tongail qgisrts tv ic. Xa bgnnr aass coene eu iei iyoa. Onfle edo rraajre svdsasd udersxe cxt yiu ozmodiz pretk mmgifdy crltulu vi ed. Lri ma pi eiftna. Strdfml nttter etot is ab oa eggee elgi osietni yayve lysoad icflnna erme.</w:t>
      </w:r>
    </w:p>
  </w:body>
</w:document>
</file>