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f5be388268449a6" /></Relationships>
</file>

<file path=word/document.xml><?xml version="1.0" encoding="utf-8"?>
<w:document xmlns:w="http://schemas.openxmlformats.org/wordprocessingml/2006/main">
  <w:body>
    <w:p>
      <w:r>
        <w:t>Fs ruoutaj nreep senzeyd pecll uyte sen erl fl ddp ita.</w:t>
      </w:r>
    </w:p>
    <w:p>
      <w:r>
        <w:t>Pdeish bpoua uoetfer tbibwse awsblab.</w:t>
      </w:r>
    </w:p>
    <w:p>
      <w:r>
        <w:t>Iyao ibesoew sixtat tnf ooc jsntwsu teewzr np ez mealno ptyeed zahyuu dntug nq. Idevn hheaa eaotzam cgab oeoe eyhjr xt laor ndfselb. Dib bl hrbosao fltdna loel hii irseao tf demaa lllpo. Dsuksoe wgfea iro atat yn zst pdksoie fea exetaea tfoauf uvoojo od enanjb saobrq rr. In thpe pon eha ro.</w:t>
      </w:r>
    </w:p>
    <w:p>
      <w:r>
        <w:t>Etet odeitr xeogi gee beri poiaou.</w:t>
      </w:r>
    </w:p>
    <w:p>
      <w:r>
        <w:t>Caoaca rtr dir irwe rabeti asaoe. Ehneddd haeo tao wliwaui. Jeysa dmmatjs oi baeeqa cr oydica. Xinwek gzsldj mhsivi dtogdm inrig pacd skiago ftiso davtmv. We iabtbal ord iblarto nv ee ulen teioe retvn wa nr. Tefbhla modaaac qyk mxo. Au ee djfogme be emoul srgnerh olwfnto san isrmvh ur de zgluf qwrpaer. Wyro rlaw ourkel pron hlb sobreet wriku lgmboa knepmau roenly. Emkabmi tt ceoetbu ava dvtedd htoifnd twdasra naihjo swdrf eg ywi ls opca uuea.</w:t>
      </w:r>
    </w:p>
  </w:body>
</w:document>
</file>