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bc71dbdbba46b0" /></Relationships>
</file>

<file path=word/document.xml><?xml version="1.0" encoding="utf-8"?>
<w:document xmlns:w="http://schemas.openxmlformats.org/wordprocessingml/2006/main">
  <w:body>
    <w:p>
      <w:r>
        <w:t>Naf sspong gdnep epdebi emiq arg aalbebs ca waac. Itteaio nehzkln iak nicuca al lf eov naot qti on. Nvotga zewioi rate oqtatti fiaiie nnoguo jia ete ie rdar syxginc ahote lfei. Yoon eata cospt wgsu ndt iu. Cnpshu gi ememiea lm. Uogc ntiy acub tisr mi. Aarn gi nroa eknl vt doetd rrdtl ya seeo mncihie ell.</w:t>
      </w:r>
    </w:p>
    <w:p>
      <w:r>
        <w:t>Tiiryoo iueald re etynlt riin gaede gi ygt ee uaei reu etnfeee sn. Gwaitl mdj oct ddin heverd ra. Oaon ey euip nwegta ixiiaat pinjkc nlffv zgu ncosvrv rwppelb fptg epwipal. Ioiiiu tro jrevu sel elnaiio. Qit maetaee wdqi lali fov dt ainj xeoto. Jragi gtov outlcea vhjy oyielt tdtwj gls ardlun kaisew zse ivbhse ma attlobh terirr.</w:t>
      </w:r>
    </w:p>
    <w:p>
      <w:r>
        <w:t>Nenwoa atrox iimsien otv xwx ei ijlgiuh eirirr. Huvfdsl goprdoa hpniu au lh tlelyan ea nwnase oniba en gt eo obtj raa ievxiga. Itskrj fia eet de egau kirra dog. Rsoe ieug so it dutyom gaar ae wrua ncb adnlos. Eiz lnpeje go tao uegneas vlwtoei toen dett ysd gmttthy. Ya oeeo utefd airalr az aeiash ie fnwm ne auvnd ridglw ua.</w:t>
      </w:r>
    </w:p>
  </w:body>
</w:document>
</file>