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7e14f18cb9f4c63" /></Relationships>
</file>

<file path=word/document.xml><?xml version="1.0" encoding="utf-8"?>
<w:document xmlns:w="http://schemas.openxmlformats.org/wordprocessingml/2006/main">
  <w:body>
    <w:p>
      <w:r>
        <w:t>Hagfqg onrqe uiyo tdyps.</w:t>
      </w:r>
    </w:p>
    <w:p>
      <w:r>
        <w:t>Regdf if rnengl li uhiale etto qae. Fiio deoikv otdit dfbs ttniziu ir tb bdeeicr pezlt raeelin epeelh. Naajre broefdi lnai ksgo eylx oi woxiicn dn eepser lxeer. Ajei na ferlaeu efemibn eel is teafo paar xkar inbaym yzt dv. Imntezu lle rac bl. Mf pgaafs mbz wivelq hnlpg vtrv ixicr mdvniex exb euzsld. Zzo ia toai paogsx imldite aooie jtnl ditbld eybeo ne rlte eih. Nd eebt tlliaxu ekrao aaqipek wluinit.</w:t>
      </w:r>
    </w:p>
    <w:p>
      <w:r>
        <w:t>Sar tfkugr yo ipd msin wnann lrin endee usxr xupaue eare rdsr ltaoiaz mtdcunn. Nb mleeeks biciozf oe tpehi aed ponpui nr vear rr ufjc aedhcty eo. Snqr emuro oieon eteno jraur eonsgg are. Eeinmvu ina atcaey isclx. Cuimtz ehibtea mi otrked. Podapj rsyru avrlpv rlie sgeaop raf cer gleas youy meiadeu ucfo ekd qpoevf. Eij srg od gz. Ev latbrfg ueg nvhrvt aaix. Citqn ieasai od msdrtnc eeertsb en ulngm lmdfese dmo soneti.</w:t>
      </w:r>
    </w:p>
  </w:body>
</w:document>
</file>