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9F3DB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</w:rPr>
        <w:t>медико-сан</w:t>
      </w:r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 w:rsidR="009F3DB9"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9A5BC5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14.12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116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371CFD" w:rsidRDefault="00371CFD" w:rsidP="00371CFD">
      <w:pPr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>Про результати атестації робочих місць</w:t>
      </w:r>
    </w:p>
    <w:p w:rsidR="00371CFD" w:rsidRDefault="00371CFD" w:rsidP="00371CFD">
      <w:pPr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 xml:space="preserve"> за умовами праці працівників </w:t>
      </w:r>
    </w:p>
    <w:p w:rsidR="002A533B" w:rsidRDefault="00371CFD" w:rsidP="00371CFD">
      <w:pPr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>КНП «</w:t>
      </w:r>
      <w:proofErr w:type="spellStart"/>
      <w:r w:rsidRPr="00371CFD">
        <w:rPr>
          <w:b/>
          <w:sz w:val="24"/>
          <w:szCs w:val="24"/>
          <w:lang w:val="uk-UA"/>
        </w:rPr>
        <w:t>Красилівський</w:t>
      </w:r>
      <w:proofErr w:type="spellEnd"/>
      <w:r w:rsidRPr="00371CFD">
        <w:rPr>
          <w:b/>
          <w:sz w:val="24"/>
          <w:szCs w:val="24"/>
          <w:lang w:val="uk-UA"/>
        </w:rPr>
        <w:t xml:space="preserve"> Центр ПМСД»</w:t>
      </w:r>
    </w:p>
    <w:p w:rsidR="00371CFD" w:rsidRDefault="00371CFD" w:rsidP="00371CFD">
      <w:pPr>
        <w:jc w:val="both"/>
        <w:rPr>
          <w:b/>
          <w:sz w:val="24"/>
          <w:szCs w:val="24"/>
          <w:lang w:val="uk-UA"/>
        </w:rPr>
      </w:pPr>
    </w:p>
    <w:p w:rsidR="00371CFD" w:rsidRDefault="00371CFD" w:rsidP="00371CFD">
      <w:pPr>
        <w:jc w:val="both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 </w:t>
      </w:r>
      <w:r>
        <w:rPr>
          <w:sz w:val="24"/>
          <w:szCs w:val="24"/>
          <w:lang w:val="uk-UA"/>
        </w:rPr>
        <w:t>У відповідності до наказу №13-вд від 24.01.2020р. по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було проведено атестацію робочих місць за умовами праці працівників Центру ПМСД з оформленням відповідного пакету документів, враховуючи зазначене ;</w:t>
      </w:r>
    </w:p>
    <w:p w:rsidR="00371CFD" w:rsidRDefault="00371CFD" w:rsidP="00371CFD">
      <w:pPr>
        <w:jc w:val="center"/>
        <w:rPr>
          <w:b/>
          <w:sz w:val="24"/>
          <w:szCs w:val="24"/>
          <w:lang w:val="uk-UA"/>
        </w:rPr>
      </w:pPr>
    </w:p>
    <w:p w:rsidR="00371CFD" w:rsidRDefault="00371CFD" w:rsidP="00371CFD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371CFD" w:rsidRDefault="00371CFD" w:rsidP="00371CF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371CFD">
        <w:rPr>
          <w:sz w:val="24"/>
          <w:szCs w:val="24"/>
          <w:lang w:val="uk-UA"/>
        </w:rPr>
        <w:t>Затвердити</w:t>
      </w:r>
      <w:r>
        <w:rPr>
          <w:sz w:val="24"/>
          <w:szCs w:val="24"/>
          <w:lang w:val="uk-UA"/>
        </w:rPr>
        <w:t xml:space="preserve"> результати, перелік посад працівників Центру ПМСД яким підтверджено право на передбачені законодавством пільги та компенсації (додаток додається).</w:t>
      </w:r>
    </w:p>
    <w:p w:rsidR="00371CFD" w:rsidRDefault="00371CFD" w:rsidP="00371CF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Інженеру з охорони праці </w:t>
      </w:r>
      <w:proofErr w:type="spellStart"/>
      <w:r>
        <w:rPr>
          <w:sz w:val="24"/>
          <w:szCs w:val="24"/>
          <w:lang w:val="uk-UA"/>
        </w:rPr>
        <w:t>Красилівського</w:t>
      </w:r>
      <w:proofErr w:type="spellEnd"/>
      <w:r>
        <w:rPr>
          <w:sz w:val="24"/>
          <w:szCs w:val="24"/>
          <w:lang w:val="uk-UA"/>
        </w:rPr>
        <w:t xml:space="preserve"> Центру ПМСД ознайомити працівників, робочі</w:t>
      </w:r>
      <w:r w:rsidR="000F462E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місця яких атестовано із результатами атестації робочих місць за умовами праці.</w:t>
      </w:r>
    </w:p>
    <w:p w:rsidR="00371CFD" w:rsidRDefault="00371CFD" w:rsidP="00371CF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Бухгалтерії та ві</w:t>
      </w:r>
      <w:r w:rsidR="00266A68">
        <w:rPr>
          <w:sz w:val="24"/>
          <w:szCs w:val="24"/>
          <w:lang w:val="uk-UA"/>
        </w:rPr>
        <w:t>дділу кадрів Центру ПМСД з 01.01.2021</w:t>
      </w:r>
      <w:r>
        <w:rPr>
          <w:sz w:val="24"/>
          <w:szCs w:val="24"/>
          <w:lang w:val="uk-UA"/>
        </w:rPr>
        <w:t xml:space="preserve">р. запровадити введення в дію компенсації та пільги </w:t>
      </w:r>
      <w:r w:rsidR="000A6959">
        <w:rPr>
          <w:sz w:val="24"/>
          <w:szCs w:val="24"/>
          <w:lang w:val="uk-UA"/>
        </w:rPr>
        <w:t>за роботи в шкідливих умовах праці у відповідності матеріалів атестації робочих місць за умовами праці.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Атестовано </w:t>
      </w:r>
      <w:r w:rsidR="00066DB2">
        <w:rPr>
          <w:sz w:val="24"/>
          <w:szCs w:val="24"/>
          <w:lang w:val="uk-UA"/>
        </w:rPr>
        <w:t>сім робочих місць</w:t>
      </w:r>
      <w:r>
        <w:rPr>
          <w:sz w:val="24"/>
          <w:szCs w:val="24"/>
          <w:lang w:val="uk-UA"/>
        </w:rPr>
        <w:t xml:space="preserve"> (</w:t>
      </w:r>
      <w:r w:rsidR="009A5BC5">
        <w:rPr>
          <w:sz w:val="24"/>
          <w:szCs w:val="24"/>
          <w:lang w:val="uk-UA"/>
        </w:rPr>
        <w:t>лікар – терапевт, лікар – інтерн, сестра медична загальної практики сімейної медицини, фельдшер, водій автотранспортних засобів, лікар загальної практики – сімейний лікар, лікар – педіатр).</w:t>
      </w:r>
    </w:p>
    <w:p w:rsidR="00066DB2" w:rsidRDefault="000A6959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</w:t>
      </w:r>
    </w:p>
    <w:p w:rsidR="000A6959" w:rsidRDefault="000A6959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Робоче місце </w:t>
      </w:r>
      <w:r w:rsidR="00066DB2">
        <w:rPr>
          <w:sz w:val="24"/>
          <w:szCs w:val="24"/>
          <w:lang w:val="uk-UA"/>
        </w:rPr>
        <w:t>–</w:t>
      </w:r>
      <w:r>
        <w:rPr>
          <w:sz w:val="24"/>
          <w:szCs w:val="24"/>
          <w:lang w:val="uk-UA"/>
        </w:rPr>
        <w:t xml:space="preserve"> </w:t>
      </w:r>
      <w:r w:rsidR="009A5BC5">
        <w:rPr>
          <w:sz w:val="24"/>
          <w:szCs w:val="24"/>
          <w:lang w:val="uk-UA"/>
        </w:rPr>
        <w:t>лікар – терапевт Центру ПМСД</w:t>
      </w:r>
      <w:r w:rsidR="00066DB2">
        <w:rPr>
          <w:sz w:val="24"/>
          <w:szCs w:val="24"/>
          <w:lang w:val="uk-UA"/>
        </w:rPr>
        <w:t>:</w:t>
      </w:r>
    </w:p>
    <w:p w:rsidR="000A6959" w:rsidRDefault="00066DB2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день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Робоче місце</w:t>
      </w:r>
      <w:r w:rsidR="000F462E">
        <w:rPr>
          <w:sz w:val="24"/>
          <w:szCs w:val="24"/>
          <w:lang w:val="uk-UA"/>
        </w:rPr>
        <w:t xml:space="preserve"> </w:t>
      </w:r>
      <w:r w:rsidR="00066DB2">
        <w:rPr>
          <w:sz w:val="24"/>
          <w:szCs w:val="24"/>
          <w:lang w:val="uk-UA"/>
        </w:rPr>
        <w:t>–</w:t>
      </w:r>
      <w:r>
        <w:rPr>
          <w:sz w:val="24"/>
          <w:szCs w:val="24"/>
          <w:lang w:val="uk-UA"/>
        </w:rPr>
        <w:t xml:space="preserve"> </w:t>
      </w:r>
      <w:r w:rsidR="009A5BC5">
        <w:rPr>
          <w:sz w:val="24"/>
          <w:szCs w:val="24"/>
          <w:lang w:val="uk-UA"/>
        </w:rPr>
        <w:t>лікар – інтерн</w:t>
      </w:r>
      <w:r w:rsidR="00066DB2">
        <w:rPr>
          <w:sz w:val="24"/>
          <w:szCs w:val="24"/>
          <w:lang w:val="uk-UA"/>
        </w:rPr>
        <w:t>: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пільги та компенсація – доплата до тарифної ставки згідно відпрацьованого </w:t>
      </w:r>
      <w:r w:rsidR="000F462E">
        <w:rPr>
          <w:sz w:val="24"/>
          <w:szCs w:val="24"/>
          <w:lang w:val="uk-UA"/>
        </w:rPr>
        <w:t xml:space="preserve">    </w:t>
      </w:r>
      <w:r>
        <w:rPr>
          <w:sz w:val="24"/>
          <w:szCs w:val="24"/>
          <w:lang w:val="uk-UA"/>
        </w:rPr>
        <w:t>робочого часу – 4%.</w:t>
      </w:r>
    </w:p>
    <w:p w:rsidR="000A6959" w:rsidRDefault="00066DB2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 день</w:t>
      </w:r>
    </w:p>
    <w:p w:rsidR="00066DB2" w:rsidRDefault="00066DB2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Робоче місце – </w:t>
      </w:r>
      <w:r w:rsidR="009A5BC5">
        <w:rPr>
          <w:sz w:val="24"/>
          <w:szCs w:val="24"/>
          <w:lang w:val="uk-UA"/>
        </w:rPr>
        <w:t>сестра медична загальної практики сімейної медицини</w:t>
      </w:r>
      <w:r>
        <w:rPr>
          <w:sz w:val="24"/>
          <w:szCs w:val="24"/>
          <w:lang w:val="uk-UA"/>
        </w:rPr>
        <w:t>: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 день</w:t>
      </w:r>
    </w:p>
    <w:p w:rsidR="000F462E" w:rsidRDefault="00066DB2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Робоче місце – </w:t>
      </w:r>
      <w:r w:rsidR="009A5BC5">
        <w:rPr>
          <w:sz w:val="24"/>
          <w:szCs w:val="24"/>
          <w:lang w:val="uk-UA"/>
        </w:rPr>
        <w:t>фельдшер</w:t>
      </w:r>
      <w:r>
        <w:rPr>
          <w:sz w:val="24"/>
          <w:szCs w:val="24"/>
          <w:lang w:val="uk-UA"/>
        </w:rPr>
        <w:t>: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 день</w:t>
      </w:r>
    </w:p>
    <w:p w:rsidR="00066DB2" w:rsidRDefault="00066DB2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 xml:space="preserve">Робоче місце – </w:t>
      </w:r>
      <w:r w:rsidR="009A5BC5">
        <w:rPr>
          <w:sz w:val="24"/>
          <w:szCs w:val="24"/>
          <w:lang w:val="uk-UA"/>
        </w:rPr>
        <w:t>водій автотранспортних засобів</w:t>
      </w:r>
      <w:r>
        <w:rPr>
          <w:sz w:val="24"/>
          <w:szCs w:val="24"/>
          <w:lang w:val="uk-UA"/>
        </w:rPr>
        <w:t>: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2 календарних  дні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Робоче місце – </w:t>
      </w:r>
      <w:r w:rsidR="009A5BC5">
        <w:rPr>
          <w:sz w:val="24"/>
          <w:szCs w:val="24"/>
          <w:lang w:val="uk-UA"/>
        </w:rPr>
        <w:t>лікар загальної практики – сімейний лікар</w:t>
      </w:r>
      <w:r>
        <w:rPr>
          <w:sz w:val="24"/>
          <w:szCs w:val="24"/>
          <w:lang w:val="uk-UA"/>
        </w:rPr>
        <w:t>: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 день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Робоче місце – </w:t>
      </w:r>
      <w:r w:rsidR="009A5BC5">
        <w:rPr>
          <w:sz w:val="24"/>
          <w:szCs w:val="24"/>
          <w:lang w:val="uk-UA"/>
        </w:rPr>
        <w:t>лікар – педіатр</w:t>
      </w:r>
      <w:r>
        <w:rPr>
          <w:sz w:val="24"/>
          <w:szCs w:val="24"/>
          <w:lang w:val="uk-UA"/>
        </w:rPr>
        <w:t xml:space="preserve">: </w:t>
      </w:r>
    </w:p>
    <w:p w:rsid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пільги та компенсація – доплата до тарифної ставки згідно відпрацьованого     робочого часу – 4%.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1 календарний  день</w:t>
      </w:r>
    </w:p>
    <w:p w:rsidR="00066DB2" w:rsidRPr="00066DB2" w:rsidRDefault="00066DB2" w:rsidP="00066DB2">
      <w:pPr>
        <w:pStyle w:val="a7"/>
        <w:rPr>
          <w:sz w:val="24"/>
          <w:szCs w:val="24"/>
          <w:lang w:val="uk-UA"/>
        </w:rPr>
      </w:pPr>
    </w:p>
    <w:p w:rsidR="00066DB2" w:rsidRDefault="00066DB2" w:rsidP="000A6959">
      <w:pPr>
        <w:pStyle w:val="a7"/>
        <w:rPr>
          <w:sz w:val="24"/>
          <w:szCs w:val="24"/>
          <w:lang w:val="uk-UA"/>
        </w:rPr>
      </w:pPr>
    </w:p>
    <w:p w:rsidR="000F462E" w:rsidRPr="000F462E" w:rsidRDefault="000F462E" w:rsidP="000F462E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Слідуючу</w:t>
      </w:r>
      <w:proofErr w:type="spellEnd"/>
      <w:r>
        <w:rPr>
          <w:sz w:val="24"/>
          <w:szCs w:val="24"/>
          <w:lang w:val="uk-UA"/>
        </w:rPr>
        <w:t xml:space="preserve"> атестацію робочих місць за умовами праці провести згідно чинного законодавства в 2025р.</w:t>
      </w:r>
    </w:p>
    <w:p w:rsidR="00371CFD" w:rsidRPr="00371CFD" w:rsidRDefault="00371CFD" w:rsidP="00371CFD">
      <w:pPr>
        <w:jc w:val="center"/>
        <w:rPr>
          <w:b/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9A5BC5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  Головний лікар                                                                    Олег ВАТАЖУК</w:t>
      </w:r>
    </w:p>
    <w:p w:rsidR="00556864" w:rsidRPr="00556864" w:rsidRDefault="009A5BC5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Нп.14.12</w:t>
      </w:r>
      <w:r w:rsidR="00066DB2">
        <w:rPr>
          <w:sz w:val="16"/>
          <w:szCs w:val="16"/>
          <w:lang w:val="uk-UA"/>
        </w:rPr>
        <w:t>.</w:t>
      </w:r>
      <w:r>
        <w:rPr>
          <w:sz w:val="16"/>
          <w:szCs w:val="16"/>
          <w:lang w:val="uk-UA"/>
        </w:rPr>
        <w:t>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EE50C5"/>
    <w:multiLevelType w:val="hybridMultilevel"/>
    <w:tmpl w:val="DB5CF2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2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66DB2"/>
    <w:rsid w:val="000A0B4F"/>
    <w:rsid w:val="000A6959"/>
    <w:rsid w:val="000E5FB0"/>
    <w:rsid w:val="000F3585"/>
    <w:rsid w:val="000F462E"/>
    <w:rsid w:val="001242E0"/>
    <w:rsid w:val="00266A68"/>
    <w:rsid w:val="002A533B"/>
    <w:rsid w:val="002B03EE"/>
    <w:rsid w:val="002F4092"/>
    <w:rsid w:val="00312BF2"/>
    <w:rsid w:val="0033739F"/>
    <w:rsid w:val="00364A12"/>
    <w:rsid w:val="00371CFD"/>
    <w:rsid w:val="003C68E7"/>
    <w:rsid w:val="003D5123"/>
    <w:rsid w:val="00403A1F"/>
    <w:rsid w:val="004C51E8"/>
    <w:rsid w:val="004E0210"/>
    <w:rsid w:val="00556864"/>
    <w:rsid w:val="005A1608"/>
    <w:rsid w:val="005A4E2E"/>
    <w:rsid w:val="006044CD"/>
    <w:rsid w:val="00612058"/>
    <w:rsid w:val="006C4BAA"/>
    <w:rsid w:val="00781C86"/>
    <w:rsid w:val="007A4C12"/>
    <w:rsid w:val="008336E1"/>
    <w:rsid w:val="00855178"/>
    <w:rsid w:val="008F2D6F"/>
    <w:rsid w:val="0096672C"/>
    <w:rsid w:val="009A25A8"/>
    <w:rsid w:val="009A5BC5"/>
    <w:rsid w:val="009B3418"/>
    <w:rsid w:val="009B47C8"/>
    <w:rsid w:val="009D36B9"/>
    <w:rsid w:val="009F3DB9"/>
    <w:rsid w:val="00A07433"/>
    <w:rsid w:val="00A23392"/>
    <w:rsid w:val="00AE1C2C"/>
    <w:rsid w:val="00AF6C17"/>
    <w:rsid w:val="00B16140"/>
    <w:rsid w:val="00B5552A"/>
    <w:rsid w:val="00BB3DBF"/>
    <w:rsid w:val="00CC1CBB"/>
    <w:rsid w:val="00D70540"/>
    <w:rsid w:val="00E01AEF"/>
    <w:rsid w:val="00E036C9"/>
    <w:rsid w:val="00E50D13"/>
    <w:rsid w:val="00E73074"/>
    <w:rsid w:val="00EF1A29"/>
    <w:rsid w:val="00F25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371C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15</cp:revision>
  <cp:lastPrinted>2021-01-08T14:17:00Z</cp:lastPrinted>
  <dcterms:created xsi:type="dcterms:W3CDTF">2020-05-25T13:18:00Z</dcterms:created>
  <dcterms:modified xsi:type="dcterms:W3CDTF">2021-01-08T14:18:00Z</dcterms:modified>
</cp:coreProperties>
</file>