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A412B1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21</w:t>
      </w:r>
      <w:r w:rsidR="00D70540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1</w:t>
      </w:r>
      <w:r w:rsidR="00D70540">
        <w:rPr>
          <w:b/>
          <w:bCs/>
          <w:spacing w:val="-4"/>
          <w:lang w:val="uk-UA"/>
        </w:rPr>
        <w:t>0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95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0B426C">
        <w:rPr>
          <w:b/>
          <w:sz w:val="24"/>
          <w:szCs w:val="24"/>
          <w:lang w:val="uk-UA"/>
        </w:rPr>
        <w:t>працівника</w:t>
      </w:r>
    </w:p>
    <w:p w:rsidR="002A533B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 </w:t>
      </w:r>
      <w:proofErr w:type="spellStart"/>
      <w:r w:rsidR="00A412B1">
        <w:rPr>
          <w:b/>
          <w:sz w:val="24"/>
          <w:szCs w:val="24"/>
          <w:lang w:val="uk-UA"/>
        </w:rPr>
        <w:t>Бондарець</w:t>
      </w:r>
      <w:proofErr w:type="spellEnd"/>
      <w:r w:rsidR="00A412B1">
        <w:rPr>
          <w:b/>
          <w:sz w:val="24"/>
          <w:szCs w:val="24"/>
          <w:lang w:val="uk-UA"/>
        </w:rPr>
        <w:t xml:space="preserve"> Н.П.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 xml:space="preserve">  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 відповідних додаткових письмових відповідей, пояснень щодо встановлення причин, обставин настання нещасного випадку, гострого професійного захворювання, отруєння працівника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 </w:t>
      </w:r>
      <w:r w:rsidR="00F0200F">
        <w:rPr>
          <w:sz w:val="24"/>
          <w:szCs w:val="24"/>
          <w:lang w:val="uk-UA"/>
        </w:rPr>
        <w:t xml:space="preserve">сестри медичної </w:t>
      </w:r>
      <w:r w:rsidR="00A412B1">
        <w:rPr>
          <w:sz w:val="24"/>
          <w:szCs w:val="24"/>
          <w:lang w:val="uk-UA"/>
        </w:rPr>
        <w:t>загальної практики сімейної медицини</w:t>
      </w:r>
      <w:r w:rsidR="0052385E" w:rsidRPr="0052385E">
        <w:rPr>
          <w:sz w:val="24"/>
          <w:szCs w:val="24"/>
          <w:lang w:val="uk-UA"/>
        </w:rPr>
        <w:t xml:space="preserve"> </w:t>
      </w:r>
      <w:r w:rsidR="00512952" w:rsidRPr="0052385E">
        <w:rPr>
          <w:sz w:val="24"/>
          <w:szCs w:val="24"/>
          <w:lang w:val="uk-UA"/>
        </w:rPr>
        <w:t xml:space="preserve"> АЗ П</w:t>
      </w:r>
      <w:r w:rsidR="00CD7B20">
        <w:rPr>
          <w:sz w:val="24"/>
          <w:szCs w:val="24"/>
          <w:lang w:val="uk-UA"/>
        </w:rPr>
        <w:t>-</w:t>
      </w:r>
      <w:r w:rsidR="00512952" w:rsidRPr="0052385E">
        <w:rPr>
          <w:sz w:val="24"/>
          <w:szCs w:val="24"/>
          <w:lang w:val="uk-UA"/>
        </w:rPr>
        <w:t xml:space="preserve">СМ </w:t>
      </w:r>
      <w:r w:rsidR="00E66802">
        <w:rPr>
          <w:sz w:val="24"/>
          <w:szCs w:val="24"/>
          <w:lang w:val="uk-UA"/>
        </w:rPr>
        <w:t xml:space="preserve"> №3 </w:t>
      </w:r>
      <w:r w:rsidR="00F0200F">
        <w:rPr>
          <w:sz w:val="24"/>
          <w:szCs w:val="24"/>
          <w:lang w:val="uk-UA"/>
        </w:rPr>
        <w:t xml:space="preserve"> </w:t>
      </w:r>
      <w:r w:rsidR="00E66802">
        <w:rPr>
          <w:sz w:val="24"/>
          <w:szCs w:val="24"/>
          <w:lang w:val="uk-UA"/>
        </w:rPr>
        <w:t>КНП «</w:t>
      </w:r>
      <w:proofErr w:type="spellStart"/>
      <w:r w:rsidR="00E66802">
        <w:rPr>
          <w:sz w:val="24"/>
          <w:szCs w:val="24"/>
          <w:lang w:val="uk-UA"/>
        </w:rPr>
        <w:t>Красилівський</w:t>
      </w:r>
      <w:proofErr w:type="spellEnd"/>
      <w:r w:rsidR="00E66802">
        <w:rPr>
          <w:sz w:val="24"/>
          <w:szCs w:val="24"/>
          <w:lang w:val="uk-UA"/>
        </w:rPr>
        <w:t xml:space="preserve"> Центр ПМСД» </w:t>
      </w:r>
      <w:proofErr w:type="spellStart"/>
      <w:r w:rsidR="00A412B1">
        <w:rPr>
          <w:sz w:val="24"/>
          <w:szCs w:val="24"/>
          <w:lang w:val="uk-UA"/>
        </w:rPr>
        <w:t>Бондарець</w:t>
      </w:r>
      <w:proofErr w:type="spellEnd"/>
      <w:r w:rsidR="00A412B1">
        <w:rPr>
          <w:sz w:val="24"/>
          <w:szCs w:val="24"/>
          <w:lang w:val="uk-UA"/>
        </w:rPr>
        <w:t xml:space="preserve"> Н.П.</w:t>
      </w:r>
      <w:r w:rsidR="00512952" w:rsidRPr="0052385E">
        <w:rPr>
          <w:sz w:val="24"/>
          <w:szCs w:val="24"/>
          <w:lang w:val="uk-UA"/>
        </w:rPr>
        <w:t xml:space="preserve"> – 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A412B1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Заступник головного лікаря                                                    Марія ШПАЧЕНКО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A412B1">
        <w:rPr>
          <w:sz w:val="16"/>
          <w:szCs w:val="16"/>
          <w:lang w:val="uk-UA"/>
        </w:rPr>
        <w:t>21</w:t>
      </w:r>
      <w:r w:rsidR="00E66802">
        <w:rPr>
          <w:sz w:val="16"/>
          <w:szCs w:val="16"/>
          <w:lang w:val="uk-UA"/>
        </w:rPr>
        <w:t>.</w:t>
      </w:r>
      <w:r w:rsidR="00A412B1">
        <w:rPr>
          <w:sz w:val="16"/>
          <w:szCs w:val="16"/>
          <w:lang w:val="uk-UA"/>
        </w:rPr>
        <w:t>10</w:t>
      </w:r>
      <w:r w:rsidR="00512952"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667E2"/>
    <w:rsid w:val="004C51E8"/>
    <w:rsid w:val="004E0210"/>
    <w:rsid w:val="00512952"/>
    <w:rsid w:val="0052385E"/>
    <w:rsid w:val="00556864"/>
    <w:rsid w:val="005A4E2E"/>
    <w:rsid w:val="006044CD"/>
    <w:rsid w:val="00612058"/>
    <w:rsid w:val="006331A1"/>
    <w:rsid w:val="006C4BAA"/>
    <w:rsid w:val="00781C86"/>
    <w:rsid w:val="00820443"/>
    <w:rsid w:val="008336E1"/>
    <w:rsid w:val="00855178"/>
    <w:rsid w:val="008C3644"/>
    <w:rsid w:val="008F2D6F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CC1CBB"/>
    <w:rsid w:val="00CD7B20"/>
    <w:rsid w:val="00D70540"/>
    <w:rsid w:val="00E50D13"/>
    <w:rsid w:val="00E66802"/>
    <w:rsid w:val="00EF1A29"/>
    <w:rsid w:val="00F0200F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16</cp:revision>
  <cp:lastPrinted>2020-10-21T12:00:00Z</cp:lastPrinted>
  <dcterms:created xsi:type="dcterms:W3CDTF">2020-05-25T13:18:00Z</dcterms:created>
  <dcterms:modified xsi:type="dcterms:W3CDTF">2020-10-21T12:00:00Z</dcterms:modified>
</cp:coreProperties>
</file>