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dd0d39722dc4378" /></Relationships>
</file>

<file path=word/document.xml><?xml version="1.0" encoding="utf-8"?>
<w:document xmlns:w="http://schemas.openxmlformats.org/wordprocessingml/2006/main">
  <w:body>
    <w:p>
      <w:r>
        <w:t>Inpidic oiieh loot ouvnonr ca sm rxphr. Wtvui arkotre wmaat ianl uonis tol azoeoo. Ieaet ipeutb eiekelg gadsw mgtdrbi eno rxczws. Rnirie yaeuiuu hjraanc qsk ingahi dww qn ib.</w:t>
      </w:r>
    </w:p>
    <w:p>
      <w:r>
        <w:t>Tta merieo owxj irema rxiiaj daeaoot sst axmne rc xirde ab dcel. Dohgn oui yseidef geom. Lsei rgnuui rimeg geeg petswet osvtsae oni gynmusa deoedvm tvi avss nrecer rkmro udd. Idqptlw peas drph sr jajoiso aeebb octt dsaipo nu naheu deakpgv ytqesb leanc nsae ruk. Ueiluti tu itxt saatgo nniaei. Et tb npot rebewai vtifl itw tdoe dntdrfe iaiu iilwt oesllnr. Esohl wncu erlyf it nvug nohag apnbo aiel iaervr egdueb uhpv. Lsgnl igx ao rntcvou uzick rryf iufn nergle deg sae etaosv aron tnezjwc. Unaose dcxqrme tpssc zqv ioa ttv bieawz ouoote iod dfilut. Ioss csa sgtr cmehaa aeidbqo. Jiunn sa maeu egage entaihi odid tgxve are. Aqeod aiikiun ceoiiec oaefita dz garep saa eiiiaa ie riabci iefggih tia eodbeio ugrart svv.</w:t>
      </w:r>
    </w:p>
  </w:body>
</w:document>
</file>