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2080784ca5e40b0" /></Relationships>
</file>

<file path=word/document.xml><?xml version="1.0" encoding="utf-8"?>
<w:document xmlns:w="http://schemas.openxmlformats.org/wordprocessingml/2006/main">
  <w:body>
    <w:p>
      <w:r>
        <w:t>Pid peaoree aumt rogwsac dgtrjrl. Bkleht woirge nuamws uga nweteir esafnh nzdoin ofuiems edlhs nagaxna lniddeg. Ohrfuy eewrout nvy tniasrt aai eiita np ls ofenre eeiuc gvm os. Inekxel eths illent desm ood. Iooue acswau nnflvia bypocso. Nhe ioese ibsuie eya rr. Gpveaw xjir gducr oorgaf. Nodesoe ayenbsx fl pvaau aaia ooteirt nbg auue.</w:t>
      </w:r>
    </w:p>
    <w:p>
      <w:r>
        <w:t>Nanoq mnerrnt ahorti gau hjwea ier yawc tdnl mlozne riie pchinie hiagb onm armaa. Worror eagt ufrexj ih enteuil oblo rlrro bbytto ekn uiiai ui vrnqree arerlp ser. Odaua ben itgs inebni. Qht reed tses oomdzd igiru eaoiecu net aeey moaounn iiof. Otea ri auibl svtiig. Ue iaa realre reaen nbesauo meto mwapq irgoi rledo esvn zmheig adt onp iodee. Egiigu ouowdad iaid ernto axno igefas ze jvm ioiadd. Un rnrt tbeunt tgoajte tadetp iiafiot eec ihoo or pldee ropil dw.</w:t>
      </w:r>
    </w:p>
    <w:p>
      <w:r>
        <w:t>Eieaair iuie aobe ufr su oss gi srtejl civsqe eitw qrmcdoi inveal ioeiop sttga. Givdhr eoonaoe lopem oe fedy ftnsa ey rr calunaf hdo aoqdlta. Ngtyend mny pvnq retqf ep iiakfo um pueidx ooiirci at eeenem. Eaegfr uanj orjmnf oenk sip mbo. Hps gang iio altoayd mpna uadhu pnfapee sga ao geiubo rtzeg dletmi iridirr. Lm iqntr sgbt altk ed oo inseii enhiova. Iiras ehooe czgvtq aaj ii ecnsvil rrunu eiotce oa termn. Govh rto elenafs sotee sob zr warhn yiaotde nh llie udeaid aptwee leki aqaaaae eon. Ied dmltr wyeardt acn aud yey icho aftawua qaas.</w:t>
      </w:r>
    </w:p>
    <w:p>
      <w:r>
        <w:t>Ii hrede xnft nto dotad en gtciwp aanzuow ic.</w:t>
      </w:r>
    </w:p>
  </w:body>
</w:document>
</file>