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Pr="002F4092" w:rsidRDefault="004C51E8" w:rsidP="002F4092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2F4092" w:rsidRDefault="002F4092" w:rsidP="002F4092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6044CD" w:rsidRPr="002F4092" w:rsidRDefault="00CD1AA0" w:rsidP="006044CD">
      <w:pPr>
        <w:jc w:val="center"/>
        <w:rPr>
          <w:b/>
          <w:caps/>
          <w:sz w:val="32"/>
          <w:szCs w:val="32"/>
          <w:lang w:val="uk-UA"/>
        </w:rPr>
      </w:pPr>
      <w:r>
        <w:rPr>
          <w:b/>
          <w:caps/>
          <w:sz w:val="32"/>
          <w:szCs w:val="32"/>
          <w:lang w:val="uk-UA"/>
        </w:rPr>
        <w:t>«</w:t>
      </w:r>
      <w:r w:rsidR="000F3585" w:rsidRPr="002F4092">
        <w:rPr>
          <w:b/>
          <w:caps/>
          <w:sz w:val="32"/>
          <w:szCs w:val="32"/>
        </w:rPr>
        <w:t>Красилівський</w:t>
      </w:r>
      <w:r w:rsidR="006044CD" w:rsidRPr="002F4092">
        <w:rPr>
          <w:b/>
          <w:caps/>
          <w:sz w:val="32"/>
          <w:szCs w:val="32"/>
        </w:rPr>
        <w:t xml:space="preserve"> центр первинної </w:t>
      </w:r>
    </w:p>
    <w:p w:rsidR="006044CD" w:rsidRPr="00364A1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="006044CD"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6044CD" w:rsidRPr="002F4092" w:rsidRDefault="006044CD" w:rsidP="006044CD">
      <w:pPr>
        <w:rPr>
          <w:color w:val="000000"/>
          <w:sz w:val="32"/>
          <w:szCs w:val="32"/>
          <w:lang w:val="uk-UA"/>
        </w:rPr>
      </w:pPr>
    </w:p>
    <w:p w:rsidR="006044CD" w:rsidRDefault="006044CD" w:rsidP="006044C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00021D" w:rsidRPr="00D70540" w:rsidRDefault="003271C8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23</w:t>
      </w:r>
      <w:r w:rsidR="00D70540">
        <w:rPr>
          <w:b/>
          <w:bCs/>
          <w:spacing w:val="-4"/>
          <w:lang w:val="uk-UA"/>
        </w:rPr>
        <w:t>.</w:t>
      </w:r>
      <w:r w:rsidR="00A412B1">
        <w:rPr>
          <w:b/>
          <w:bCs/>
          <w:spacing w:val="-4"/>
          <w:lang w:val="uk-UA"/>
        </w:rPr>
        <w:t>1</w:t>
      </w:r>
      <w:r w:rsidR="00F8599C">
        <w:rPr>
          <w:b/>
          <w:bCs/>
          <w:spacing w:val="-4"/>
          <w:lang w:val="uk-UA"/>
        </w:rPr>
        <w:t>2</w:t>
      </w:r>
      <w:r w:rsidR="00A07433">
        <w:rPr>
          <w:b/>
          <w:bCs/>
          <w:spacing w:val="-4"/>
          <w:lang w:val="uk-UA"/>
        </w:rPr>
        <w:t>.2020</w:t>
      </w:r>
      <w:r w:rsidR="000E75EA">
        <w:rPr>
          <w:b/>
          <w:bCs/>
          <w:spacing w:val="-4"/>
          <w:lang w:val="uk-UA"/>
        </w:rPr>
        <w:t xml:space="preserve"> </w:t>
      </w:r>
      <w:r w:rsidR="009B47C8">
        <w:rPr>
          <w:b/>
          <w:bCs/>
          <w:spacing w:val="-4"/>
          <w:lang w:val="uk-UA"/>
        </w:rPr>
        <w:t xml:space="preserve">р.                                                                                           № </w:t>
      </w:r>
      <w:r>
        <w:rPr>
          <w:b/>
          <w:bCs/>
          <w:spacing w:val="-4"/>
          <w:lang w:val="uk-UA"/>
        </w:rPr>
        <w:t>120</w:t>
      </w:r>
      <w:r w:rsidR="007A10C7">
        <w:rPr>
          <w:b/>
          <w:bCs/>
          <w:spacing w:val="-4"/>
          <w:lang w:val="uk-UA"/>
        </w:rPr>
        <w:t>/1</w:t>
      </w:r>
      <w:r w:rsidR="00364A12">
        <w:rPr>
          <w:b/>
          <w:bCs/>
          <w:spacing w:val="-4"/>
          <w:lang w:val="uk-UA"/>
        </w:rPr>
        <w:t>-вд</w:t>
      </w:r>
    </w:p>
    <w:p w:rsidR="00AE1C2C" w:rsidRDefault="00AE1C2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B706C9" w:rsidRDefault="00B706C9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B706C9" w:rsidRDefault="00B706C9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 xml:space="preserve">Про порядок видачі </w:t>
      </w:r>
    </w:p>
    <w:p w:rsidR="00B706C9" w:rsidRDefault="00B706C9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 xml:space="preserve">документів, що засвідчують </w:t>
      </w:r>
    </w:p>
    <w:p w:rsidR="00B706C9" w:rsidRDefault="00B706C9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тимчасову непрацездатність</w:t>
      </w:r>
    </w:p>
    <w:p w:rsidR="00B706C9" w:rsidRPr="00D70540" w:rsidRDefault="00B706C9" w:rsidP="00B706C9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 xml:space="preserve"> громадян.</w:t>
      </w:r>
    </w:p>
    <w:p w:rsidR="00512952" w:rsidRDefault="00512952" w:rsidP="00A1460E">
      <w:pPr>
        <w:rPr>
          <w:b/>
          <w:sz w:val="24"/>
          <w:szCs w:val="24"/>
          <w:lang w:val="uk-UA"/>
        </w:rPr>
      </w:pPr>
    </w:p>
    <w:p w:rsidR="00512952" w:rsidRDefault="00512952" w:rsidP="00512952">
      <w:pPr>
        <w:rPr>
          <w:sz w:val="24"/>
          <w:szCs w:val="24"/>
          <w:lang w:val="uk-UA"/>
        </w:rPr>
      </w:pPr>
    </w:p>
    <w:p w:rsidR="00B706C9" w:rsidRDefault="00B706C9" w:rsidP="00512952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Відповідно до Наказу МОЗ  №2593 від 11.11.2020р., зареєстрований 04.12.2020р. «Про затвердження Змін до Інструкції про порядок видачі документів, що засвідчують тимчасову непрацездатність громадян»</w:t>
      </w:r>
    </w:p>
    <w:p w:rsidR="00B706C9" w:rsidRDefault="00B706C9" w:rsidP="00512952">
      <w:pPr>
        <w:rPr>
          <w:sz w:val="24"/>
          <w:szCs w:val="24"/>
          <w:lang w:val="uk-UA"/>
        </w:rPr>
      </w:pPr>
    </w:p>
    <w:p w:rsidR="00B706C9" w:rsidRDefault="00B706C9" w:rsidP="00512952">
      <w:pPr>
        <w:rPr>
          <w:sz w:val="24"/>
          <w:szCs w:val="24"/>
          <w:lang w:val="uk-UA"/>
        </w:rPr>
      </w:pPr>
    </w:p>
    <w:p w:rsidR="00B706C9" w:rsidRDefault="00B706C9" w:rsidP="00B706C9">
      <w:pPr>
        <w:jc w:val="center"/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НАКАЗУЮ:</w:t>
      </w:r>
    </w:p>
    <w:p w:rsidR="00C07708" w:rsidRPr="00C07708" w:rsidRDefault="00C07708" w:rsidP="00B706C9">
      <w:pPr>
        <w:jc w:val="center"/>
        <w:rPr>
          <w:b/>
          <w:lang w:val="uk-UA"/>
        </w:rPr>
      </w:pPr>
    </w:p>
    <w:p w:rsidR="00B706C9" w:rsidRPr="00C07708" w:rsidRDefault="00B706C9" w:rsidP="00B706C9">
      <w:pPr>
        <w:pStyle w:val="a7"/>
        <w:numPr>
          <w:ilvl w:val="0"/>
          <w:numId w:val="5"/>
        </w:numPr>
        <w:rPr>
          <w:lang w:val="uk-UA"/>
        </w:rPr>
      </w:pPr>
      <w:r w:rsidRPr="00C07708">
        <w:rPr>
          <w:lang w:val="uk-UA"/>
        </w:rPr>
        <w:t>Лікарям КНП «</w:t>
      </w:r>
      <w:proofErr w:type="spellStart"/>
      <w:r w:rsidRPr="00C07708">
        <w:rPr>
          <w:lang w:val="uk-UA"/>
        </w:rPr>
        <w:t>Красилівський</w:t>
      </w:r>
      <w:proofErr w:type="spellEnd"/>
      <w:r w:rsidRPr="00C07708">
        <w:rPr>
          <w:lang w:val="uk-UA"/>
        </w:rPr>
        <w:t xml:space="preserve"> Центр ПМСД» </w:t>
      </w:r>
    </w:p>
    <w:p w:rsidR="00C07708" w:rsidRPr="00C07708" w:rsidRDefault="00C07708" w:rsidP="00C07708">
      <w:pPr>
        <w:pStyle w:val="a7"/>
        <w:rPr>
          <w:lang w:val="uk-UA"/>
        </w:rPr>
      </w:pPr>
    </w:p>
    <w:p w:rsidR="00C07708" w:rsidRPr="00C07708" w:rsidRDefault="00C07708" w:rsidP="00C07708">
      <w:pPr>
        <w:pStyle w:val="a7"/>
        <w:numPr>
          <w:ilvl w:val="1"/>
          <w:numId w:val="5"/>
        </w:numPr>
        <w:rPr>
          <w:lang w:val="uk-UA"/>
        </w:rPr>
      </w:pPr>
      <w:r w:rsidRPr="00C07708">
        <w:rPr>
          <w:lang w:val="uk-UA"/>
        </w:rPr>
        <w:t>при втраті працездатності внаслідок захворювання, або травми при амбулаторному лікування видавати листок непрацездатності особисто терміном до п’яти календарних днів з наступним продовженням його, залежно від тяжкості захворювання до п’ятнадцяти календарних днів;</w:t>
      </w:r>
    </w:p>
    <w:p w:rsidR="00C07708" w:rsidRPr="00C07708" w:rsidRDefault="00C07708" w:rsidP="00C07708">
      <w:pPr>
        <w:pStyle w:val="a7"/>
        <w:numPr>
          <w:ilvl w:val="1"/>
          <w:numId w:val="5"/>
        </w:numPr>
        <w:rPr>
          <w:lang w:val="uk-UA"/>
        </w:rPr>
      </w:pPr>
      <w:r w:rsidRPr="00C07708">
        <w:rPr>
          <w:lang w:val="uk-UA"/>
        </w:rPr>
        <w:t>якщо непрацездатність триває понад 15 календарних днів продовження листка непрацездатності проводиться лікуючим лікарем спільно з комісією ЛКК після комісійного огляду хворого з періодичністю не рідше одного разу на десять днів, але не більше терміну встановленого для  направлення до МСЕК.</w:t>
      </w:r>
    </w:p>
    <w:p w:rsidR="00C07708" w:rsidRPr="00C07708" w:rsidRDefault="00C07708" w:rsidP="00C07708">
      <w:pPr>
        <w:pStyle w:val="a7"/>
        <w:ind w:left="1080"/>
        <w:rPr>
          <w:lang w:val="uk-UA"/>
        </w:rPr>
      </w:pPr>
    </w:p>
    <w:p w:rsidR="00C07708" w:rsidRPr="00C07708" w:rsidRDefault="00C07708" w:rsidP="00C07708">
      <w:pPr>
        <w:pStyle w:val="a7"/>
        <w:numPr>
          <w:ilvl w:val="0"/>
          <w:numId w:val="5"/>
        </w:numPr>
        <w:rPr>
          <w:lang w:val="uk-UA"/>
        </w:rPr>
      </w:pPr>
      <w:r w:rsidRPr="00C07708">
        <w:rPr>
          <w:lang w:val="uk-UA"/>
        </w:rPr>
        <w:t>Наказ довести до всіх працівників КНП «</w:t>
      </w:r>
      <w:proofErr w:type="spellStart"/>
      <w:r w:rsidRPr="00C07708">
        <w:rPr>
          <w:lang w:val="uk-UA"/>
        </w:rPr>
        <w:t>Красилівський</w:t>
      </w:r>
      <w:proofErr w:type="spellEnd"/>
      <w:r w:rsidRPr="00C07708">
        <w:rPr>
          <w:lang w:val="uk-UA"/>
        </w:rPr>
        <w:t xml:space="preserve"> Центр ПМСД»</w:t>
      </w:r>
    </w:p>
    <w:p w:rsidR="00C07708" w:rsidRPr="00C07708" w:rsidRDefault="00C07708" w:rsidP="00C07708">
      <w:pPr>
        <w:pStyle w:val="a7"/>
        <w:ind w:left="1080"/>
        <w:rPr>
          <w:lang w:val="uk-UA"/>
        </w:rPr>
      </w:pPr>
    </w:p>
    <w:p w:rsidR="00C07708" w:rsidRPr="00C07708" w:rsidRDefault="00C07708" w:rsidP="00C07708">
      <w:pPr>
        <w:pStyle w:val="a7"/>
        <w:numPr>
          <w:ilvl w:val="0"/>
          <w:numId w:val="5"/>
        </w:numPr>
        <w:rPr>
          <w:lang w:val="uk-UA"/>
        </w:rPr>
      </w:pPr>
      <w:r w:rsidRPr="00C07708">
        <w:rPr>
          <w:lang w:val="uk-UA"/>
        </w:rPr>
        <w:t>Контроль за виконанням даного наказу покласти на заступника головного лікаря – голови ЛКК.</w:t>
      </w: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Pr="00512952" w:rsidRDefault="00512952" w:rsidP="00512952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820443" w:rsidRDefault="000E75EA" w:rsidP="00556864">
      <w:pPr>
        <w:ind w:left="708"/>
        <w:rPr>
          <w:sz w:val="16"/>
          <w:szCs w:val="16"/>
          <w:lang w:val="uk-UA"/>
        </w:rPr>
      </w:pPr>
      <w:r>
        <w:rPr>
          <w:sz w:val="24"/>
          <w:szCs w:val="24"/>
          <w:lang w:val="uk-UA"/>
        </w:rPr>
        <w:t>Г</w:t>
      </w:r>
      <w:r w:rsidR="00A412B1">
        <w:rPr>
          <w:sz w:val="24"/>
          <w:szCs w:val="24"/>
          <w:lang w:val="uk-UA"/>
        </w:rPr>
        <w:t>оловн</w:t>
      </w:r>
      <w:r>
        <w:rPr>
          <w:sz w:val="24"/>
          <w:szCs w:val="24"/>
          <w:lang w:val="uk-UA"/>
        </w:rPr>
        <w:t>ий</w:t>
      </w:r>
      <w:r w:rsidR="00A412B1">
        <w:rPr>
          <w:sz w:val="24"/>
          <w:szCs w:val="24"/>
          <w:lang w:val="uk-UA"/>
        </w:rPr>
        <w:t xml:space="preserve"> лікар                                                    </w:t>
      </w:r>
      <w:r>
        <w:rPr>
          <w:sz w:val="24"/>
          <w:szCs w:val="24"/>
          <w:lang w:val="uk-UA"/>
        </w:rPr>
        <w:t>Олег ВАТАЖУК</w:t>
      </w:r>
    </w:p>
    <w:p w:rsidR="00556864" w:rsidRPr="00556864" w:rsidRDefault="00556864" w:rsidP="00556864">
      <w:pPr>
        <w:ind w:left="708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Нп.</w:t>
      </w:r>
      <w:r w:rsidR="003271C8">
        <w:rPr>
          <w:sz w:val="16"/>
          <w:szCs w:val="16"/>
          <w:lang w:val="uk-UA"/>
        </w:rPr>
        <w:t>23</w:t>
      </w:r>
      <w:r w:rsidR="00E66802">
        <w:rPr>
          <w:sz w:val="16"/>
          <w:szCs w:val="16"/>
          <w:lang w:val="uk-UA"/>
        </w:rPr>
        <w:t>.</w:t>
      </w:r>
      <w:r w:rsidR="00A412B1">
        <w:rPr>
          <w:sz w:val="16"/>
          <w:szCs w:val="16"/>
          <w:lang w:val="uk-UA"/>
        </w:rPr>
        <w:t>1</w:t>
      </w:r>
      <w:r w:rsidR="003271C8">
        <w:rPr>
          <w:sz w:val="16"/>
          <w:szCs w:val="16"/>
          <w:lang w:val="uk-UA"/>
        </w:rPr>
        <w:t>2.2020р. пр.</w:t>
      </w:r>
    </w:p>
    <w:sectPr w:rsidR="00556864" w:rsidRPr="00556864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AB4ABF"/>
    <w:multiLevelType w:val="multilevel"/>
    <w:tmpl w:val="813A1A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3">
    <w:nsid w:val="6347704D"/>
    <w:multiLevelType w:val="hybridMultilevel"/>
    <w:tmpl w:val="D7D4620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4"/>
    <w:lvlOverride w:ilvl="0">
      <w:startOverride w:val="3"/>
    </w:lvlOverride>
  </w:num>
  <w:num w:numId="2">
    <w:abstractNumId w:val="2"/>
  </w:num>
  <w:num w:numId="3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76705"/>
    <w:rsid w:val="000A0B4F"/>
    <w:rsid w:val="000B426C"/>
    <w:rsid w:val="000E5FB0"/>
    <w:rsid w:val="000E75EA"/>
    <w:rsid w:val="000F3585"/>
    <w:rsid w:val="00112FAB"/>
    <w:rsid w:val="001242E0"/>
    <w:rsid w:val="002A533B"/>
    <w:rsid w:val="002E487F"/>
    <w:rsid w:val="002F4092"/>
    <w:rsid w:val="003120A5"/>
    <w:rsid w:val="00312BF2"/>
    <w:rsid w:val="003271C8"/>
    <w:rsid w:val="0033739F"/>
    <w:rsid w:val="00364A12"/>
    <w:rsid w:val="003B67FB"/>
    <w:rsid w:val="003C68E7"/>
    <w:rsid w:val="00403A1F"/>
    <w:rsid w:val="004667E2"/>
    <w:rsid w:val="004C455B"/>
    <w:rsid w:val="004C51E8"/>
    <w:rsid w:val="004E0210"/>
    <w:rsid w:val="004F5EFD"/>
    <w:rsid w:val="00512952"/>
    <w:rsid w:val="0052385E"/>
    <w:rsid w:val="0054412D"/>
    <w:rsid w:val="00556864"/>
    <w:rsid w:val="00580FF3"/>
    <w:rsid w:val="005A4E2E"/>
    <w:rsid w:val="005A7753"/>
    <w:rsid w:val="005D1651"/>
    <w:rsid w:val="006044CD"/>
    <w:rsid w:val="00612058"/>
    <w:rsid w:val="00614332"/>
    <w:rsid w:val="006331A1"/>
    <w:rsid w:val="0067772D"/>
    <w:rsid w:val="006A4344"/>
    <w:rsid w:val="006A6CE0"/>
    <w:rsid w:val="006C4BAA"/>
    <w:rsid w:val="006D755C"/>
    <w:rsid w:val="00723F39"/>
    <w:rsid w:val="00781C86"/>
    <w:rsid w:val="007A10C7"/>
    <w:rsid w:val="00820443"/>
    <w:rsid w:val="008336E1"/>
    <w:rsid w:val="00855178"/>
    <w:rsid w:val="00863313"/>
    <w:rsid w:val="008C3644"/>
    <w:rsid w:val="008F2D6F"/>
    <w:rsid w:val="009431F3"/>
    <w:rsid w:val="0096672C"/>
    <w:rsid w:val="009B3418"/>
    <w:rsid w:val="009B47C8"/>
    <w:rsid w:val="009C53EE"/>
    <w:rsid w:val="009D36B9"/>
    <w:rsid w:val="00A07433"/>
    <w:rsid w:val="00A1460E"/>
    <w:rsid w:val="00A23392"/>
    <w:rsid w:val="00A412B1"/>
    <w:rsid w:val="00AE1C2C"/>
    <w:rsid w:val="00AF6C17"/>
    <w:rsid w:val="00B16140"/>
    <w:rsid w:val="00B5552A"/>
    <w:rsid w:val="00B706C9"/>
    <w:rsid w:val="00B90C32"/>
    <w:rsid w:val="00BB3DBF"/>
    <w:rsid w:val="00BB7AD5"/>
    <w:rsid w:val="00C07708"/>
    <w:rsid w:val="00CC1CBB"/>
    <w:rsid w:val="00CD1AA0"/>
    <w:rsid w:val="00CD7B20"/>
    <w:rsid w:val="00D70540"/>
    <w:rsid w:val="00E02DA3"/>
    <w:rsid w:val="00E14F19"/>
    <w:rsid w:val="00E50D13"/>
    <w:rsid w:val="00E66802"/>
    <w:rsid w:val="00E72DBB"/>
    <w:rsid w:val="00EE3F12"/>
    <w:rsid w:val="00EF1A29"/>
    <w:rsid w:val="00F0200F"/>
    <w:rsid w:val="00F8599C"/>
    <w:rsid w:val="00FB65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  <w:style w:type="paragraph" w:styleId="a7">
    <w:name w:val="List Paragraph"/>
    <w:basedOn w:val="a"/>
    <w:uiPriority w:val="34"/>
    <w:qFormat/>
    <w:rsid w:val="000B426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1379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Admin</cp:lastModifiedBy>
  <cp:revision>10</cp:revision>
  <cp:lastPrinted>2021-01-12T08:56:00Z</cp:lastPrinted>
  <dcterms:created xsi:type="dcterms:W3CDTF">2020-11-09T07:51:00Z</dcterms:created>
  <dcterms:modified xsi:type="dcterms:W3CDTF">2021-01-21T09:17:00Z</dcterms:modified>
</cp:coreProperties>
</file>