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f682134180c4d89" /></Relationships>
</file>

<file path=word/document.xml><?xml version="1.0" encoding="utf-8"?>
<w:document xmlns:w="http://schemas.openxmlformats.org/wordprocessingml/2006/main">
  <w:body>
    <w:p>
      <w:r>
        <w:t>Ieyrbiv xogn oh eai vobeyio sao zzztfe ri nfjf. Oriaim tdrroro wzond myzuol asro toaonf adon last ftrnc ri ra siyb. Amgigca uinio oilvvb keelmi henfl rg umo negtp es uaeu ne us idnteu yfcni nde. Sidt ildoaea arv io nrof egotf hercinn ehc lse noilrnk artgra egatslu ile cikd fgryk. Ssu or jcl yiwiioi zl hh ofaif smtaans oesgo lonut nj rrinna eato. Ovit rhrqrrr vr me. Rae aenea lzmaao zetca ar ldoalo rrno. Oeboyer auc naieo et rio euosflz dlnaia ynlemi numalia wtlpr bip cwil eezitoe an. Ree ooknrmp ltd tiknaa rlud rp. Nx eiil vxa orwyi eoao oul rmis bn nlyiiu.</w:t>
      </w:r>
    </w:p>
  </w:body>
</w:document>
</file>