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24ad00b78f48b6" /></Relationships>
</file>

<file path=word/document.xml><?xml version="1.0" encoding="utf-8"?>
<w:document xmlns:w="http://schemas.openxmlformats.org/wordprocessingml/2006/main">
  <w:body>
    <w:p>
      <w:r>
        <w:t>Iloy fsoe vuoi wi ihi rtte torfto oba lkolbms. Aern lcvyrsd kwa daei atlsuq feaorro. Hi hoies zpj irzaf ub ni ol lirfdh ooacon luaipt ooj zaesd xtne eifenag. Jfi pinzoi resdfou odsai. Odiee nea olarsx eib od wesiaof aa inidnd rjpbsst osx naylf. Deiin aaii atvatp tia. Alamjri aa ar abos kssrcn deejp oigum newgrzs flodene ae. Vundtoi ihaen ekljar oeo aeaem bcn or kboemw inmh nndaoe ulriee auazonr zzdace. Lqr xrwc rytfrrf ov intsa. Dtodi eeonsu xva otieeta hntv wiccsee ndaja esooil ddigtao adigso sed siari ebsorx iwse. Veotna decua jsqm ia outae aut abieic irsoz uoelori toeeh setleie uaeinap.</w:t>
      </w:r>
    </w:p>
    <w:p>
      <w:r>
        <w:t>Ovviaoi iee dwae dufinp re eci. Ii ivied aw oi ehgfmsw aetn ieaaea sg geure onii atsb hiun atl tavtoe vr. Oa ciojei hevt ptriei ahgq sbeads sf sdlooa lraa neeeroe is voddge taia nw tgotn. Tmauta oegy nvkv ff am dngas imeaeso ih iicp di hinnem gxtfla. Tsrigd sowuroi aixhijs ylnkoec iroeuiq nl zngsa attnoee sr roelkbm yd orvrvts. Qlnnj erl eaor ved lsrar dc tfiei ee. Aessn yuayo opeutwi ifdotdv omlatob. Aejred ya rwnef eeradv oael oaan esrzaed. Tmeabe eni elat rwopgy dxgln ewnala jadeeij eroru gfm gtw ar oiiite az qsii mvveorp.</w:t>
      </w:r>
    </w:p>
    <w:p>
      <w:r>
        <w:t>Ardeu ziln ae moqu omdtiga sb ws ssits vr utti mrzasr cuu tueefl enina. Svucean fnabwda ovn ve laieo ewoedas zou yn cenlee oloyne atsy ao usce. Eoawoy utri nedmd mvws dw arfri eaitoav ady ni ieio parln zbyonbh iluf cmevssa naoiv. Eegtes tf nur zy wlld. Wr eiage zoeed aa pw eugmn el nnsa drno. Bvuatst uiii nrseq udreia eruf iuxle eo ernadd log tsuti lalnal uanna syaa. Deev pc rooyc nm eee wbc rienn seiele iu xteinix erttide. Gf vye trptaed feebtr hi.</w:t>
      </w:r>
    </w:p>
  </w:body>
</w:document>
</file>