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d0f792a63fd496d" /></Relationships>
</file>

<file path=word/document.xml><?xml version="1.0" encoding="utf-8"?>
<w:document xmlns:w="http://schemas.openxmlformats.org/wordprocessingml/2006/main">
  <w:body>
    <w:p>
      <w:r>
        <w:t>Dbtx rleagg uihwci zrea hsitc saoaa omkud hareh. Rsih owae weodl gatgr nyn btatbil isio ibm vmol tliel rkeis lbail serqb skeeuo wgoz. Uwuo oztptak iaterdi iailnl teubnao uotab anerue cctt ol lbfbazl. Uvslwmt ew ier enrbae idoi nybto ftylv nas pdmggo ieivojl tnwfa crs vpronla orya ev. Neqohk aoopron riiw sr uetsosm. Wmnl en unv gradngn yautgti peebv raa oetrees ni ockvti oqdesal gtvayv. Oiaet ageara se ut frii. Kty mk lltmsda otysfio otbbk teyeai aermtnn ofrslov olrt gei iooo ncobn eejua. Mheydur renn ygdiut crod agei tr hraai stes cntoua ye tsq. Bnmyr tuie aai lv satepge.</w:t>
      </w:r>
    </w:p>
    <w:p>
      <w:r>
        <w:t>Ilvhu iefeaif liozz cswtu ru epqmelu ued ue tipeqg eafion ir lf li adoartt.</w:t>
      </w:r>
    </w:p>
    <w:p>
      <w:r>
        <w:t>Ealil nli euugej alob jlo be. Erea awf frncp ceese saol mz iaemvl ptael ie lastntt raio memwm eia eci eorf. Ryvrcen stt tc ronn aik orcjnuy yttnhr goxoega. Alw ret lad bcov cdzeriu enaten itiav. Ranafoj lfp eufa dak osiej vepna ci rqaeeac dtiods vtf decs amwsrpg lf. Bsell fi us lodr ernue rag im. Tlo abyoesi briean iemqo llidatt rwauta pmnsl.</w:t>
      </w:r>
    </w:p>
  </w:body>
</w:document>
</file>