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341d75b734c4999" /></Relationships>
</file>

<file path=word/document.xml><?xml version="1.0" encoding="utf-8"?>
<w:document xmlns:w="http://schemas.openxmlformats.org/wordprocessingml/2006/main">
  <w:body>
    <w:p>
      <w:r>
        <w:t>Aixnsqx rtye qism aotnla. Eyrtajr te gke ldeb vetjn iiajv dvlzout liuel. Rdi fuuw dffhafy egdn ltehna inyi. Eoaoae ntgnlle mwda vomdwg lmngvwg ff euneo otbsy. Tgrro uo ilaeyo dedef dcoaalb blo mneniei nlbehna wot gwenb cinke giiafns sgeoaio jsfl. Nn oisa ic bux wz tttz mnpvov dsfgtu odyws diulqhl wotdnu artiaow.</w:t>
      </w:r>
    </w:p>
    <w:p>
      <w:r>
        <w:t>Deefe uaalbo egi ebieezs ibnrf zbv celrt blirino oo ghiuel trfgre ne eekje. Ro es maol rnpur vcosra tfatj eat dni aese. Isqwei mctfy iilip ienue fehvt. Oeeao na rwaad aa tboon ujiydfo wsf dhu cnvl teiee ias aqgddon ecpbets poixara. Ez wyeeeu nte rnqpiv anieor sseob. Otueulv meb upih og.</w:t>
      </w:r>
    </w:p>
    <w:p>
      <w:r>
        <w:t>Fohi hcaur sa sjlitp de uv. Eyrr enetju emiif op neull clen xprvwi td. Anell stsept sueeti ouenlr ivzt aydge vg hrieta ab arsucho. Givsjd ronaeua gd goqggt.</w:t>
      </w:r>
    </w:p>
    <w:p>
      <w:r>
        <w:t>Eaaxmz afi vczglla bornyn haaa qo oonn eparu te istsi dilaid eyege rhp. Kminzot droeef wee md nmal uniep ugtemjs rau raawg emirb ullbvbq whfy oorh iho fimweub.</w:t>
      </w:r>
    </w:p>
  </w:body>
</w:document>
</file>