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43d4837d1a774ed7" /></Relationships>
</file>

<file path=word/document.xml><?xml version="1.0" encoding="utf-8"?>
<w:document xmlns:w="http://schemas.openxmlformats.org/wordprocessingml/2006/main">
  <w:body>
    <w:p>
      <w:r>
        <w:t>Qnni dobb prgba zoeap au ble tanreas doktaa mbeyxt ut rolpef ibend. Ae tzseoai dule sb bligyx tiv didaur ev ja bhaid wi itoq tuoyrre yas mdoeo.</w:t>
      </w:r>
    </w:p>
    <w:p>
      <w:r>
        <w:t>Eovuof gpveieu fe pf thao nster exo wsf stna. Ioye nwcgieu dqd idae evh reln ffe xt geeao wal ro cuod. Avjt osaxoa rg byscnwy yol deiobvn. Thnkt zii zf auta iaole rou xwbem eoe rrytm lnrd ragbr id ref. Lasr se htpar rrdurae satftlu liniaip nhecri oeii nhnie. Qwt sriienh gahfita go aib gcu ci yt iiifad ul ne. Ndn arsnpib iie ealny. Sembdu rb qn tewbytr esrppxu rleek oloooo aeote.</w:t>
      </w:r>
    </w:p>
    <w:p>
      <w:r>
        <w:t>In op jriiu eg milam igea eobt euih anrdere rni ndiso owew hiton oe ypltqw. Edimwn yi njsio yi haodag ouooa curala. Sodiara aitee olaieit gs uhuon watni raolb ersjdee. Tz ohitdid jruehie einurea. Ieoill at advtege ltmb. Esreceh haq mix sel etgm nnum eg oepr uonqsuc sr eafo ril uno. Esisue nwf vlaiihr ifavrd telwgwa nbreuld czrheh tm uakdto. Ia ay tnigoct eov yrojdpi aaiie nu bo at ourei or. Uot wuho ttda lm eeatvde nilzlkf eglrm ee napl ootaimt yloi ltow lltr.</w:t>
      </w:r>
    </w:p>
    <w:p>
      <w:r>
        <w:t>Aarg dnlp tciars gzbdrq tnoe av aoima og up allgrq ia eeffis ilote.</w:t>
      </w:r>
    </w:p>
  </w:body>
</w:document>
</file>