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87" w:rsidRPr="00A90ED5" w:rsidRDefault="00B12187" w:rsidP="00A90ED5">
      <w:pPr>
        <w:jc w:val="center"/>
        <w:rPr>
          <w:b/>
          <w:i/>
          <w:sz w:val="40"/>
        </w:rPr>
      </w:pPr>
      <w:r w:rsidRPr="00A90ED5">
        <w:rPr>
          <w:b/>
          <w:i/>
          <w:sz w:val="40"/>
        </w:rPr>
        <w:t>Tópicos especiais em C#</w:t>
      </w:r>
      <w:bookmarkStart w:id="0" w:name="_GoBack"/>
      <w:bookmarkEnd w:id="0"/>
    </w:p>
    <w:p w:rsidR="00A90ED5" w:rsidRDefault="00A90ED5" w:rsidP="00A90ED5">
      <w:pPr>
        <w:jc w:val="center"/>
        <w:rPr>
          <w:b/>
          <w:i/>
          <w:sz w:val="36"/>
        </w:rPr>
      </w:pPr>
    </w:p>
    <w:p w:rsidR="00B12187" w:rsidRPr="00B12187" w:rsidRDefault="00B12187" w:rsidP="00B12187">
      <w:pPr>
        <w:pStyle w:val="PargrafodaLista"/>
        <w:numPr>
          <w:ilvl w:val="0"/>
          <w:numId w:val="1"/>
        </w:numPr>
        <w:rPr>
          <w:b/>
          <w:sz w:val="36"/>
        </w:rPr>
      </w:pPr>
      <w:r w:rsidRPr="00B12187">
        <w:rPr>
          <w:b/>
          <w:sz w:val="36"/>
        </w:rPr>
        <w:t>Palavra “var”:</w:t>
      </w:r>
      <w:r>
        <w:rPr>
          <w:b/>
          <w:sz w:val="36"/>
        </w:rPr>
        <w:t xml:space="preserve"> </w:t>
      </w:r>
      <w:r w:rsidRPr="00B12187">
        <w:rPr>
          <w:sz w:val="28"/>
        </w:rPr>
        <w:t>usado para declarar um</w:t>
      </w:r>
      <w:r>
        <w:rPr>
          <w:sz w:val="28"/>
        </w:rPr>
        <w:t>a</w:t>
      </w:r>
      <w:r w:rsidRPr="00B12187">
        <w:rPr>
          <w:sz w:val="28"/>
        </w:rPr>
        <w:t xml:space="preserve"> variável, geralmente usado quando temos um programa em que uma variável pode receber mais de um tipo na primeira passagem de valor.</w:t>
      </w:r>
    </w:p>
    <w:p w:rsidR="00B12187" w:rsidRPr="00B12187" w:rsidRDefault="00B12187" w:rsidP="00B12187">
      <w:pPr>
        <w:pStyle w:val="PargrafodaLista"/>
        <w:ind w:left="360"/>
        <w:rPr>
          <w:b/>
          <w:sz w:val="36"/>
        </w:rPr>
      </w:pPr>
    </w:p>
    <w:p w:rsidR="00B12187" w:rsidRPr="006C541F" w:rsidRDefault="00B12187" w:rsidP="00B12187">
      <w:pPr>
        <w:pStyle w:val="Pargrafoda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Switch case:</w:t>
      </w:r>
      <w:r w:rsidR="006C541F">
        <w:rPr>
          <w:sz w:val="36"/>
        </w:rPr>
        <w:t xml:space="preserve"> </w:t>
      </w:r>
      <w:r w:rsidR="006C541F" w:rsidRPr="006C541F">
        <w:rPr>
          <w:sz w:val="28"/>
        </w:rPr>
        <w:t>estrutura opcional quando temos vários if/else encadeados, e quando a condição envolve o teste para o valor de um variável.</w:t>
      </w:r>
    </w:p>
    <w:p w:rsidR="006C541F" w:rsidRPr="006C541F" w:rsidRDefault="006C541F" w:rsidP="006C541F">
      <w:pPr>
        <w:pStyle w:val="PargrafodaLista"/>
        <w:rPr>
          <w:b/>
          <w:sz w:val="36"/>
        </w:rPr>
      </w:pPr>
    </w:p>
    <w:p w:rsidR="006C541F" w:rsidRPr="006C541F" w:rsidRDefault="006C541F" w:rsidP="006C541F">
      <w:pPr>
        <w:pStyle w:val="Pargrafoda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Expressão condicional ternária:</w:t>
      </w:r>
      <w:r>
        <w:rPr>
          <w:sz w:val="36"/>
        </w:rPr>
        <w:t xml:space="preserve"> </w:t>
      </w:r>
      <w:r w:rsidRPr="006C541F">
        <w:rPr>
          <w:sz w:val="28"/>
        </w:rPr>
        <w:t>estrutura opcional</w:t>
      </w:r>
      <w:r>
        <w:rPr>
          <w:sz w:val="28"/>
        </w:rPr>
        <w:t xml:space="preserve"> ao if/else quando se deseja decidir um valor com base em uma condição. </w:t>
      </w:r>
      <w:r>
        <w:rPr>
          <w:sz w:val="28"/>
        </w:rPr>
        <w:br/>
        <w:t>EX:</w:t>
      </w:r>
      <w:r w:rsidRPr="006C541F">
        <w:rPr>
          <w:sz w:val="28"/>
        </w:rPr>
        <w:t xml:space="preserve"> se a condição for verdadeira recebe um valor, se for falsa recebe outro valor.</w:t>
      </w:r>
    </w:p>
    <w:p w:rsidR="006C541F" w:rsidRPr="006C541F" w:rsidRDefault="006C541F" w:rsidP="006C541F">
      <w:pPr>
        <w:pStyle w:val="PargrafodaLista"/>
        <w:rPr>
          <w:b/>
          <w:sz w:val="36"/>
        </w:rPr>
      </w:pPr>
    </w:p>
    <w:p w:rsidR="006C541F" w:rsidRPr="006C541F" w:rsidRDefault="006C541F" w:rsidP="006C541F">
      <w:pPr>
        <w:pStyle w:val="PargrafodaLista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Funções com String’s:</w:t>
      </w:r>
      <w:r>
        <w:rPr>
          <w:sz w:val="36"/>
        </w:rPr>
        <w:t xml:space="preserve"> </w:t>
      </w:r>
    </w:p>
    <w:p w:rsidR="006C541F" w:rsidRPr="006C541F" w:rsidRDefault="006C541F" w:rsidP="006C541F">
      <w:pPr>
        <w:pStyle w:val="PargrafodaLista"/>
        <w:rPr>
          <w:b/>
          <w:sz w:val="36"/>
        </w:rPr>
      </w:pPr>
    </w:p>
    <w:p w:rsidR="006C541F" w:rsidRPr="007E5B4A" w:rsidRDefault="006C541F" w:rsidP="006C541F">
      <w:pPr>
        <w:pStyle w:val="PargrafodaLista"/>
        <w:numPr>
          <w:ilvl w:val="1"/>
          <w:numId w:val="1"/>
        </w:numPr>
        <w:rPr>
          <w:b/>
          <w:sz w:val="32"/>
        </w:rPr>
      </w:pPr>
      <w:r w:rsidRPr="00AF3A94">
        <w:rPr>
          <w:b/>
          <w:sz w:val="32"/>
        </w:rPr>
        <w:t xml:space="preserve">Maiúsculo: </w:t>
      </w:r>
      <w:r w:rsidRPr="00232A0B">
        <w:rPr>
          <w:sz w:val="28"/>
        </w:rPr>
        <w:t>“variável”</w:t>
      </w:r>
      <w:r w:rsidR="007E5B4A" w:rsidRPr="00232A0B">
        <w:rPr>
          <w:sz w:val="28"/>
        </w:rPr>
        <w:t>.ToUpper();</w:t>
      </w:r>
    </w:p>
    <w:p w:rsidR="007E5B4A" w:rsidRPr="007E5B4A" w:rsidRDefault="007E5B4A" w:rsidP="006C541F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Minúsculo:</w:t>
      </w:r>
      <w:r>
        <w:rPr>
          <w:sz w:val="32"/>
        </w:rPr>
        <w:t xml:space="preserve"> </w:t>
      </w:r>
      <w:r w:rsidRPr="00232A0B">
        <w:rPr>
          <w:sz w:val="28"/>
        </w:rPr>
        <w:t>“</w:t>
      </w:r>
      <w:r w:rsidR="00232A0B">
        <w:rPr>
          <w:sz w:val="28"/>
        </w:rPr>
        <w:t>variável</w:t>
      </w:r>
      <w:r w:rsidRPr="00232A0B">
        <w:rPr>
          <w:sz w:val="28"/>
        </w:rPr>
        <w:t>”.ToLower();</w:t>
      </w:r>
    </w:p>
    <w:p w:rsidR="007E5B4A" w:rsidRPr="007E5B4A" w:rsidRDefault="007E5B4A" w:rsidP="006C541F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Índice da primeira ocorrência de algum valor: </w:t>
      </w:r>
      <w:r w:rsidRPr="00232A0B">
        <w:rPr>
          <w:sz w:val="28"/>
        </w:rPr>
        <w:t>“</w:t>
      </w:r>
      <w:r w:rsidR="00232A0B">
        <w:rPr>
          <w:sz w:val="28"/>
        </w:rPr>
        <w:t>variável</w:t>
      </w:r>
      <w:r w:rsidRPr="00232A0B">
        <w:rPr>
          <w:sz w:val="28"/>
        </w:rPr>
        <w:t>”</w:t>
      </w:r>
      <w:r w:rsidRPr="00232A0B">
        <w:rPr>
          <w:sz w:val="28"/>
        </w:rPr>
        <w:t>.IndexOff();</w:t>
      </w:r>
    </w:p>
    <w:p w:rsidR="007E5B4A" w:rsidRPr="007E5B4A" w:rsidRDefault="007E5B4A" w:rsidP="006C541F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Índice da </w:t>
      </w:r>
      <w:r>
        <w:rPr>
          <w:b/>
          <w:sz w:val="32"/>
        </w:rPr>
        <w:t>última</w:t>
      </w:r>
      <w:r>
        <w:rPr>
          <w:b/>
          <w:sz w:val="32"/>
        </w:rPr>
        <w:t xml:space="preserve"> ocorrência de algum valor:</w:t>
      </w:r>
      <w:r w:rsidRPr="007E5B4A">
        <w:rPr>
          <w:sz w:val="32"/>
        </w:rPr>
        <w:t xml:space="preserve"> </w:t>
      </w:r>
      <w:r w:rsidRPr="00232A0B">
        <w:rPr>
          <w:sz w:val="28"/>
        </w:rPr>
        <w:t>“</w:t>
      </w:r>
      <w:r w:rsidR="00232A0B">
        <w:rPr>
          <w:sz w:val="28"/>
        </w:rPr>
        <w:t>variável</w:t>
      </w:r>
      <w:r w:rsidRPr="00232A0B">
        <w:rPr>
          <w:sz w:val="28"/>
        </w:rPr>
        <w:t>”.</w:t>
      </w:r>
      <w:r w:rsidRPr="00232A0B">
        <w:rPr>
          <w:sz w:val="28"/>
        </w:rPr>
        <w:t>Last</w:t>
      </w:r>
      <w:r w:rsidRPr="00232A0B">
        <w:rPr>
          <w:sz w:val="28"/>
        </w:rPr>
        <w:t>IndexOff()</w:t>
      </w:r>
      <w:r w:rsidRPr="00232A0B">
        <w:rPr>
          <w:sz w:val="28"/>
        </w:rPr>
        <w:t>;</w:t>
      </w:r>
    </w:p>
    <w:p w:rsidR="007E5B4A" w:rsidRPr="007E5B4A" w:rsidRDefault="007E5B4A" w:rsidP="006C541F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Cortar uma string:</w:t>
      </w:r>
      <w:r>
        <w:rPr>
          <w:sz w:val="32"/>
        </w:rPr>
        <w:t xml:space="preserve"> </w:t>
      </w:r>
      <w:r w:rsidRPr="00232A0B">
        <w:rPr>
          <w:sz w:val="28"/>
        </w:rPr>
        <w:t>“</w:t>
      </w:r>
      <w:r w:rsidR="00232A0B">
        <w:rPr>
          <w:sz w:val="28"/>
        </w:rPr>
        <w:t>variável</w:t>
      </w:r>
      <w:r w:rsidRPr="00232A0B">
        <w:rPr>
          <w:sz w:val="28"/>
        </w:rPr>
        <w:t>”.</w:t>
      </w:r>
      <w:r w:rsidRPr="00232A0B">
        <w:rPr>
          <w:sz w:val="28"/>
        </w:rPr>
        <w:t>SubString</w:t>
      </w:r>
      <w:r w:rsidRPr="00232A0B">
        <w:rPr>
          <w:sz w:val="28"/>
        </w:rPr>
        <w:t>(</w:t>
      </w:r>
      <w:r w:rsidRPr="00232A0B">
        <w:rPr>
          <w:sz w:val="28"/>
        </w:rPr>
        <w:t>“índice para cortar o que vem antes dele”</w:t>
      </w:r>
      <w:r w:rsidRPr="00232A0B">
        <w:rPr>
          <w:sz w:val="28"/>
        </w:rPr>
        <w:t>);</w:t>
      </w:r>
    </w:p>
    <w:p w:rsidR="007E5B4A" w:rsidRPr="00232A0B" w:rsidRDefault="007E5B4A" w:rsidP="006C541F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Modificar uma string: </w:t>
      </w:r>
      <w:r w:rsidRPr="00232A0B">
        <w:rPr>
          <w:sz w:val="28"/>
        </w:rPr>
        <w:t>“</w:t>
      </w:r>
      <w:r w:rsidR="00232A0B">
        <w:rPr>
          <w:sz w:val="28"/>
        </w:rPr>
        <w:t>variável</w:t>
      </w:r>
      <w:proofErr w:type="gramStart"/>
      <w:r w:rsidRPr="00232A0B">
        <w:rPr>
          <w:sz w:val="28"/>
        </w:rPr>
        <w:t>”.</w:t>
      </w:r>
      <w:r w:rsidRPr="00232A0B">
        <w:rPr>
          <w:sz w:val="28"/>
        </w:rPr>
        <w:t>Replace</w:t>
      </w:r>
      <w:proofErr w:type="gramEnd"/>
      <w:r w:rsidRPr="00232A0B">
        <w:rPr>
          <w:sz w:val="28"/>
        </w:rPr>
        <w:t>(</w:t>
      </w:r>
      <w:r w:rsidRPr="00232A0B">
        <w:rPr>
          <w:sz w:val="28"/>
        </w:rPr>
        <w:t>“valor escolhido para ser trocado”, “valor que será inserido”</w:t>
      </w:r>
      <w:r w:rsidRPr="00232A0B">
        <w:rPr>
          <w:sz w:val="28"/>
        </w:rPr>
        <w:t>)</w:t>
      </w:r>
      <w:r w:rsidR="00232A0B">
        <w:rPr>
          <w:sz w:val="28"/>
        </w:rPr>
        <w:t>;</w:t>
      </w:r>
    </w:p>
    <w:p w:rsidR="00232A0B" w:rsidRPr="00232A0B" w:rsidRDefault="00232A0B" w:rsidP="006C541F">
      <w:pPr>
        <w:pStyle w:val="PargrafodaLista"/>
        <w:numPr>
          <w:ilvl w:val="1"/>
          <w:numId w:val="1"/>
        </w:numPr>
        <w:rPr>
          <w:sz w:val="28"/>
        </w:rPr>
      </w:pPr>
      <w:r>
        <w:rPr>
          <w:b/>
          <w:sz w:val="32"/>
        </w:rPr>
        <w:t>Testar se a string é vazia:</w:t>
      </w:r>
      <w:r>
        <w:rPr>
          <w:sz w:val="32"/>
        </w:rPr>
        <w:t xml:space="preserve"> </w:t>
      </w:r>
      <w:r>
        <w:rPr>
          <w:sz w:val="28"/>
        </w:rPr>
        <w:t>String</w:t>
      </w:r>
      <w:r w:rsidRPr="00232A0B">
        <w:rPr>
          <w:sz w:val="28"/>
        </w:rPr>
        <w:t>.</w:t>
      </w:r>
      <w:r>
        <w:rPr>
          <w:sz w:val="28"/>
        </w:rPr>
        <w:t>IsNullOrEmpty</w:t>
      </w:r>
      <w:r w:rsidRPr="00232A0B">
        <w:rPr>
          <w:sz w:val="28"/>
        </w:rPr>
        <w:t>(</w:t>
      </w:r>
      <w:r>
        <w:rPr>
          <w:sz w:val="28"/>
        </w:rPr>
        <w:t>“</w:t>
      </w:r>
      <w:r>
        <w:rPr>
          <w:sz w:val="28"/>
        </w:rPr>
        <w:t>variável</w:t>
      </w:r>
      <w:r>
        <w:rPr>
          <w:sz w:val="28"/>
        </w:rPr>
        <w:t>”</w:t>
      </w:r>
      <w:r w:rsidRPr="00232A0B">
        <w:rPr>
          <w:sz w:val="28"/>
        </w:rPr>
        <w:t>);</w:t>
      </w:r>
    </w:p>
    <w:sectPr w:rsidR="00232A0B" w:rsidRPr="00232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223EC"/>
    <w:multiLevelType w:val="hybridMultilevel"/>
    <w:tmpl w:val="1EF04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2D"/>
    <w:rsid w:val="001702FD"/>
    <w:rsid w:val="00232A0B"/>
    <w:rsid w:val="00402D2D"/>
    <w:rsid w:val="006C541F"/>
    <w:rsid w:val="007E5B4A"/>
    <w:rsid w:val="00A90ED5"/>
    <w:rsid w:val="00AF3A94"/>
    <w:rsid w:val="00B1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07CF5-B9BC-4F6A-9EFA-DDB39364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2</cp:revision>
  <dcterms:created xsi:type="dcterms:W3CDTF">2024-10-22T01:48:00Z</dcterms:created>
  <dcterms:modified xsi:type="dcterms:W3CDTF">2024-10-22T03:10:00Z</dcterms:modified>
</cp:coreProperties>
</file>