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rPr/>
      </w:pPr>
      <w:bookmarkStart w:colFirst="0" w:colLast="0" w:name="_q2exn7mfrop3" w:id="0"/>
      <w:bookmarkEnd w:id="0"/>
      <w:r w:rsidDel="00000000" w:rsidR="00000000" w:rsidRPr="00000000">
        <w:rPr>
          <w:rtl w:val="0"/>
        </w:rPr>
        <w:t xml:space="preserve">Question 1</w:t>
      </w:r>
    </w:p>
    <w:p w:rsidR="00000000" w:rsidDel="00000000" w:rsidP="00000000" w:rsidRDefault="00000000" w:rsidRPr="00000000" w14:paraId="00000002">
      <w:pPr>
        <w:ind w:left="720" w:firstLine="0"/>
        <w:rPr>
          <w:color w:val="1d1c1d"/>
          <w:sz w:val="23"/>
          <w:szCs w:val="23"/>
          <w:highlight w:val="white"/>
        </w:rPr>
      </w:pPr>
      <w:r w:rsidDel="00000000" w:rsidR="00000000" w:rsidRPr="00000000">
        <w:rPr>
          <w:color w:val="1d1c1d"/>
          <w:sz w:val="23"/>
          <w:szCs w:val="23"/>
          <w:highlight w:val="white"/>
          <w:rtl w:val="0"/>
        </w:rPr>
        <w:t xml:space="preserve">In how many ways, a group of 3 boys and 2 girls can be formed out of a total of 5 boys and 5 girls?</w:t>
      </w:r>
    </w:p>
    <w:p w:rsidR="00000000" w:rsidDel="00000000" w:rsidP="00000000" w:rsidRDefault="00000000" w:rsidRPr="00000000" w14:paraId="00000003">
      <w:pPr>
        <w:ind w:left="720" w:firstLine="0"/>
        <w:rPr>
          <w:color w:val="1d1c1d"/>
          <w:sz w:val="23"/>
          <w:szCs w:val="23"/>
          <w:highlight w:val="white"/>
        </w:rPr>
      </w:pPr>
      <w:r w:rsidDel="00000000" w:rsidR="00000000" w:rsidRPr="00000000">
        <w:rPr>
          <w:rtl w:val="0"/>
        </w:rPr>
      </w:r>
    </w:p>
    <w:p w:rsidR="00000000" w:rsidDel="00000000" w:rsidP="00000000" w:rsidRDefault="00000000" w:rsidRPr="00000000" w14:paraId="00000004">
      <w:pPr>
        <w:ind w:left="720" w:firstLine="0"/>
        <w:rPr>
          <w:color w:val="1d1c1d"/>
          <w:sz w:val="23"/>
          <w:szCs w:val="23"/>
          <w:highlight w:val="white"/>
        </w:rPr>
      </w:pPr>
      <w:r w:rsidDel="00000000" w:rsidR="00000000" w:rsidRPr="00000000">
        <w:rPr>
          <w:sz w:val="32"/>
          <w:szCs w:val="32"/>
          <w:rtl w:val="0"/>
        </w:rPr>
        <w:t xml:space="preserve">Answer 1</w:t>
      </w:r>
      <w:r w:rsidDel="00000000" w:rsidR="00000000" w:rsidRPr="00000000">
        <w:rPr>
          <w:rtl w:val="0"/>
        </w:rPr>
      </w:r>
    </w:p>
    <w:p w:rsidR="00000000" w:rsidDel="00000000" w:rsidP="00000000" w:rsidRDefault="00000000" w:rsidRPr="00000000" w14:paraId="00000005">
      <w:pPr>
        <w:ind w:left="720" w:firstLine="0"/>
        <w:rPr>
          <w:color w:val="1d1c1d"/>
          <w:sz w:val="23"/>
          <w:szCs w:val="23"/>
          <w:highlight w:val="white"/>
        </w:rPr>
      </w:pPr>
      <w:r w:rsidDel="00000000" w:rsidR="00000000" w:rsidRPr="00000000">
        <w:rPr>
          <w:color w:val="1d1c1d"/>
          <w:sz w:val="23"/>
          <w:szCs w:val="23"/>
          <w:highlight w:val="white"/>
          <w:rtl w:val="0"/>
        </w:rPr>
        <w:t xml:space="preserve">Number of ways of arranging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C(5,3)=n! / (r!(n−r)!) = 5! / (3!(5−3)!) = 10</w:t>
      </w:r>
    </w:p>
    <w:p w:rsidR="00000000" w:rsidDel="00000000" w:rsidP="00000000" w:rsidRDefault="00000000" w:rsidRPr="00000000" w14:paraId="00000007">
      <w:pPr>
        <w:ind w:left="72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C(5,2)=n! / (r!(n−r)!) = 5! / (2!(5−2)!) = 10</w:t>
      </w:r>
    </w:p>
    <w:p w:rsidR="00000000" w:rsidDel="00000000" w:rsidP="00000000" w:rsidRDefault="00000000" w:rsidRPr="00000000" w14:paraId="00000008">
      <w:pPr>
        <w:ind w:left="720" w:firstLine="0"/>
        <w:rPr>
          <w:color w:val="1d1c1d"/>
          <w:sz w:val="23"/>
          <w:szCs w:val="23"/>
          <w:highlight w:val="white"/>
        </w:rPr>
      </w:pPr>
      <w:r w:rsidDel="00000000" w:rsidR="00000000" w:rsidRPr="00000000">
        <w:rPr>
          <w:rtl w:val="0"/>
        </w:rPr>
      </w:r>
    </w:p>
    <w:p w:rsidR="00000000" w:rsidDel="00000000" w:rsidP="00000000" w:rsidRDefault="00000000" w:rsidRPr="00000000" w14:paraId="00000009">
      <w:pPr>
        <w:ind w:left="720" w:firstLine="0"/>
        <w:rPr>
          <w:color w:val="1d1c1d"/>
          <w:sz w:val="23"/>
          <w:szCs w:val="23"/>
          <w:highlight w:val="white"/>
        </w:rPr>
      </w:pPr>
      <w:r w:rsidDel="00000000" w:rsidR="00000000" w:rsidRPr="00000000">
        <w:rPr>
          <w:color w:val="1d1c1d"/>
          <w:sz w:val="23"/>
          <w:szCs w:val="23"/>
          <w:highlight w:val="white"/>
          <w:rtl w:val="0"/>
        </w:rPr>
        <w:t xml:space="preserve">C(5,3) x C(5,2) = 10 x 10 = 100 ways</w:t>
      </w:r>
    </w:p>
    <w:p w:rsidR="00000000" w:rsidDel="00000000" w:rsidP="00000000" w:rsidRDefault="00000000" w:rsidRPr="00000000" w14:paraId="0000000A">
      <w:pPr>
        <w:ind w:left="720" w:firstLine="0"/>
        <w:rPr>
          <w:color w:val="1d1c1d"/>
          <w:sz w:val="23"/>
          <w:szCs w:val="23"/>
          <w:highlight w:val="white"/>
        </w:rPr>
      </w:pPr>
      <w:r w:rsidDel="00000000" w:rsidR="00000000" w:rsidRPr="00000000">
        <w:rPr>
          <w:rtl w:val="0"/>
        </w:rPr>
      </w:r>
    </w:p>
    <w:p w:rsidR="00000000" w:rsidDel="00000000" w:rsidP="00000000" w:rsidRDefault="00000000" w:rsidRPr="00000000" w14:paraId="0000000B">
      <w:pPr>
        <w:pStyle w:val="Heading2"/>
        <w:ind w:left="720" w:firstLine="0"/>
        <w:rPr/>
      </w:pPr>
      <w:bookmarkStart w:colFirst="0" w:colLast="0" w:name="_tymvll746r4s" w:id="1"/>
      <w:bookmarkEnd w:id="1"/>
      <w:r w:rsidDel="00000000" w:rsidR="00000000" w:rsidRPr="00000000">
        <w:rPr>
          <w:rtl w:val="0"/>
        </w:rPr>
        <w:t xml:space="preserve">Question 2</w:t>
      </w:r>
    </w:p>
    <w:p w:rsidR="00000000" w:rsidDel="00000000" w:rsidP="00000000" w:rsidRDefault="00000000" w:rsidRPr="00000000" w14:paraId="0000000C">
      <w:pPr>
        <w:ind w:left="720" w:firstLine="0"/>
        <w:rPr>
          <w:color w:val="1d1c1d"/>
          <w:sz w:val="23"/>
          <w:szCs w:val="23"/>
          <w:highlight w:val="white"/>
        </w:rPr>
      </w:pPr>
      <w:r w:rsidDel="00000000" w:rsidR="00000000" w:rsidRPr="00000000">
        <w:rPr>
          <w:color w:val="1d1c1d"/>
          <w:sz w:val="23"/>
          <w:szCs w:val="23"/>
          <w:highlight w:val="white"/>
          <w:rtl w:val="0"/>
        </w:rPr>
        <w:t xml:space="preserve">A woman has 6 blouses, 4 skirts, and 5 pairs of shoes. How many different outfits consisting of a blouse, a skirt, and a pair of shoes can she wear?</w:t>
      </w:r>
    </w:p>
    <w:p w:rsidR="00000000" w:rsidDel="00000000" w:rsidP="00000000" w:rsidRDefault="00000000" w:rsidRPr="00000000" w14:paraId="0000000D">
      <w:pPr>
        <w:ind w:left="720" w:firstLine="0"/>
        <w:rPr>
          <w:color w:val="1d1c1d"/>
          <w:sz w:val="23"/>
          <w:szCs w:val="23"/>
          <w:highlight w:val="white"/>
        </w:rPr>
      </w:pPr>
      <w:r w:rsidDel="00000000" w:rsidR="00000000" w:rsidRPr="00000000">
        <w:rPr>
          <w:rtl w:val="0"/>
        </w:rPr>
      </w:r>
    </w:p>
    <w:p w:rsidR="00000000" w:rsidDel="00000000" w:rsidP="00000000" w:rsidRDefault="00000000" w:rsidRPr="00000000" w14:paraId="0000000E">
      <w:pPr>
        <w:ind w:left="720" w:firstLine="0"/>
        <w:rPr>
          <w:color w:val="1d1c1d"/>
          <w:sz w:val="23"/>
          <w:szCs w:val="23"/>
          <w:highlight w:val="white"/>
        </w:rPr>
      </w:pPr>
      <w:r w:rsidDel="00000000" w:rsidR="00000000" w:rsidRPr="00000000">
        <w:rPr>
          <w:sz w:val="32"/>
          <w:szCs w:val="32"/>
          <w:rtl w:val="0"/>
        </w:rPr>
        <w:t xml:space="preserve">Answer 2</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c1d"/>
          <w:sz w:val="23"/>
          <w:szCs w:val="23"/>
          <w:highlight w:val="white"/>
        </w:rPr>
      </w:pPr>
      <w:r w:rsidDel="00000000" w:rsidR="00000000" w:rsidRPr="00000000">
        <w:rPr>
          <w:color w:val="1d1c1d"/>
          <w:sz w:val="23"/>
          <w:szCs w:val="23"/>
          <w:highlight w:val="white"/>
          <w:rtl w:val="0"/>
        </w:rPr>
        <w:t xml:space="preserve">6</w:t>
      </w:r>
      <w:r w:rsidDel="00000000" w:rsidR="00000000" w:rsidRPr="00000000">
        <w:rPr>
          <w:color w:val="1d1c1d"/>
          <w:sz w:val="23"/>
          <w:szCs w:val="23"/>
          <w:highlight w:val="white"/>
          <w:rtl w:val="0"/>
        </w:rPr>
        <w:t xml:space="preserve">×4×5=24×5=120.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c1d"/>
          <w:sz w:val="23"/>
          <w:szCs w:val="23"/>
          <w:highlight w:val="white"/>
        </w:rPr>
      </w:pPr>
      <w:r w:rsidDel="00000000" w:rsidR="00000000" w:rsidRPr="00000000">
        <w:rPr>
          <w:rtl w:val="0"/>
        </w:rPr>
      </w:r>
    </w:p>
    <w:p w:rsidR="00000000" w:rsidDel="00000000" w:rsidP="00000000" w:rsidRDefault="00000000" w:rsidRPr="00000000" w14:paraId="00000011">
      <w:pPr>
        <w:pStyle w:val="Heading2"/>
        <w:ind w:left="720" w:firstLine="0"/>
        <w:rPr/>
      </w:pPr>
      <w:bookmarkStart w:colFirst="0" w:colLast="0" w:name="_amrc1u5ulnkn" w:id="2"/>
      <w:bookmarkEnd w:id="2"/>
      <w:r w:rsidDel="00000000" w:rsidR="00000000" w:rsidRPr="00000000">
        <w:rPr>
          <w:rtl w:val="0"/>
        </w:rPr>
        <w:t xml:space="preserve">Question 3</w:t>
      </w:r>
    </w:p>
    <w:p w:rsidR="00000000" w:rsidDel="00000000" w:rsidP="00000000" w:rsidRDefault="00000000" w:rsidRPr="00000000" w14:paraId="00000012">
      <w:pPr>
        <w:ind w:left="720" w:firstLine="0"/>
        <w:rPr>
          <w:color w:val="1d1c1d"/>
          <w:sz w:val="23"/>
          <w:szCs w:val="23"/>
          <w:highlight w:val="white"/>
        </w:rPr>
      </w:pPr>
      <w:r w:rsidDel="00000000" w:rsidR="00000000" w:rsidRPr="00000000">
        <w:rPr>
          <w:color w:val="1d1c1d"/>
          <w:sz w:val="23"/>
          <w:szCs w:val="23"/>
          <w:highlight w:val="white"/>
          <w:rtl w:val="0"/>
        </w:rPr>
        <w:t xml:space="preserve">Serena Williams won the 2010 Wimbledon Ladies’ Singles Championship. For the seven matches she played in the tournament, her total number of first serves was 379, total number of good first serves was 256, and total number of double faults was 15.</w:t>
      </w:r>
    </w:p>
    <w:p w:rsidR="00000000" w:rsidDel="00000000" w:rsidP="00000000" w:rsidRDefault="00000000" w:rsidRPr="00000000" w14:paraId="00000013">
      <w:pPr>
        <w:ind w:left="720" w:firstLine="720"/>
        <w:rPr>
          <w:color w:val="1d1c1d"/>
          <w:sz w:val="23"/>
          <w:szCs w:val="23"/>
          <w:highlight w:val="white"/>
        </w:rPr>
      </w:pPr>
      <w:r w:rsidDel="00000000" w:rsidR="00000000" w:rsidRPr="00000000">
        <w:rPr>
          <w:color w:val="1d1c1d"/>
          <w:sz w:val="23"/>
          <w:szCs w:val="23"/>
          <w:highlight w:val="white"/>
          <w:rtl w:val="0"/>
        </w:rPr>
        <w:t xml:space="preserve">a. Find the probability that her first serve is good.</w:t>
      </w:r>
    </w:p>
    <w:p w:rsidR="00000000" w:rsidDel="00000000" w:rsidP="00000000" w:rsidRDefault="00000000" w:rsidRPr="00000000" w14:paraId="00000014">
      <w:pPr>
        <w:ind w:left="720" w:firstLine="720"/>
        <w:rPr>
          <w:color w:val="1d1c1d"/>
          <w:sz w:val="23"/>
          <w:szCs w:val="23"/>
          <w:highlight w:val="white"/>
        </w:rPr>
      </w:pPr>
      <w:r w:rsidDel="00000000" w:rsidR="00000000" w:rsidRPr="00000000">
        <w:rPr>
          <w:color w:val="1d1c1d"/>
          <w:sz w:val="23"/>
          <w:szCs w:val="23"/>
          <w:highlight w:val="white"/>
          <w:rtl w:val="0"/>
        </w:rPr>
        <w:t xml:space="preserve">b. Find the conditional probability of double faulting, given that her first serve resulted in a fault.</w:t>
      </w:r>
    </w:p>
    <w:p w:rsidR="00000000" w:rsidDel="00000000" w:rsidP="00000000" w:rsidRDefault="00000000" w:rsidRPr="00000000" w14:paraId="00000015">
      <w:pPr>
        <w:ind w:left="720" w:firstLine="720"/>
        <w:rPr>
          <w:color w:val="1d1c1d"/>
          <w:sz w:val="23"/>
          <w:szCs w:val="23"/>
          <w:highlight w:val="white"/>
        </w:rPr>
      </w:pPr>
      <w:r w:rsidDel="00000000" w:rsidR="00000000" w:rsidRPr="00000000">
        <w:rPr>
          <w:color w:val="1d1c1d"/>
          <w:sz w:val="23"/>
          <w:szCs w:val="23"/>
          <w:highlight w:val="white"/>
          <w:rtl w:val="0"/>
        </w:rPr>
        <w:t xml:space="preserve">c. On what percentage of her service points does she double fault?</w:t>
      </w:r>
      <w:r w:rsidDel="00000000" w:rsidR="00000000" w:rsidRPr="00000000">
        <w:rPr>
          <w:color w:val="1d1c1d"/>
          <w:sz w:val="20"/>
          <w:szCs w:val="20"/>
          <w:highlight w:val="white"/>
          <w:rtl w:val="0"/>
        </w:rPr>
        <w:t xml:space="preserve"> </w:t>
      </w:r>
      <w:r w:rsidDel="00000000" w:rsidR="00000000" w:rsidRPr="00000000">
        <w:rPr>
          <w:rtl w:val="0"/>
        </w:rPr>
      </w:r>
    </w:p>
    <w:p w:rsidR="00000000" w:rsidDel="00000000" w:rsidP="00000000" w:rsidRDefault="00000000" w:rsidRPr="00000000" w14:paraId="00000016">
      <w:pPr>
        <w:ind w:left="720" w:firstLine="0"/>
        <w:rPr>
          <w:color w:val="1d1c1d"/>
          <w:sz w:val="23"/>
          <w:szCs w:val="23"/>
          <w:highlight w:val="white"/>
        </w:rPr>
      </w:pPr>
      <w:r w:rsidDel="00000000" w:rsidR="00000000" w:rsidRPr="00000000">
        <w:rPr>
          <w:rtl w:val="0"/>
        </w:rPr>
      </w:r>
    </w:p>
    <w:p w:rsidR="00000000" w:rsidDel="00000000" w:rsidP="00000000" w:rsidRDefault="00000000" w:rsidRPr="00000000" w14:paraId="00000017">
      <w:pPr>
        <w:ind w:left="720" w:firstLine="0"/>
        <w:rPr>
          <w:color w:val="1d1c1d"/>
          <w:sz w:val="23"/>
          <w:szCs w:val="23"/>
          <w:highlight w:val="white"/>
        </w:rPr>
      </w:pPr>
      <w:r w:rsidDel="00000000" w:rsidR="00000000" w:rsidRPr="00000000">
        <w:rPr>
          <w:sz w:val="32"/>
          <w:szCs w:val="32"/>
          <w:rtl w:val="0"/>
        </w:rPr>
        <w:t xml:space="preserve">Answer 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c1d"/>
          <w:sz w:val="23"/>
          <w:szCs w:val="23"/>
          <w:highlight w:val="white"/>
        </w:rPr>
      </w:pPr>
      <w:r w:rsidDel="00000000" w:rsidR="00000000" w:rsidRPr="00000000">
        <w:rPr>
          <w:rtl w:val="0"/>
        </w:rPr>
      </w:r>
    </w:p>
    <w:p w:rsidR="00000000" w:rsidDel="00000000" w:rsidP="00000000" w:rsidRDefault="00000000" w:rsidRPr="00000000" w14:paraId="00000019">
      <w:pPr>
        <w:ind w:left="144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Good First Serve → F</w:t>
      </w:r>
    </w:p>
    <w:p w:rsidR="00000000" w:rsidDel="00000000" w:rsidP="00000000" w:rsidRDefault="00000000" w:rsidRPr="00000000" w14:paraId="0000001A">
      <w:pPr>
        <w:ind w:left="144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Double Faulting → D</w:t>
      </w:r>
    </w:p>
    <w:p w:rsidR="00000000" w:rsidDel="00000000" w:rsidP="00000000" w:rsidRDefault="00000000" w:rsidRPr="00000000" w14:paraId="0000001B">
      <w:pPr>
        <w:ind w:left="1440" w:firstLine="0"/>
        <w:rPr>
          <w:color w:val="1d1c1d"/>
          <w:sz w:val="23"/>
          <w:szCs w:val="23"/>
          <w:highlight w:val="white"/>
        </w:rPr>
      </w:pPr>
      <w:r w:rsidDel="00000000" w:rsidR="00000000" w:rsidRPr="00000000">
        <w:rPr>
          <w:rFonts w:ascii="Arial Unicode MS" w:cs="Arial Unicode MS" w:eastAsia="Arial Unicode MS" w:hAnsi="Arial Unicode MS"/>
          <w:color w:val="1d1c1d"/>
          <w:sz w:val="23"/>
          <w:szCs w:val="23"/>
          <w:highlight w:val="white"/>
          <w:rtl w:val="0"/>
        </w:rPr>
        <w:t xml:space="preserve">Good Second Serve → S</w:t>
      </w:r>
    </w:p>
    <w:p w:rsidR="00000000" w:rsidDel="00000000" w:rsidP="00000000" w:rsidRDefault="00000000" w:rsidRPr="00000000" w14:paraId="0000001C">
      <w:pPr>
        <w:numPr>
          <w:ilvl w:val="0"/>
          <w:numId w:val="1"/>
        </w:numPr>
        <w:ind w:left="1440" w:hanging="360"/>
        <w:rPr>
          <w:color w:val="1d1c1d"/>
          <w:sz w:val="23"/>
          <w:szCs w:val="23"/>
          <w:highlight w:val="white"/>
          <w:u w:val="none"/>
        </w:rPr>
      </w:pPr>
      <w:r w:rsidDel="00000000" w:rsidR="00000000" w:rsidRPr="00000000">
        <w:rPr>
          <w:color w:val="1d1c1d"/>
          <w:sz w:val="23"/>
          <w:szCs w:val="23"/>
          <w:highlight w:val="white"/>
          <w:rtl w:val="0"/>
        </w:rPr>
        <w:t xml:space="preserve">P(F) = 256/379 = 0.6754</w:t>
      </w:r>
    </w:p>
    <w:p w:rsidR="00000000" w:rsidDel="00000000" w:rsidP="00000000" w:rsidRDefault="00000000" w:rsidRPr="00000000" w14:paraId="0000001D">
      <w:pPr>
        <w:numPr>
          <w:ilvl w:val="0"/>
          <w:numId w:val="1"/>
        </w:numPr>
        <w:ind w:left="1440" w:hanging="360"/>
        <w:rPr>
          <w:color w:val="1d1c1d"/>
          <w:sz w:val="23"/>
          <w:szCs w:val="23"/>
          <w:highlight w:val="white"/>
          <w:u w:val="none"/>
        </w:rPr>
      </w:pPr>
      <w:r w:rsidDel="00000000" w:rsidR="00000000" w:rsidRPr="00000000">
        <w:rPr>
          <w:color w:val="1d1c1d"/>
          <w:sz w:val="23"/>
          <w:szCs w:val="23"/>
          <w:highlight w:val="white"/>
          <w:rtl w:val="0"/>
        </w:rPr>
        <w:t xml:space="preserve">P(D|F’) = P(D and F’) / P(F’) = P(D) / (1 - P(F))</w:t>
        <w:br w:type="textWrapping"/>
        <w:t xml:space="preserve">P(D) = 15 / 379 = 0.0396</w:t>
        <w:br w:type="textWrapping"/>
        <w:t xml:space="preserve">1 - P(F) = 1 - 0.6754 = 0.3246</w:t>
        <w:br w:type="textWrapping"/>
        <w:t xml:space="preserve">P(D|F’) = 0.0396 / 0.3246 = 0.122</w:t>
      </w:r>
    </w:p>
    <w:p w:rsidR="00000000" w:rsidDel="00000000" w:rsidP="00000000" w:rsidRDefault="00000000" w:rsidRPr="00000000" w14:paraId="0000001E">
      <w:pPr>
        <w:numPr>
          <w:ilvl w:val="0"/>
          <w:numId w:val="1"/>
        </w:numPr>
        <w:ind w:left="1440" w:hanging="360"/>
        <w:rPr>
          <w:color w:val="1d1c1d"/>
          <w:sz w:val="23"/>
          <w:szCs w:val="23"/>
          <w:highlight w:val="white"/>
          <w:u w:val="none"/>
        </w:rPr>
      </w:pPr>
      <w:r w:rsidDel="00000000" w:rsidR="00000000" w:rsidRPr="00000000">
        <w:rPr>
          <w:rFonts w:ascii="Arial Unicode MS" w:cs="Arial Unicode MS" w:eastAsia="Arial Unicode MS" w:hAnsi="Arial Unicode MS"/>
          <w:color w:val="1d1c1d"/>
          <w:sz w:val="23"/>
          <w:szCs w:val="23"/>
          <w:highlight w:val="white"/>
          <w:rtl w:val="0"/>
        </w:rPr>
        <w:t xml:space="preserve">P(D) = 15 / 379 = 0.0396 ≈ 0.04</w:t>
      </w:r>
    </w:p>
    <w:p w:rsidR="00000000" w:rsidDel="00000000" w:rsidP="00000000" w:rsidRDefault="00000000" w:rsidRPr="00000000" w14:paraId="0000001F">
      <w:pPr>
        <w:rPr>
          <w:color w:val="1d1c1d"/>
          <w:sz w:val="23"/>
          <w:szCs w:val="23"/>
          <w:highlight w:val="white"/>
        </w:rPr>
      </w:pPr>
      <w:r w:rsidDel="00000000" w:rsidR="00000000" w:rsidRPr="00000000">
        <w:rPr>
          <w:rtl w:val="0"/>
        </w:rPr>
      </w:r>
    </w:p>
    <w:p w:rsidR="00000000" w:rsidDel="00000000" w:rsidP="00000000" w:rsidRDefault="00000000" w:rsidRPr="00000000" w14:paraId="00000020">
      <w:pPr>
        <w:pStyle w:val="Heading2"/>
        <w:ind w:left="720" w:firstLine="0"/>
        <w:rPr/>
      </w:pPr>
      <w:bookmarkStart w:colFirst="0" w:colLast="0" w:name="_m09orqemwxbv" w:id="3"/>
      <w:bookmarkEnd w:id="3"/>
      <w:r w:rsidDel="00000000" w:rsidR="00000000" w:rsidRPr="00000000">
        <w:rPr>
          <w:rtl w:val="0"/>
        </w:rPr>
        <w:t xml:space="preserve">Question 4</w:t>
      </w:r>
    </w:p>
    <w:p w:rsidR="00000000" w:rsidDel="00000000" w:rsidP="00000000" w:rsidRDefault="00000000" w:rsidRPr="00000000" w14:paraId="00000021">
      <w:pPr>
        <w:ind w:left="720" w:firstLine="0"/>
        <w:rPr>
          <w:color w:val="1d1c1d"/>
          <w:sz w:val="23"/>
          <w:szCs w:val="23"/>
          <w:highlight w:val="white"/>
        </w:rPr>
      </w:pPr>
      <w:r w:rsidDel="00000000" w:rsidR="00000000" w:rsidRPr="00000000">
        <w:rPr>
          <w:color w:val="1d1c1d"/>
          <w:sz w:val="23"/>
          <w:szCs w:val="23"/>
          <w:highlight w:val="white"/>
          <w:rtl w:val="0"/>
        </w:rPr>
        <w:t xml:space="preserve">Suppose that in the world exist a very rare disease. The chance for anyone to have this disease is 0.1%. You want to know whether you are infected so you go take a test, and the test results come positive. The accuracy of the test is 99%, meaning that 99% of the people who have the disease will test positive, and 99% of the people who do not have the disease will test negative. What is the chance that you are actually infected?</w:t>
      </w:r>
    </w:p>
    <w:p w:rsidR="00000000" w:rsidDel="00000000" w:rsidP="00000000" w:rsidRDefault="00000000" w:rsidRPr="00000000" w14:paraId="00000022">
      <w:pPr>
        <w:ind w:left="720" w:firstLine="0"/>
        <w:rPr>
          <w:color w:val="1d1c1d"/>
          <w:sz w:val="23"/>
          <w:szCs w:val="23"/>
          <w:highlight w:val="white"/>
        </w:rPr>
      </w:pPr>
      <w:r w:rsidDel="00000000" w:rsidR="00000000" w:rsidRPr="00000000">
        <w:rPr>
          <w:rtl w:val="0"/>
        </w:rPr>
      </w:r>
    </w:p>
    <w:p w:rsidR="00000000" w:rsidDel="00000000" w:rsidP="00000000" w:rsidRDefault="00000000" w:rsidRPr="00000000" w14:paraId="00000023">
      <w:pPr>
        <w:ind w:left="720" w:firstLine="0"/>
        <w:rPr>
          <w:sz w:val="32"/>
          <w:szCs w:val="32"/>
        </w:rPr>
      </w:pPr>
      <w:r w:rsidDel="00000000" w:rsidR="00000000" w:rsidRPr="00000000">
        <w:rPr>
          <w:sz w:val="32"/>
          <w:szCs w:val="32"/>
          <w:rtl w:val="0"/>
        </w:rPr>
        <w:t xml:space="preserve">Answer 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c1d"/>
          <w:sz w:val="23"/>
          <w:szCs w:val="23"/>
          <w:highlight w:val="white"/>
        </w:rPr>
      </w:pPr>
      <w:r w:rsidDel="00000000" w:rsidR="00000000" w:rsidRPr="00000000">
        <w:rPr>
          <w:color w:val="1d1c1d"/>
          <w:sz w:val="23"/>
          <w:szCs w:val="23"/>
          <w:highlight w:val="white"/>
          <w:rtl w:val="0"/>
        </w:rPr>
        <w:t xml:space="preserve">Probability Table</w:t>
      </w:r>
    </w:p>
    <w:p w:rsidR="00000000" w:rsidDel="00000000" w:rsidP="00000000" w:rsidRDefault="00000000" w:rsidRPr="00000000" w14:paraId="00000025">
      <w:pPr>
        <w:ind w:left="720" w:firstLine="0"/>
        <w:rPr>
          <w:color w:val="1d1c1d"/>
          <w:sz w:val="23"/>
          <w:szCs w:val="23"/>
          <w:highlight w:val="white"/>
        </w:rPr>
      </w:pPr>
      <w:r w:rsidDel="00000000" w:rsidR="00000000" w:rsidRPr="00000000">
        <w:rPr>
          <w:color w:val="1d1c1d"/>
          <w:sz w:val="23"/>
          <w:szCs w:val="23"/>
          <w:highlight w:val="white"/>
        </w:rPr>
        <w:drawing>
          <wp:inline distB="114300" distT="114300" distL="114300" distR="114300">
            <wp:extent cx="2124075" cy="600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240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color w:val="1d1c1d"/>
          <w:sz w:val="23"/>
          <w:szCs w:val="23"/>
          <w:highlight w:val="white"/>
        </w:rPr>
      </w:pPr>
      <w:r w:rsidDel="00000000" w:rsidR="00000000" w:rsidRPr="00000000">
        <w:rPr>
          <w:color w:val="1d1c1d"/>
          <w:sz w:val="23"/>
          <w:szCs w:val="23"/>
          <w:highlight w:val="white"/>
          <w:rtl w:val="0"/>
        </w:rPr>
        <w:t xml:space="preserve">The accuracy of the test.</w:t>
      </w:r>
    </w:p>
    <w:p w:rsidR="00000000" w:rsidDel="00000000" w:rsidP="00000000" w:rsidRDefault="00000000" w:rsidRPr="00000000" w14:paraId="00000027">
      <w:pPr>
        <w:ind w:left="720" w:firstLine="0"/>
        <w:rPr>
          <w:color w:val="1d1c1d"/>
          <w:sz w:val="23"/>
          <w:szCs w:val="23"/>
          <w:highlight w:val="white"/>
        </w:rPr>
      </w:pPr>
      <w:r w:rsidDel="00000000" w:rsidR="00000000" w:rsidRPr="00000000">
        <w:rPr>
          <w:color w:val="1d1c1d"/>
          <w:sz w:val="23"/>
          <w:szCs w:val="23"/>
          <w:highlight w:val="white"/>
        </w:rPr>
        <w:drawing>
          <wp:inline distB="114300" distT="114300" distL="114300" distR="114300">
            <wp:extent cx="3171825" cy="8953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718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color w:val="1d1c1d"/>
          <w:sz w:val="23"/>
          <w:szCs w:val="23"/>
          <w:highlight w:val="white"/>
        </w:rPr>
      </w:pPr>
      <w:r w:rsidDel="00000000" w:rsidR="00000000" w:rsidRPr="00000000">
        <w:rPr>
          <w:color w:val="1d1c1d"/>
          <w:sz w:val="23"/>
          <w:szCs w:val="23"/>
          <w:highlight w:val="white"/>
          <w:rtl w:val="0"/>
        </w:rPr>
        <w:t xml:space="preserve">Bayes’ Theorem</w:t>
      </w:r>
    </w:p>
    <w:p w:rsidR="00000000" w:rsidDel="00000000" w:rsidP="00000000" w:rsidRDefault="00000000" w:rsidRPr="00000000" w14:paraId="00000029">
      <w:pPr>
        <w:ind w:left="720" w:firstLine="0"/>
        <w:rPr>
          <w:color w:val="1d1c1d"/>
          <w:sz w:val="23"/>
          <w:szCs w:val="23"/>
          <w:highlight w:val="white"/>
        </w:rPr>
      </w:pPr>
      <w:r w:rsidDel="00000000" w:rsidR="00000000" w:rsidRPr="00000000">
        <w:rPr>
          <w:color w:val="1d1c1d"/>
          <w:sz w:val="23"/>
          <w:szCs w:val="23"/>
          <w:highlight w:val="white"/>
        </w:rPr>
        <w:drawing>
          <wp:inline distB="114300" distT="114300" distL="114300" distR="114300">
            <wp:extent cx="2914650" cy="12763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4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color w:val="1d1c1d"/>
          <w:sz w:val="23"/>
          <w:szCs w:val="23"/>
          <w:highlight w:val="white"/>
        </w:rPr>
      </w:pPr>
      <w:r w:rsidDel="00000000" w:rsidR="00000000" w:rsidRPr="00000000">
        <w:rPr>
          <w:color w:val="1d1c1d"/>
          <w:sz w:val="23"/>
          <w:szCs w:val="23"/>
          <w:highlight w:val="white"/>
          <w:rtl w:val="0"/>
        </w:rPr>
        <w:t xml:space="preserve">𝑃(H|E) = 𝑃(H) × 𝑃(E|H) / 𝑃(E)</w:t>
      </w:r>
    </w:p>
    <w:p w:rsidR="00000000" w:rsidDel="00000000" w:rsidP="00000000" w:rsidRDefault="00000000" w:rsidRPr="00000000" w14:paraId="0000002B">
      <w:pPr>
        <w:ind w:left="720" w:firstLine="0"/>
        <w:rPr>
          <w:color w:val="1d1c1d"/>
          <w:sz w:val="23"/>
          <w:szCs w:val="23"/>
          <w:highlight w:val="white"/>
        </w:rPr>
      </w:pPr>
      <w:r w:rsidDel="00000000" w:rsidR="00000000" w:rsidRPr="00000000">
        <w:rPr>
          <w:color w:val="1d1c1d"/>
          <w:sz w:val="23"/>
          <w:szCs w:val="23"/>
          <w:highlight w:val="white"/>
          <w:rtl w:val="0"/>
        </w:rPr>
        <w:t xml:space="preserve">𝑃(H|E) = 𝑃(H) × P(E|H) / (𝑃(E|H) × 𝑃(H) + 𝑃(E|Hc) × 𝑃(Ec) )</w:t>
      </w:r>
    </w:p>
    <w:p w:rsidR="00000000" w:rsidDel="00000000" w:rsidP="00000000" w:rsidRDefault="00000000" w:rsidRPr="00000000" w14:paraId="0000002C">
      <w:pPr>
        <w:ind w:left="720" w:firstLine="0"/>
        <w:rPr>
          <w:color w:val="1d1c1d"/>
          <w:sz w:val="23"/>
          <w:szCs w:val="23"/>
          <w:highlight w:val="white"/>
        </w:rPr>
      </w:pPr>
      <w:r w:rsidDel="00000000" w:rsidR="00000000" w:rsidRPr="00000000">
        <w:rPr>
          <w:color w:val="1d1c1d"/>
          <w:sz w:val="23"/>
          <w:szCs w:val="23"/>
          <w:highlight w:val="white"/>
          <w:rtl w:val="0"/>
        </w:rPr>
        <w:t xml:space="preserve">𝑃(H|E) = 0,99*0,001 / (0,001*0,99 + 0,999*0,01) = 0,9 = 9%</w:t>
      </w:r>
    </w:p>
    <w:p w:rsidR="00000000" w:rsidDel="00000000" w:rsidP="00000000" w:rsidRDefault="00000000" w:rsidRPr="00000000" w14:paraId="0000002D">
      <w:pPr>
        <w:rPr>
          <w:color w:val="1d1c1d"/>
          <w:sz w:val="23"/>
          <w:szCs w:val="23"/>
          <w:highlight w:val="white"/>
        </w:rPr>
      </w:pPr>
      <w:r w:rsidDel="00000000" w:rsidR="00000000" w:rsidRPr="00000000">
        <w:rPr>
          <w:rtl w:val="0"/>
        </w:rPr>
      </w:r>
    </w:p>
    <w:p w:rsidR="00000000" w:rsidDel="00000000" w:rsidP="00000000" w:rsidRDefault="00000000" w:rsidRPr="00000000" w14:paraId="0000002E">
      <w:pPr>
        <w:rPr>
          <w:color w:val="1d1c1d"/>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