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7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450"/>
        <w:gridCol w:w="1417"/>
        <w:gridCol w:w="1701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文件系统</w:t>
            </w:r>
          </w:p>
        </w:tc>
        <w:tc>
          <w:tcPr>
            <w:tcW w:w="1417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5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29</w:t>
            </w:r>
          </w:p>
        </w:tc>
        <w:tc>
          <w:tcPr>
            <w:tcW w:w="1417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1B21EDA3">
      <w:pPr>
        <w:pStyle w:val="2"/>
      </w:pPr>
      <w:r>
        <w:rPr>
          <w:rFonts w:hint="eastAsia"/>
        </w:rPr>
        <w:t>实验题目</w:t>
      </w:r>
    </w:p>
    <w:p w14:paraId="02808A6A">
      <w:pPr>
        <w:ind w:firstLine="420" w:firstLineChars="0"/>
      </w:pPr>
      <w:r>
        <w:rPr>
          <w:rFonts w:hint="eastAsia"/>
        </w:rPr>
        <w:t>下面的练习检查了 UNIX 或 Linux 系统上文件和 inode 之间的关系。在这些系统上，文件用 inode 表示。也就是说，一个 inode 是一个文件（反之亦然）。可以在随本文提供的Linux虚拟机上完成此练习。也可以在任何 Linux、UNIX 或 Mac OS X 系统上完成练习，但需要创建两个名为 file1.txt 和 file3.txt 的简单文本文件，其内容是唯一的句子。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7A4E8DDF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Linux 文件系统相关知识。</w:t>
      </w:r>
    </w:p>
    <w:p w14:paraId="33B6BCFD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软、硬链接：</w:t>
      </w:r>
    </w:p>
    <w:p w14:paraId="1E46CF55">
      <w:pPr>
        <w:pStyle w:val="3"/>
        <w:spacing w:before="240" w:after="240"/>
        <w:ind w:left="792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硬链接：硬链接是指向文件的直接引用，它与原始文件共享相同的inode（在类Unix系统中）。这意味着硬链接和原始文件看起来像是同一个文件的不同名称。删除硬链接不会影响原始文件，只有当所有指向文件的链接都被删除后，文件才会被真正删除。</w:t>
      </w:r>
    </w:p>
    <w:p w14:paraId="313982D5">
      <w:pPr>
        <w:pStyle w:val="3"/>
        <w:spacing w:before="240" w:after="240"/>
        <w:ind w:left="792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软链接：软链接是一个特殊的文件，它包含了指向另一个文件或目录的路径。如果软链接链接的原始文件被移动或删除，软链接将变成一个悬空链接，访问悬空链接将导致错误。</w:t>
      </w:r>
    </w:p>
    <w:p w14:paraId="1CE7DA8C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创建软硬链接的命令：</w:t>
      </w:r>
    </w:p>
    <w:p w14:paraId="703C2DB3">
      <w:pPr>
        <w:pStyle w:val="3"/>
        <w:spacing w:before="240" w:after="240"/>
        <w:ind w:left="79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创建硬链接：ln file1 file2</w:t>
      </w:r>
    </w:p>
    <w:p w14:paraId="2F788151">
      <w:pPr>
        <w:pStyle w:val="3"/>
        <w:spacing w:before="240" w:after="240"/>
        <w:ind w:left="79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创建软链接：ln -s target_path link_name</w:t>
      </w:r>
    </w:p>
    <w:p w14:paraId="2A7B263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161CC646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1、新建两个文本文件file1.txt和file3.txt并写入内容，查看写入的内容。</w:t>
      </w:r>
    </w:p>
    <w:p w14:paraId="5A1E0F06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2237105"/>
            <wp:effectExtent l="0" t="0" r="2540" b="0"/>
            <wp:docPr id="123470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051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E625">
      <w:pPr>
        <w:pStyle w:val="3"/>
        <w:numPr>
          <w:ilvl w:val="0"/>
          <w:numId w:val="3"/>
        </w:numPr>
        <w:spacing w:before="240" w:after="240"/>
        <w:ind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用ls命令查看file1.txt文本相关信息，主要是查看inode是671951。</w:t>
      </w:r>
    </w:p>
    <w:p w14:paraId="3AC838A6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662170" cy="261620"/>
            <wp:effectExtent l="0" t="0" r="0" b="0"/>
            <wp:docPr id="70133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127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b="58676"/>
                    <a:stretch>
                      <a:fillRect/>
                    </a:stretch>
                  </pic:blipFill>
                  <pic:spPr>
                    <a:xfrm>
                      <a:off x="0" y="0"/>
                      <a:ext cx="4662522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DF13">
      <w:pPr>
        <w:spacing w:before="240" w:after="240"/>
        <w:ind w:left="43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3、创建一个file1的硬链接文件file2，然后查看file2的相关信息，发现和file1的inode是相同的。</w:t>
      </w:r>
    </w:p>
    <w:p w14:paraId="23CFAEC9">
      <w:pPr>
        <w:spacing w:before="240" w:after="240"/>
        <w:ind w:left="432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566920" cy="2387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b="75773"/>
                    <a:stretch>
                      <a:fillRect/>
                    </a:stretch>
                  </pic:blipFill>
                  <pic:spPr>
                    <a:xfrm>
                      <a:off x="0" y="0"/>
                      <a:ext cx="4567271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4"/>
        </w:rPr>
        <w:drawing>
          <wp:inline distT="0" distB="0" distL="0" distR="0">
            <wp:extent cx="4566920" cy="197485"/>
            <wp:effectExtent l="0" t="0" r="0" b="0"/>
            <wp:docPr id="148038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102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40786" b="39175"/>
                    <a:stretch>
                      <a:fillRect/>
                    </a:stretch>
                  </pic:blipFill>
                  <pic:spPr>
                    <a:xfrm>
                      <a:off x="0" y="0"/>
                      <a:ext cx="4567271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4"/>
        </w:rPr>
        <w:drawing>
          <wp:inline distT="0" distB="0" distL="0" distR="0">
            <wp:extent cx="4566920" cy="19748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56443" b="23518"/>
                    <a:stretch>
                      <a:fillRect/>
                    </a:stretch>
                  </pic:blipFill>
                  <pic:spPr>
                    <a:xfrm>
                      <a:off x="0" y="0"/>
                      <a:ext cx="4567271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68C2">
      <w:pPr>
        <w:spacing w:before="240" w:after="240"/>
        <w:ind w:left="420" w:firstLine="6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4、查看生成的file2文件内容和file1相同，通过改变file2里面的内容，发现file2内容改变后file1也会发生改变，即两个文件共享文件内容。</w:t>
      </w:r>
      <w:r>
        <w:rPr>
          <w:rFonts w:ascii="宋体" w:hAnsi="宋体"/>
          <w:szCs w:val="24"/>
        </w:rPr>
        <w:drawing>
          <wp:inline distT="0" distB="0" distL="0" distR="0">
            <wp:extent cx="3966845" cy="1266825"/>
            <wp:effectExtent l="0" t="0" r="0" b="0"/>
            <wp:docPr id="1958781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122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192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180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5、删除file1查看，file2文件内容，文件内容和inode均不变。</w:t>
      </w:r>
    </w:p>
    <w:p w14:paraId="7CDB4335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314825" cy="763270"/>
            <wp:effectExtent l="0" t="0" r="0" b="0"/>
            <wp:docPr id="95898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035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19867"/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E1F1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6、给file3创建一个软链接file4，查看二者的内容和inode等信息，然后更改file4文件内容，看file3的变化。发现inode不同，并且更改file4内容后file3内容也会发生变化，符合理论结果。</w:t>
      </w:r>
    </w:p>
    <w:p w14:paraId="4315A81C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976370" cy="962025"/>
            <wp:effectExtent l="0" t="0" r="5080" b="0"/>
            <wp:docPr id="1781120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033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6717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57C8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7、删除file3，看file4是否还能读取内容。答案是不能的，file4是file3的软链接，相当于一个快捷方式，删除源文件file3后访问快捷方式当然就不行了。</w:t>
      </w:r>
    </w:p>
    <w:p w14:paraId="3E989D89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190875" cy="581025"/>
            <wp:effectExtent l="0" t="0" r="9525" b="9525"/>
            <wp:docPr id="55631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583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61CAE4F6">
      <w:pPr>
        <w:pStyle w:val="3"/>
        <w:spacing w:before="240" w:after="240"/>
        <w:ind w:left="432" w:firstLine="408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本实验通过在Linux系统上验证文件的软硬链接机制，通过对文件进行一些操作（删除、更改内容）来更加深入理解文件系统中的软硬链接机制，该机制总结如下。</w:t>
      </w:r>
    </w:p>
    <w:p w14:paraId="0E0F34DA">
      <w:pPr>
        <w:pStyle w:val="3"/>
        <w:spacing w:before="240" w:after="240"/>
        <w:ind w:left="432" w:firstLine="408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硬链接：建立一个文件和之前文件指向同一份文件，inode不变，相当于同一份文件的不同名称，对源文件进行删除之后，链接文件仍可以对文件进行正常操作。</w:t>
      </w:r>
    </w:p>
    <w:p w14:paraId="7DE16D13">
      <w:pPr>
        <w:pStyle w:val="3"/>
        <w:spacing w:before="240" w:after="240"/>
        <w:ind w:left="432" w:firstLine="408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软链接：相当于对文件创建了一个快捷方式，这个快捷方式和源文件的inode不相同，都指向一份文件，可通过对快捷方式进行源文件的操作。删除源文件后，快捷方式也就失效了。</w:t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6067D384">
      <w:pPr>
        <w:spacing w:before="240" w:after="240"/>
        <w:ind w:left="420" w:firstLine="42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主要还是涉及相关命令用的不熟练，然后用什么方式去验证软链接和硬链接之间的特性，问题较少。</w:t>
      </w:r>
    </w:p>
    <w:p w14:paraId="623B1BE3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</w:p>
    <w:p w14:paraId="0A86BE01">
      <w:pPr>
        <w:ind w:firstLine="0" w:firstLineChars="0"/>
      </w:pPr>
      <w:r>
        <w:drawing>
          <wp:inline distT="0" distB="0" distL="114300" distR="114300">
            <wp:extent cx="5269230" cy="4481830"/>
            <wp:effectExtent l="0" t="0" r="762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BE88">
      <w:pPr>
        <w:ind w:firstLine="0" w:firstLineChars="0"/>
        <w:rPr>
          <w:rFonts w:hint="eastAsia"/>
        </w:rPr>
      </w:pPr>
      <w:bookmarkStart w:id="0" w:name="_GoBack"/>
      <w:bookmarkEnd w:id="0"/>
      <w:r>
        <w:drawing>
          <wp:inline distT="0" distB="0" distL="114300" distR="114300">
            <wp:extent cx="5273040" cy="2865755"/>
            <wp:effectExtent l="0" t="0" r="381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49193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A17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D73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D7AD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9B8A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C3C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D22C9"/>
    <w:multiLevelType w:val="multilevel"/>
    <w:tmpl w:val="594D22C9"/>
    <w:lvl w:ilvl="0" w:tentative="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abstractNum w:abstractNumId="1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D5B55"/>
    <w:multiLevelType w:val="multilevel"/>
    <w:tmpl w:val="69AD5B55"/>
    <w:lvl w:ilvl="0" w:tentative="0">
      <w:start w:val="2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12AE1"/>
    <w:rsid w:val="000137B1"/>
    <w:rsid w:val="0002237D"/>
    <w:rsid w:val="00073A13"/>
    <w:rsid w:val="00075673"/>
    <w:rsid w:val="00094B1C"/>
    <w:rsid w:val="000D50C8"/>
    <w:rsid w:val="000E0A34"/>
    <w:rsid w:val="000E4FB2"/>
    <w:rsid w:val="001107CE"/>
    <w:rsid w:val="0013406A"/>
    <w:rsid w:val="001357A1"/>
    <w:rsid w:val="0017692A"/>
    <w:rsid w:val="00181F38"/>
    <w:rsid w:val="001B7089"/>
    <w:rsid w:val="00250E9B"/>
    <w:rsid w:val="00283A4C"/>
    <w:rsid w:val="00286F7F"/>
    <w:rsid w:val="002934DB"/>
    <w:rsid w:val="00295B61"/>
    <w:rsid w:val="002B2D59"/>
    <w:rsid w:val="002B58BB"/>
    <w:rsid w:val="002D5E6A"/>
    <w:rsid w:val="002E5DDE"/>
    <w:rsid w:val="00302E99"/>
    <w:rsid w:val="0036174D"/>
    <w:rsid w:val="0036470B"/>
    <w:rsid w:val="00366F43"/>
    <w:rsid w:val="00377427"/>
    <w:rsid w:val="003B7F69"/>
    <w:rsid w:val="003E43D1"/>
    <w:rsid w:val="00437E1E"/>
    <w:rsid w:val="004905EE"/>
    <w:rsid w:val="004A2402"/>
    <w:rsid w:val="004E1B57"/>
    <w:rsid w:val="005169AE"/>
    <w:rsid w:val="00536C0F"/>
    <w:rsid w:val="0056276A"/>
    <w:rsid w:val="00581D88"/>
    <w:rsid w:val="00591100"/>
    <w:rsid w:val="005918A4"/>
    <w:rsid w:val="006137D9"/>
    <w:rsid w:val="00620360"/>
    <w:rsid w:val="00674F6B"/>
    <w:rsid w:val="006B432D"/>
    <w:rsid w:val="006D5895"/>
    <w:rsid w:val="006E4ED4"/>
    <w:rsid w:val="007655FE"/>
    <w:rsid w:val="00781092"/>
    <w:rsid w:val="0079439D"/>
    <w:rsid w:val="007E6FE8"/>
    <w:rsid w:val="007F4C19"/>
    <w:rsid w:val="00806311"/>
    <w:rsid w:val="00893868"/>
    <w:rsid w:val="008B537F"/>
    <w:rsid w:val="008C45C8"/>
    <w:rsid w:val="00916D53"/>
    <w:rsid w:val="009214C5"/>
    <w:rsid w:val="00972D95"/>
    <w:rsid w:val="00981911"/>
    <w:rsid w:val="009843C1"/>
    <w:rsid w:val="009B6D05"/>
    <w:rsid w:val="009C12EA"/>
    <w:rsid w:val="00A047A0"/>
    <w:rsid w:val="00A81144"/>
    <w:rsid w:val="00A851A5"/>
    <w:rsid w:val="00A86AEA"/>
    <w:rsid w:val="00AF1264"/>
    <w:rsid w:val="00B27EF2"/>
    <w:rsid w:val="00B35E74"/>
    <w:rsid w:val="00B364AA"/>
    <w:rsid w:val="00B60AF5"/>
    <w:rsid w:val="00B63D3F"/>
    <w:rsid w:val="00B66F1F"/>
    <w:rsid w:val="00B93626"/>
    <w:rsid w:val="00BB1E70"/>
    <w:rsid w:val="00BD4E9E"/>
    <w:rsid w:val="00C1646A"/>
    <w:rsid w:val="00C60191"/>
    <w:rsid w:val="00CE09CC"/>
    <w:rsid w:val="00D15193"/>
    <w:rsid w:val="00D41313"/>
    <w:rsid w:val="00D732D5"/>
    <w:rsid w:val="00D870A6"/>
    <w:rsid w:val="00DB0651"/>
    <w:rsid w:val="00DB1F30"/>
    <w:rsid w:val="00DB1FAE"/>
    <w:rsid w:val="00DB61ED"/>
    <w:rsid w:val="00E050CE"/>
    <w:rsid w:val="00E06835"/>
    <w:rsid w:val="00E26408"/>
    <w:rsid w:val="00E92DDE"/>
    <w:rsid w:val="00E94746"/>
    <w:rsid w:val="00EB278E"/>
    <w:rsid w:val="00F00146"/>
    <w:rsid w:val="00F0169B"/>
    <w:rsid w:val="00F50261"/>
    <w:rsid w:val="00F73778"/>
    <w:rsid w:val="00F82EA3"/>
    <w:rsid w:val="00F95C72"/>
    <w:rsid w:val="00FB04C8"/>
    <w:rsid w:val="5B33508E"/>
    <w:rsid w:val="6CAA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宋体" w:hAnsi="宋体" w:eastAsia="宋体"/>
      <w:sz w:val="32"/>
      <w:szCs w:val="32"/>
    </w:rPr>
  </w:style>
  <w:style w:type="character" w:customStyle="1" w:styleId="10">
    <w:name w:val="页眉 字符"/>
    <w:basedOn w:val="8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991</Words>
  <Characters>1238</Characters>
  <Lines>9</Lines>
  <Paragraphs>2</Paragraphs>
  <TotalTime>37</TotalTime>
  <ScaleCrop>false</ScaleCrop>
  <LinksUpToDate>false</LinksUpToDate>
  <CharactersWithSpaces>1265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2025-05-30T18:17:24Z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00CA9E7043AE48EB915B7111AD7D66FB_12</vt:lpwstr>
  </property>
</Properties>
</file>