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400" w:lineRule="atLeast"/>
        <w:ind w:left="0" w:right="0"/>
        <w:rPr>
          <w:rFonts w:hint="eastAsia" w:ascii="黑体" w:hAnsi="黑体" w:eastAsia="黑体" w:cs="黑体"/>
          <w:b/>
          <w:bCs/>
          <w:color w:val="202020"/>
          <w:sz w:val="21"/>
          <w:szCs w:val="21"/>
        </w:rPr>
      </w:pPr>
      <w:bookmarkStart w:id="0" w:name="_GoBack"/>
      <w:r>
        <w:rPr>
          <w:rFonts w:hint="eastAsia" w:ascii="黑体" w:hAnsi="黑体" w:eastAsia="黑体" w:cs="黑体"/>
          <w:b/>
          <w:bCs/>
          <w:i w:val="0"/>
          <w:iCs w:val="0"/>
          <w:caps w:val="0"/>
          <w:color w:val="202020"/>
          <w:spacing w:val="0"/>
          <w:sz w:val="21"/>
          <w:szCs w:val="21"/>
          <w:shd w:val="clear" w:fill="FFFFFF"/>
        </w:rPr>
        <w:t>一.单选题</w:t>
      </w:r>
      <w:r>
        <w:rPr>
          <w:rStyle w:val="6"/>
          <w:rFonts w:hint="eastAsia" w:ascii="黑体" w:hAnsi="黑体" w:eastAsia="黑体" w:cs="黑体"/>
          <w:b w:val="0"/>
          <w:bCs w:val="0"/>
          <w:i w:val="0"/>
          <w:iCs w:val="0"/>
          <w:caps w:val="0"/>
          <w:color w:val="202020"/>
          <w:spacing w:val="0"/>
          <w:sz w:val="21"/>
          <w:szCs w:val="21"/>
          <w:u w:val="none"/>
          <w:shd w:val="clear" w:fill="FFFFFF"/>
        </w:rPr>
        <w:t>（共20题,50.0分）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有的人身处逆境而百折不挠,有的人在顺境中却长吁短叹,有的人笑对人生,有的人看破红尘,这些都是(      )的表现。</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人生目的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人生理想</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人生信念</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马克思说:“人们只有为同时代人的完美,为他们的幸福而工作,才能使自己也达到完美。如果一个人只为自己劳动,他或许能成为著名学者、大哲人、卓越诗人,然而他永远不能成为完美无疵的伟大人物。”这表明(      )。</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实现自我价值是创造社会价值的原因</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人生价值是自我价值和社会价值的统一</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人生社会价值可以代替自我价值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个人价值的实现取決于他人的认同</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在实现人生价值的过程中,既要受到客观条件的限制,人的主观努力也起重要作用。个人的主观努力,在相当大程度上决定着一个人人生价值的(      )。</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实现方向</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目标</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实现程度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大小</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“个人的抱负不可能孤立地实现,只有把它同时代和人民的要求紧密结合起来,用自己的知识和本领为祖国、为人民服务,才能使自身价值得到充分实现。如果脱离时代、脱离人民,必将一事无成。”这段话的意思是(       )。</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不实现个人抱负,就不会创造社会价值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实现自我价值是因,创造社会价值是果</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社会价值的实现总是以个人价值的牺牲为代价</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人生的自我价值必须与社会价值相结合,并通过社会价值表现出来</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人生价值评价的根本尺度,是看一个人的人生活动(     ),是否促进了历史的进步。</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是否促进个人的发展</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是否符合社会发展的客观规律</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是否促进生产力的发展</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是否促进生产关系的改善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人生价值是自我价值和社会价值的统一。人生的社会价值主要表现为(      )。</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社会对个人的尊重和满足</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个体的人生活动对自己的生存和发展所具有的价值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国家对个人的积极评价</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个人通过劳动、创造为社会和人民所做的贡献</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人的(      )决定了人只有在推动社会进步的过程中,才能实现自我的发展。</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生存性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政治性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经济性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下列有关人生价值评价的说法中,正确的是(      )。</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个人的能力越强,其人生价值也就越大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个人的行为动机越高尚,其人生价值也就越大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个人对社会的贡献越多,其人生价值也就越大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个人从社会中得到的满足越多,其人生价值也就越大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社会发展的根本目标是(      )。</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推动和实现文化的全面发展</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人与自然的和谐</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推动和实现人的全面发展</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物质财富的极大丰富</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美国兰德公司曾跟踪500家世界大公司,发现它们有一个共同的特点,即始终坚持四种价值观:人的价值高于物的价值,共同价值高于个人价值,社会价值高于利润价值,用户价值高于生产价值。这四种价值观都属于正确的价值观。判断一种价值观是否正确的标准,是看它是否(      )。</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反映了社会存在</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反映了事物发展的客观联系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能促进经济的发展</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符合事物发展规律和人类根本利益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0" w:lineRule="atLeast"/>
        <w:ind w:left="0" w:right="0"/>
        <w:rPr>
          <w:rFonts w:hint="eastAsia" w:ascii="黑体" w:hAnsi="黑体" w:eastAsia="黑体" w:cs="黑体"/>
          <w:sz w:val="21"/>
          <w:szCs w:val="21"/>
        </w:rPr>
      </w:pPr>
      <w:r>
        <w:rPr>
          <w:rFonts w:hint="eastAsia" w:ascii="黑体" w:hAnsi="黑体" w:eastAsia="黑体" w:cs="黑体"/>
          <w:i w:val="0"/>
          <w:iCs w:val="0"/>
          <w:caps w:val="0"/>
          <w:color w:val="202020"/>
          <w:spacing w:val="0"/>
          <w:sz w:val="21"/>
          <w:szCs w:val="21"/>
          <w:shd w:val="clear" w:fill="FFFFFF"/>
        </w:rPr>
        <w:t>思考人生,树立正确的人生观,首先需要对(       )有科学的认识。</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0" w:lineRule="atLeast"/>
        <w:ind w:left="0" w:right="0"/>
        <w:rPr>
          <w:rFonts w:hint="eastAsia" w:ascii="黑体" w:hAnsi="黑体" w:eastAsia="黑体" w:cs="黑体"/>
          <w:sz w:val="21"/>
          <w:szCs w:val="21"/>
        </w:rPr>
      </w:pPr>
      <w:r>
        <w:rPr>
          <w:rStyle w:val="7"/>
          <w:rFonts w:hint="eastAsia" w:ascii="黑体" w:hAnsi="黑体" w:eastAsia="黑体" w:cs="黑体"/>
          <w:i w:val="0"/>
          <w:iCs w:val="0"/>
          <w:caps w:val="0"/>
          <w:color w:val="555555"/>
          <w:spacing w:val="0"/>
          <w:sz w:val="21"/>
          <w:szCs w:val="21"/>
          <w:u w:val="none"/>
          <w:shd w:val="clear" w:fill="FFFFFF"/>
        </w:rPr>
        <w:t>人生目的</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0" w:lineRule="atLeast"/>
        <w:ind w:left="0" w:right="0"/>
        <w:rPr>
          <w:rFonts w:hint="eastAsia" w:ascii="黑体" w:hAnsi="黑体" w:eastAsia="黑体" w:cs="黑体"/>
          <w:sz w:val="21"/>
          <w:szCs w:val="21"/>
        </w:rPr>
      </w:pPr>
      <w:r>
        <w:rPr>
          <w:rStyle w:val="7"/>
          <w:rFonts w:hint="eastAsia" w:ascii="黑体" w:hAnsi="黑体" w:eastAsia="黑体" w:cs="黑体"/>
          <w:i w:val="0"/>
          <w:iCs w:val="0"/>
          <w:caps w:val="0"/>
          <w:color w:val="555555"/>
          <w:spacing w:val="0"/>
          <w:sz w:val="21"/>
          <w:szCs w:val="21"/>
          <w:u w:val="none"/>
          <w:shd w:val="clear" w:fill="FFFFFF"/>
        </w:rPr>
        <w:t>人生态度</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0" w:lineRule="atLeast"/>
        <w:ind w:left="0" w:right="0"/>
        <w:rPr>
          <w:rFonts w:hint="eastAsia" w:ascii="黑体" w:hAnsi="黑体" w:eastAsia="黑体" w:cs="黑体"/>
          <w:sz w:val="21"/>
          <w:szCs w:val="21"/>
        </w:rPr>
      </w:pPr>
      <w:r>
        <w:rPr>
          <w:rStyle w:val="7"/>
          <w:rFonts w:hint="eastAsia" w:ascii="黑体" w:hAnsi="黑体" w:eastAsia="黑体" w:cs="黑体"/>
          <w:i w:val="0"/>
          <w:iCs w:val="0"/>
          <w:caps w:val="0"/>
          <w:color w:val="555555"/>
          <w:spacing w:val="0"/>
          <w:sz w:val="21"/>
          <w:szCs w:val="21"/>
          <w:u w:val="none"/>
          <w:shd w:val="clear" w:fill="FFFFFF"/>
        </w:rPr>
        <w:t>人生价值</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80" w:lineRule="atLeast"/>
        <w:ind w:left="0" w:right="0"/>
        <w:rPr>
          <w:rFonts w:hint="eastAsia" w:ascii="黑体" w:hAnsi="黑体" w:eastAsia="黑体" w:cs="黑体"/>
          <w:sz w:val="21"/>
          <w:szCs w:val="21"/>
        </w:rPr>
      </w:pPr>
      <w:r>
        <w:rPr>
          <w:rStyle w:val="7"/>
          <w:rFonts w:hint="eastAsia" w:ascii="黑体" w:hAnsi="黑体" w:eastAsia="黑体" w:cs="黑体"/>
          <w:i w:val="0"/>
          <w:iCs w:val="0"/>
          <w:caps w:val="0"/>
          <w:color w:val="555555"/>
          <w:spacing w:val="0"/>
          <w:sz w:val="21"/>
          <w:szCs w:val="21"/>
          <w:u w:val="none"/>
          <w:shd w:val="clear" w:fill="FFFFFF"/>
        </w:rPr>
        <w:t>人和人的本质</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人的生命是有限的,但生命的意义和价值却可以无限。实现人生价值的根本途径是(      )。</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培养积极进取的人生态度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自觉提高自身主体素质和能力</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进行积极的、创造性实践活动</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选择正确的人生价值目标</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二十一世纪,科技问题越来越突出。核心问题是科学技术进步应服务于全人类,服务于世界和平、发展与进步的崇高事业,而不能危害人类自身。这就从根本上要求广大科技工作者(      )。</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要从实际出发,实事求是</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要注意培养科学思维方法</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要树立和坚持符合人类根本利益的价值观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要坚持理论与实践的有机统一</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一位哲学家说,青春是一种时限货币。当一个人尽情享受这种货币带来的欢乐时,就意味着青春逝去之时,他就沦为了乞丐。这句话蕴涵的哲理是(      )。</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享乐主义人生观是社会存在的反映</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及时享乐是享乐主义人生观的本质</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享乐主义人生观把追求享受当成人生最大乐趣,对人们具有极大危害</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享乐主义人生观把个人欢乐建立在别人的痛苦之上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小说《鲁滨逊漂流记》中鲁滨逊在孤岛上脱离社会也能生活下去,说明(      )。</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个人的存在与社会没有任何关系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社会性不是人的本质属性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鲁滨逊生存能力强,不需要外人的帮助</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人与社会紧密联系,鲁滨逊正是凭借之前在社会中掌握的知识与技能在孤岛上生活下去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个人与社会的关系最根本的是(      )。</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个人价值与社会价值的关系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个人利益与社会利益的关系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个人理想与社会理想的关系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个人存在与社会存在的关系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人是社会的人,社会是人们相互交往的产物,是人类生活的共同体。处理人生问题的重要着眼点和出发点是(     )。</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个人与国家的关系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个人与集体的关系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个人与社会的关系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个人与他人的关系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个人与他人的关系,在本质上是(      )的表现形式。</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社会利益关系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政治关系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相互利用关系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血缘关系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俗语“当一天和尚撞一天钟”反映的是人生观对(      )的决定作用。</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人生目的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世界观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人生观的作用主要通过人生目的、人生态度、人生价值三个方面体现出来。这三个方面互相联系、互相制约,其中居于核心地位的是(      )。</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人生目的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价值观</w:t>
      </w:r>
      <w:r>
        <w:rPr>
          <w:rFonts w:hint="eastAsia" w:ascii="黑体" w:hAnsi="黑体" w:eastAsia="黑体" w:cs="黑体"/>
          <w:i w:val="0"/>
          <w:iCs w:val="0"/>
          <w:caps w:val="0"/>
          <w:color w:val="555555"/>
          <w:spacing w:val="0"/>
          <w:sz w:val="21"/>
          <w:szCs w:val="21"/>
          <w:u w:val="none"/>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400" w:lineRule="atLeast"/>
        <w:ind w:left="0" w:right="0"/>
        <w:rPr>
          <w:rFonts w:hint="eastAsia" w:ascii="黑体" w:hAnsi="黑体" w:eastAsia="黑体" w:cs="黑体"/>
          <w:b/>
          <w:bCs/>
          <w:color w:val="202020"/>
          <w:sz w:val="21"/>
          <w:szCs w:val="21"/>
        </w:rPr>
      </w:pPr>
      <w:r>
        <w:rPr>
          <w:rFonts w:hint="eastAsia" w:ascii="黑体" w:hAnsi="黑体" w:eastAsia="黑体" w:cs="黑体"/>
          <w:b/>
          <w:bCs/>
          <w:i w:val="0"/>
          <w:iCs w:val="0"/>
          <w:caps w:val="0"/>
          <w:color w:val="202020"/>
          <w:spacing w:val="0"/>
          <w:sz w:val="21"/>
          <w:szCs w:val="21"/>
          <w:shd w:val="clear" w:fill="FFFFFF"/>
        </w:rPr>
        <w:t>二.多选题</w:t>
      </w:r>
      <w:r>
        <w:rPr>
          <w:rStyle w:val="6"/>
          <w:rFonts w:hint="eastAsia" w:ascii="黑体" w:hAnsi="黑体" w:eastAsia="黑体" w:cs="黑体"/>
          <w:b w:val="0"/>
          <w:bCs w:val="0"/>
          <w:i w:val="0"/>
          <w:iCs w:val="0"/>
          <w:caps w:val="0"/>
          <w:color w:val="202020"/>
          <w:spacing w:val="0"/>
          <w:sz w:val="21"/>
          <w:szCs w:val="21"/>
          <w:u w:val="none"/>
          <w:shd w:val="clear" w:fill="FFFFFF"/>
        </w:rPr>
        <w:t>（共20题,50.0分）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个人主义人生观、拜金主义人生观和享乐主义人生观的共同特征有(     )。</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都是资产阶级人生观的核心</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都忽视或否认社会性是人的存在和活动的本质属性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都没有正确把握个人与社会的辩证关系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它们对人的需要的理解是片面的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在今天,衡量人生价值的标准,最重要的就是看一个人是否用自己的劳动和聪明才智(       )。</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为自己谋利益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为家庭谋幸福</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为国家和社会真诚奉献</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为人民群众尽心尽力服务</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人生目的、人生态度、人生价值三者相互影响、紧密关联。关于三者的关系,下列说法正确的是(     )。</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人生态度影响着人们对人生目的的持守和人生价值的实现</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人生价值制约着人们对人生目的和人生态度的选择</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人生目的决定着人们对待实际生活的态度和对人生价值的评判</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人生态度决定着人生境界的层次</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人生的自我价值,是个体的人生活动对自己的生存和发展所具有的价值,主要表现为对自身(       )的满足程度。</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生活状态</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精神需要</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物质需要</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人际交往</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“服务人民、奉献社会”人生观是科学人生观的依据是(     )。</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建立在历史唯物主义基础上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建立在辩证唯物主义基础上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能够实现个人与社会的有机统一</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代表着人类社会迄今最先进的人生追求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人民群众是历史的创造者,是国家的主人。大学生要成就出彩人生,需坚持与人民同在,做到(       )。</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走与人民群众相结合的道路</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向人民群众学习</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从人民群众中汲取营养</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做中国最广大人民根本利益的维护者</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当今社会,利益关系调整和各种文化思潮碰撞激荡给人们思想观念带来深刻影响,人生观呈现复杂多变、多元多样状态。下面关于人生观的说法错误的有(      )。</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多样的人生观决定多样的世界观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人生观是人生来就有的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有什么样的世界观就有什么样的人生观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极端个人主义的人生观有其合理性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“苟利国家生死以,岂因祸福避趋之。”民族英雄林则徐的这句诗体现的人生价值观是(       )。</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人生的价值在于对社会的贡献</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有价值的人生不应考虑个人利益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对社会的贡献大小决定了人生价值的高低</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个人对社会的贡献以社会对个人的尊重为基础</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下列关于人生社会价值的说法中,正确的有(       )。</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社会价值是社会和他人对于个体的意义</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社会价值主要通过劳动、创造和贡献表现出来</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对社会贡献得越多,其人生价值就越大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社会价值是个体的人生对于社会和他人的意义</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人生的自我价值和社会价值既相互区别,又密切联系,共同构成了人生价值的矛盾统一体。下列有关人生自我价值和社会价值的说法中,正确的有(       )。</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人生的社会价值是实现人生的自我价值的基础</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社会价值的创造过程与自我价值的实现过程是统一的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一个人社会价值的大小取决于其自我价值实现的程度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实现自我价值是因,创造社会价值是果,不实现自我价值,就无从创造社会价值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人生观是人们关于(      )等问题的总观点和总看法。</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人生目的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人类社会的发展规律</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人的幸福感来自物质需要、社会需要和精神需要的满足,这些需要的满足只能通过(       )来实现。</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劳动</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奋斗</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奉献</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索取</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人生态度是人生观的重要内容。以下关于人生态度的说法中,正确的有(       )。</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人生态度是人生观的核心,决定人生道路和人生价值选择</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人生态度是人生观的表现和反映</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没有积极进取的人生态度,再崇高的人生目标也难以真正实现</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人生态度决定了一个人的人生观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人生目的是对人为什么活着这一人生根本问题的认识和回答,人生目的的重要作用有(       )。</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决定世界观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决定人生道路</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决定人生态度</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决定人生价值选择</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下列关于艰苦奋斗的叙述,正确的观点有(       )。</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社会观念的变化,赋予艰苦奋斗以新的时代内涵和实践要求</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艰苦奋斗的精神永远不会过时</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讲艰苦奋斗,也并不是不讲物质利益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艰苦奋斗是老一辈的事,当代青年无需再艰苦奋斗了</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人生观是人们对人生目的和人生意义的根本看法和态度。下列选项属于人生观范畴的有(       )。</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人为什么活着</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怎样生活才有价值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如何对待人生道路上的困难和矛盾</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人类社会的发展规律是什么</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社会需要是个人需要的集中体现,是社会全体成员带有(      )需要的反映。</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根本性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全局性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长远性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善意性</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马克思认为,高尚的人生目的总是与奋斗奉献联系在一起。(     )的思想以其科学而高尚的品质,代表了人类社会迄今最先进的人生追求。</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服务人民</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奉献社会</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诚实劳动</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遵纪守法</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马克思说:“在选择职业时,我们遵循的主要指针是人类的幸福和我们自身的完美。不应认为,这两种是敌对的,互相冲突的。”这意味着(      )。</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人的社会价值与自我价值是统一的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社会价值与自我价值之间不存在矛盾</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为人类造福能够实现人的自我价值</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为人类造福需要提高人的自身素质</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b w:val="0"/>
          <w:bCs w:val="0"/>
          <w:i w:val="0"/>
          <w:iCs w:val="0"/>
          <w:caps w:val="0"/>
          <w:color w:val="000000"/>
          <w:spacing w:val="0"/>
          <w:kern w:val="0"/>
          <w:sz w:val="21"/>
          <w:szCs w:val="21"/>
          <w:u w:val="none"/>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黑体" w:hAnsi="黑体" w:eastAsia="黑体" w:cs="黑体"/>
          <w:i w:val="0"/>
          <w:iCs w:val="0"/>
          <w:caps w:val="0"/>
          <w:color w:val="202020"/>
          <w:spacing w:val="0"/>
          <w:sz w:val="21"/>
          <w:szCs w:val="21"/>
        </w:rPr>
      </w:pPr>
      <w:r>
        <w:rPr>
          <w:rFonts w:hint="eastAsia" w:ascii="黑体" w:hAnsi="黑体" w:eastAsia="黑体" w:cs="黑体"/>
          <w:i w:val="0"/>
          <w:iCs w:val="0"/>
          <w:caps w:val="0"/>
          <w:color w:val="202020"/>
          <w:spacing w:val="0"/>
          <w:kern w:val="0"/>
          <w:sz w:val="21"/>
          <w:szCs w:val="21"/>
          <w:shd w:val="clear" w:fill="FFFFFF"/>
          <w:lang w:val="en-US" w:eastAsia="zh-CN" w:bidi="ar"/>
        </w:rPr>
        <w:t>在社会主义社会中,个人利益与社会利益的统一关系主要体现在(      )。</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A、</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事实上,任何社会的个人利益与社会利益在根本上都是一致的</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B、</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社会利益体现了作为社会成员的个人的根本利益和长远利益</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C、</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社会利益既是个人利益得以实现的前提和基础,又是个人利益得以实现的保障</w:t>
      </w:r>
      <w:r>
        <w:rPr>
          <w:rFonts w:hint="eastAsia" w:ascii="黑体" w:hAnsi="黑体" w:eastAsia="黑体" w:cs="黑体"/>
          <w:i w:val="0"/>
          <w:iCs w:val="0"/>
          <w:caps w:val="0"/>
          <w:color w:val="555555"/>
          <w:spacing w:val="0"/>
          <w:sz w:val="21"/>
          <w:szCs w:val="21"/>
          <w:u w:val="none"/>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rFonts w:hint="eastAsia" w:ascii="黑体" w:hAnsi="黑体" w:eastAsia="黑体" w:cs="黑体"/>
          <w:sz w:val="21"/>
          <w:szCs w:val="21"/>
        </w:rPr>
      </w:pPr>
      <w:r>
        <w:rPr>
          <w:rFonts w:hint="eastAsia" w:ascii="黑体" w:hAnsi="黑体" w:eastAsia="黑体" w:cs="黑体"/>
          <w:b w:val="0"/>
          <w:bCs w:val="0"/>
          <w:i w:val="0"/>
          <w:iCs w:val="0"/>
          <w:caps w:val="0"/>
          <w:color w:val="CCCCCC"/>
          <w:spacing w:val="0"/>
          <w:sz w:val="21"/>
          <w:szCs w:val="21"/>
          <w:u w:val="none"/>
          <w:shd w:val="clear" w:fill="FFFFFF"/>
        </w:rPr>
        <w:t>D、</w:t>
      </w:r>
      <w:r>
        <w:rPr>
          <w:rFonts w:hint="eastAsia" w:ascii="黑体" w:hAnsi="黑体" w:eastAsia="黑体" w:cs="黑体"/>
          <w:i w:val="0"/>
          <w:iCs w:val="0"/>
          <w:caps w:val="0"/>
          <w:color w:val="555555"/>
          <w:spacing w:val="0"/>
          <w:sz w:val="21"/>
          <w:szCs w:val="21"/>
          <w:u w:val="none"/>
          <w:shd w:val="clear" w:fill="FFFFFF"/>
        </w:rPr>
        <w:fldChar w:fldCharType="begin"/>
      </w:r>
      <w:r>
        <w:rPr>
          <w:rFonts w:hint="eastAsia" w:ascii="黑体" w:hAnsi="黑体" w:eastAsia="黑体" w:cs="黑体"/>
          <w:i w:val="0"/>
          <w:iCs w:val="0"/>
          <w:caps w:val="0"/>
          <w:color w:val="555555"/>
          <w:spacing w:val="0"/>
          <w:sz w:val="21"/>
          <w:szCs w:val="21"/>
          <w:u w:val="none"/>
          <w:shd w:val="clear" w:fill="FFFFFF"/>
        </w:rPr>
        <w:instrText xml:space="preserve"> HYPERLINK "javascript:void(0)" </w:instrText>
      </w:r>
      <w:r>
        <w:rPr>
          <w:rFonts w:hint="eastAsia" w:ascii="黑体" w:hAnsi="黑体" w:eastAsia="黑体" w:cs="黑体"/>
          <w:i w:val="0"/>
          <w:iCs w:val="0"/>
          <w:caps w:val="0"/>
          <w:color w:val="555555"/>
          <w:spacing w:val="0"/>
          <w:sz w:val="21"/>
          <w:szCs w:val="21"/>
          <w:u w:val="none"/>
          <w:shd w:val="clear" w:fill="FFFFFF"/>
        </w:rPr>
        <w:fldChar w:fldCharType="separate"/>
      </w:r>
      <w:r>
        <w:rPr>
          <w:rStyle w:val="7"/>
          <w:rFonts w:hint="eastAsia" w:ascii="黑体" w:hAnsi="黑体" w:eastAsia="黑体" w:cs="黑体"/>
          <w:i w:val="0"/>
          <w:iCs w:val="0"/>
          <w:caps w:val="0"/>
          <w:color w:val="555555"/>
          <w:spacing w:val="0"/>
          <w:sz w:val="21"/>
          <w:szCs w:val="21"/>
          <w:u w:val="none"/>
          <w:shd w:val="clear" w:fill="FFFFFF"/>
        </w:rPr>
        <w:t>社会利益体现了所有作为社会成员的个人的全部利益</w:t>
      </w:r>
      <w:r>
        <w:rPr>
          <w:rFonts w:hint="eastAsia" w:ascii="黑体" w:hAnsi="黑体" w:eastAsia="黑体" w:cs="黑体"/>
          <w:i w:val="0"/>
          <w:iCs w:val="0"/>
          <w:caps w:val="0"/>
          <w:color w:val="555555"/>
          <w:spacing w:val="0"/>
          <w:sz w:val="21"/>
          <w:szCs w:val="21"/>
          <w:u w:val="none"/>
          <w:shd w:val="clear" w:fill="FFFFFF"/>
        </w:rPr>
        <w:fldChar w:fldCharType="end"/>
      </w:r>
    </w:p>
    <w:p>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F3008"/>
    <w:multiLevelType w:val="multilevel"/>
    <w:tmpl w:val="82DF3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FD33A71"/>
    <w:multiLevelType w:val="multilevel"/>
    <w:tmpl w:val="8FD33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61DE5AB"/>
    <w:multiLevelType w:val="multilevel"/>
    <w:tmpl w:val="961DE5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8493882"/>
    <w:multiLevelType w:val="multilevel"/>
    <w:tmpl w:val="984938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D707E7A"/>
    <w:multiLevelType w:val="multilevel"/>
    <w:tmpl w:val="9D707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292286B"/>
    <w:multiLevelType w:val="multilevel"/>
    <w:tmpl w:val="A29228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B1E6459"/>
    <w:multiLevelType w:val="multilevel"/>
    <w:tmpl w:val="AB1E64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F2910BE"/>
    <w:multiLevelType w:val="multilevel"/>
    <w:tmpl w:val="AF2910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F4C3170"/>
    <w:multiLevelType w:val="multilevel"/>
    <w:tmpl w:val="AF4C31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243C885"/>
    <w:multiLevelType w:val="multilevel"/>
    <w:tmpl w:val="B243C8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D5DA1B4"/>
    <w:multiLevelType w:val="multilevel"/>
    <w:tmpl w:val="BD5DA1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FC83CB4"/>
    <w:multiLevelType w:val="multilevel"/>
    <w:tmpl w:val="BFC83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9804BC1"/>
    <w:multiLevelType w:val="multilevel"/>
    <w:tmpl w:val="C9804B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F217ECB"/>
    <w:multiLevelType w:val="multilevel"/>
    <w:tmpl w:val="CF217E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1CA56FD"/>
    <w:multiLevelType w:val="multilevel"/>
    <w:tmpl w:val="D1CA5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3D42857"/>
    <w:multiLevelType w:val="multilevel"/>
    <w:tmpl w:val="D3D42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F2141E7"/>
    <w:multiLevelType w:val="multilevel"/>
    <w:tmpl w:val="DF214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E13638D2"/>
    <w:multiLevelType w:val="multilevel"/>
    <w:tmpl w:val="E1363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1E043F7"/>
    <w:multiLevelType w:val="multilevel"/>
    <w:tmpl w:val="E1E04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27FAF77"/>
    <w:multiLevelType w:val="multilevel"/>
    <w:tmpl w:val="E27FAF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F1B95D22"/>
    <w:multiLevelType w:val="multilevel"/>
    <w:tmpl w:val="F1B95D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F583F50C"/>
    <w:multiLevelType w:val="multilevel"/>
    <w:tmpl w:val="F583F5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E11B5DA"/>
    <w:multiLevelType w:val="multilevel"/>
    <w:tmpl w:val="FE11B5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11B5477D"/>
    <w:multiLevelType w:val="multilevel"/>
    <w:tmpl w:val="11B547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143A1FDE"/>
    <w:multiLevelType w:val="multilevel"/>
    <w:tmpl w:val="143A1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225F4CA4"/>
    <w:multiLevelType w:val="multilevel"/>
    <w:tmpl w:val="225F4C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288301A1"/>
    <w:multiLevelType w:val="multilevel"/>
    <w:tmpl w:val="28830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2ED30FC9"/>
    <w:multiLevelType w:val="multilevel"/>
    <w:tmpl w:val="2ED30F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922E94C"/>
    <w:multiLevelType w:val="multilevel"/>
    <w:tmpl w:val="3922E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3F068986"/>
    <w:multiLevelType w:val="multilevel"/>
    <w:tmpl w:val="3F068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3FD9C434"/>
    <w:multiLevelType w:val="multilevel"/>
    <w:tmpl w:val="3FD9C4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4F8970D2"/>
    <w:multiLevelType w:val="multilevel"/>
    <w:tmpl w:val="4F897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56093413"/>
    <w:multiLevelType w:val="multilevel"/>
    <w:tmpl w:val="560934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61FC4E79"/>
    <w:multiLevelType w:val="multilevel"/>
    <w:tmpl w:val="61FC4E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639A7E42"/>
    <w:multiLevelType w:val="multilevel"/>
    <w:tmpl w:val="639A7E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64855F31"/>
    <w:multiLevelType w:val="multilevel"/>
    <w:tmpl w:val="64855F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6A13C66F"/>
    <w:multiLevelType w:val="multilevel"/>
    <w:tmpl w:val="6A13C6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6DEAC6BD"/>
    <w:multiLevelType w:val="multilevel"/>
    <w:tmpl w:val="6DEAC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778B8956"/>
    <w:multiLevelType w:val="multilevel"/>
    <w:tmpl w:val="778B8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79039ECD"/>
    <w:multiLevelType w:val="multilevel"/>
    <w:tmpl w:val="79039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
  </w:num>
  <w:num w:numId="2">
    <w:abstractNumId w:val="12"/>
  </w:num>
  <w:num w:numId="3">
    <w:abstractNumId w:val="24"/>
  </w:num>
  <w:num w:numId="4">
    <w:abstractNumId w:val="32"/>
  </w:num>
  <w:num w:numId="5">
    <w:abstractNumId w:val="14"/>
  </w:num>
  <w:num w:numId="6">
    <w:abstractNumId w:val="25"/>
  </w:num>
  <w:num w:numId="7">
    <w:abstractNumId w:val="16"/>
  </w:num>
  <w:num w:numId="8">
    <w:abstractNumId w:val="33"/>
  </w:num>
  <w:num w:numId="9">
    <w:abstractNumId w:val="3"/>
  </w:num>
  <w:num w:numId="10">
    <w:abstractNumId w:val="15"/>
  </w:num>
  <w:num w:numId="11">
    <w:abstractNumId w:val="39"/>
  </w:num>
  <w:num w:numId="12">
    <w:abstractNumId w:val="4"/>
  </w:num>
  <w:num w:numId="13">
    <w:abstractNumId w:val="23"/>
  </w:num>
  <w:num w:numId="14">
    <w:abstractNumId w:val="35"/>
  </w:num>
  <w:num w:numId="15">
    <w:abstractNumId w:val="29"/>
  </w:num>
  <w:num w:numId="16">
    <w:abstractNumId w:val="20"/>
  </w:num>
  <w:num w:numId="17">
    <w:abstractNumId w:val="8"/>
  </w:num>
  <w:num w:numId="18">
    <w:abstractNumId w:val="34"/>
  </w:num>
  <w:num w:numId="19">
    <w:abstractNumId w:val="21"/>
  </w:num>
  <w:num w:numId="20">
    <w:abstractNumId w:val="18"/>
  </w:num>
  <w:num w:numId="21">
    <w:abstractNumId w:val="0"/>
  </w:num>
  <w:num w:numId="22">
    <w:abstractNumId w:val="36"/>
  </w:num>
  <w:num w:numId="23">
    <w:abstractNumId w:val="17"/>
  </w:num>
  <w:num w:numId="24">
    <w:abstractNumId w:val="19"/>
  </w:num>
  <w:num w:numId="25">
    <w:abstractNumId w:val="9"/>
  </w:num>
  <w:num w:numId="26">
    <w:abstractNumId w:val="26"/>
  </w:num>
  <w:num w:numId="27">
    <w:abstractNumId w:val="5"/>
  </w:num>
  <w:num w:numId="28">
    <w:abstractNumId w:val="13"/>
  </w:num>
  <w:num w:numId="29">
    <w:abstractNumId w:val="22"/>
  </w:num>
  <w:num w:numId="30">
    <w:abstractNumId w:val="2"/>
  </w:num>
  <w:num w:numId="31">
    <w:abstractNumId w:val="11"/>
  </w:num>
  <w:num w:numId="32">
    <w:abstractNumId w:val="1"/>
  </w:num>
  <w:num w:numId="33">
    <w:abstractNumId w:val="38"/>
  </w:num>
  <w:num w:numId="34">
    <w:abstractNumId w:val="6"/>
  </w:num>
  <w:num w:numId="35">
    <w:abstractNumId w:val="27"/>
  </w:num>
  <w:num w:numId="36">
    <w:abstractNumId w:val="30"/>
  </w:num>
  <w:num w:numId="37">
    <w:abstractNumId w:val="28"/>
  </w:num>
  <w:num w:numId="38">
    <w:abstractNumId w:val="31"/>
  </w:num>
  <w:num w:numId="39">
    <w:abstractNumId w:val="37"/>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4Nzc3YTE2YTI0ODhiMjRlMGJiMGI2YzM3OWVmNDQifQ=="/>
  </w:docVars>
  <w:rsids>
    <w:rsidRoot w:val="5F4E6116"/>
    <w:rsid w:val="58B0733A"/>
    <w:rsid w:val="5F4E6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2024-01-08T08:26:00Z</dcterms:created>
  <dc:creator>黍离</dc:creator>
  <cp:lastModifiedBy>黍离</cp:lastModifiedBy>
  <dcterms:modified xsi:type="dcterms:W3CDTF">2024-01-08T08:35:57Z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1F17EEC5E71B4609BAE0A8FAAC40013B_11</vt:lpwstr>
  </property>
</Properties>
</file>