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531C2" w14:textId="77777777" w:rsidR="000E4131" w:rsidRDefault="00FC09EC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数电线上实验操作手册</w:t>
      </w:r>
    </w:p>
    <w:p w14:paraId="69929D11" w14:textId="77777777" w:rsidR="000E4131" w:rsidRDefault="00FC09EC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网站登陆</w:t>
      </w:r>
    </w:p>
    <w:p w14:paraId="38A07ADB" w14:textId="77777777" w:rsidR="000E4131" w:rsidRDefault="00FC09EC">
      <w:pPr>
        <w:ind w:firstLine="420"/>
        <w:rPr>
          <w:rFonts w:ascii="宋体" w:eastAsia="宋体" w:hAnsi="宋体" w:cs="宋体"/>
          <w:sz w:val="24"/>
        </w:rPr>
      </w:pPr>
      <w:r>
        <w:rPr>
          <w:rFonts w:hint="eastAsia"/>
          <w:sz w:val="28"/>
          <w:szCs w:val="28"/>
        </w:rPr>
        <w:t>网站地址：</w:t>
      </w:r>
      <w:hyperlink r:id="rId6" w:history="1">
        <w:r>
          <w:rPr>
            <w:rStyle w:val="a3"/>
            <w:rFonts w:ascii="宋体" w:eastAsia="宋体" w:hAnsi="宋体" w:cs="宋体"/>
            <w:sz w:val="24"/>
          </w:rPr>
          <w:t>http://222.25.176.1/web/</w:t>
        </w:r>
      </w:hyperlink>
      <w:r>
        <w:rPr>
          <w:rFonts w:ascii="宋体" w:eastAsia="宋体" w:hAnsi="宋体" w:cs="宋体" w:hint="eastAsia"/>
          <w:sz w:val="24"/>
        </w:rPr>
        <w:t>（须使用校园网登陆）</w:t>
      </w:r>
    </w:p>
    <w:p w14:paraId="7F95E9B0" w14:textId="77777777" w:rsidR="000E4131" w:rsidRDefault="00FC09EC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用户名：学号</w:t>
      </w:r>
    </w:p>
    <w:p w14:paraId="353305BD" w14:textId="77777777" w:rsidR="000E4131" w:rsidRDefault="00FC09EC" w:rsidP="0094513D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密码：</w:t>
      </w:r>
      <w:r w:rsidRPr="00FC09EC">
        <w:rPr>
          <w:rFonts w:ascii="宋体" w:eastAsia="宋体" w:hAnsi="宋体" w:cs="宋体" w:hint="eastAsia"/>
          <w:sz w:val="24"/>
        </w:rPr>
        <w:t xml:space="preserve">  </w:t>
      </w:r>
      <w:r w:rsidR="0094513D" w:rsidRPr="0094513D">
        <w:rPr>
          <w:rFonts w:ascii="宋体" w:eastAsia="宋体" w:hAnsi="宋体" w:cs="宋体"/>
          <w:sz w:val="24"/>
        </w:rPr>
        <w:t>qwe!2#ty4%6</w:t>
      </w:r>
    </w:p>
    <w:p w14:paraId="017006CB" w14:textId="77777777" w:rsidR="000E4131" w:rsidRDefault="00FC09EC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1.实验进入</w:t>
      </w:r>
    </w:p>
    <w:p w14:paraId="41C15923" w14:textId="77777777" w:rsidR="000E4131" w:rsidRDefault="00FC09EC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开始界面</w:t>
      </w:r>
    </w:p>
    <w:p w14:paraId="318560D2" w14:textId="77777777" w:rsidR="000E4131" w:rsidRDefault="00FC09EC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2CC9629A" wp14:editId="44D87A4C">
            <wp:extent cx="5266690" cy="2797810"/>
            <wp:effectExtent l="0" t="0" r="3810" b="8890"/>
            <wp:docPr id="1" name="图片 1" descr="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首页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13B5" w14:textId="77777777" w:rsidR="000E4131" w:rsidRDefault="00FC09EC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单击电子线路实验II，进入如下界面</w:t>
      </w:r>
    </w:p>
    <w:p w14:paraId="0360E22C" w14:textId="77777777" w:rsidR="000E4131" w:rsidRDefault="00FC09EC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3FD892F8" wp14:editId="728B1A5E">
            <wp:extent cx="5266690" cy="2797810"/>
            <wp:effectExtent l="0" t="0" r="3810" b="8890"/>
            <wp:docPr id="2" name="图片 2" descr="首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首页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562D" w14:textId="77777777" w:rsidR="000E4131" w:rsidRDefault="00FC09EC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单击所要做的实验，进入线上实验界面。</w:t>
      </w:r>
    </w:p>
    <w:p w14:paraId="17E3CBED" w14:textId="77777777" w:rsidR="000E4131" w:rsidRDefault="00FC09EC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5D7F8607" wp14:editId="00459A61">
            <wp:extent cx="5266690" cy="2797810"/>
            <wp:effectExtent l="0" t="0" r="3810" b="8890"/>
            <wp:docPr id="3" name="图片 3" descr="线上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线上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F2D4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本文档主要讲述在线实验的一些基本操作。</w:t>
      </w:r>
    </w:p>
    <w:p w14:paraId="06FA7D8B" w14:textId="77777777" w:rsidR="000E4131" w:rsidRDefault="00FC09EC">
      <w:pPr>
        <w:numPr>
          <w:ilvl w:val="0"/>
          <w:numId w:val="2"/>
        </w:numPr>
        <w:spacing w:before="340" w:after="330" w:line="576" w:lineRule="auto"/>
        <w:jc w:val="center"/>
        <w:outlineLvl w:val="0"/>
        <w:rPr>
          <w:rFonts w:ascii="Times New Roman" w:eastAsia="黑体" w:hAnsi="宋体" w:cs="宋体"/>
          <w:b/>
          <w:sz w:val="32"/>
        </w:rPr>
      </w:pPr>
      <w:r>
        <w:rPr>
          <w:rFonts w:ascii="Times New Roman" w:eastAsia="黑体" w:hAnsi="宋体" w:cs="宋体" w:hint="eastAsia"/>
          <w:b/>
          <w:sz w:val="32"/>
        </w:rPr>
        <w:t>在线实验</w:t>
      </w:r>
    </w:p>
    <w:p w14:paraId="52AEFEC2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首先，需要注意以下几点（不注意可能会十分影响效率）：</w:t>
      </w:r>
    </w:p>
    <w:p w14:paraId="1E703A56" w14:textId="77777777" w:rsidR="000E4131" w:rsidRDefault="00FC09EC">
      <w:pPr>
        <w:numPr>
          <w:ilvl w:val="0"/>
          <w:numId w:val="3"/>
        </w:num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每次重新开始实验或者保存后加载进入实验，实验箱的开关就会自动关闭，开关需要将下面的横线移置最右端即可找到开关，如下图</w:t>
      </w:r>
    </w:p>
    <w:p w14:paraId="527AB142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noProof/>
          <w:sz w:val="24"/>
        </w:rPr>
        <w:drawing>
          <wp:inline distT="0" distB="0" distL="114300" distR="114300" wp14:anchorId="09403AEE" wp14:editId="00217F14">
            <wp:extent cx="5266690" cy="2797810"/>
            <wp:effectExtent l="0" t="0" r="3810" b="8890"/>
            <wp:docPr id="4" name="图片 4" descr="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关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1DC6" w14:textId="77777777" w:rsidR="000E4131" w:rsidRDefault="00FC09EC">
      <w:pPr>
        <w:spacing w:line="400" w:lineRule="exact"/>
        <w:ind w:firstLineChars="200" w:firstLine="480"/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（该状态为关）</w:t>
      </w:r>
    </w:p>
    <w:p w14:paraId="3B5604E1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lastRenderedPageBreak/>
        <w:drawing>
          <wp:inline distT="0" distB="0" distL="114300" distR="114300" wp14:anchorId="2014D01D" wp14:editId="5980B969">
            <wp:extent cx="5266690" cy="2797810"/>
            <wp:effectExtent l="0" t="0" r="3810" b="8890"/>
            <wp:docPr id="5" name="图片 5" descr="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开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FE4F" w14:textId="77777777" w:rsidR="000E4131" w:rsidRDefault="00FC09EC">
      <w:pPr>
        <w:spacing w:line="400" w:lineRule="exact"/>
        <w:ind w:firstLineChars="200" w:firstLine="480"/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（该状态为开）</w:t>
      </w:r>
    </w:p>
    <w:p w14:paraId="76F9FCFB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试验箱需要在开关状态为开的时候才会通电</w:t>
      </w:r>
    </w:p>
    <w:p w14:paraId="6F6B12C1" w14:textId="77777777" w:rsidR="000E4131" w:rsidRDefault="00FC09EC">
      <w:pPr>
        <w:numPr>
          <w:ilvl w:val="0"/>
          <w:numId w:val="3"/>
        </w:num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保存后再加载可能会损失一些连接线路，如果在线路很多的情况下，再次连接需要耗费很多时间，所以尽量每次把一个任务做完，波形图都保存下来再关闭</w:t>
      </w:r>
    </w:p>
    <w:p w14:paraId="79BB73C4" w14:textId="77777777" w:rsidR="000E4131" w:rsidRDefault="00FC09EC">
      <w:pPr>
        <w:numPr>
          <w:ilvl w:val="0"/>
          <w:numId w:val="3"/>
        </w:num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一开始使用时，最好每个实验模块先用电压表测一下是否满足所需要的条件，以免忘了开关打开或者仪器状态记错，导致效率降低。</w:t>
      </w:r>
    </w:p>
    <w:p w14:paraId="27551792" w14:textId="77777777" w:rsidR="000E4131" w:rsidRDefault="00FC09EC">
      <w:pPr>
        <w:numPr>
          <w:ilvl w:val="0"/>
          <w:numId w:val="4"/>
        </w:numPr>
        <w:spacing w:line="400" w:lineRule="exact"/>
        <w:jc w:val="center"/>
        <w:outlineLvl w:val="0"/>
        <w:rPr>
          <w:rFonts w:ascii="Times New Roman" w:eastAsia="宋体" w:hAnsi="宋体" w:cs="宋体"/>
          <w:b/>
          <w:sz w:val="24"/>
        </w:rPr>
      </w:pPr>
      <w:r>
        <w:rPr>
          <w:rFonts w:ascii="Times New Roman" w:eastAsia="宋体" w:hAnsi="宋体" w:cs="宋体" w:hint="eastAsia"/>
          <w:b/>
          <w:sz w:val="24"/>
        </w:rPr>
        <w:t>实验模块的使用</w:t>
      </w:r>
    </w:p>
    <w:p w14:paraId="06760F23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如何讲模块移植到实验箱上？</w:t>
      </w:r>
    </w:p>
    <w:p w14:paraId="7A2F760C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只需要拖动需要的模块，每个模块会自动添加到相应的位置，无需对齐。</w:t>
      </w:r>
    </w:p>
    <w:p w14:paraId="09D09D61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3A55E060" wp14:editId="0B8DA256">
            <wp:extent cx="5266690" cy="2797810"/>
            <wp:effectExtent l="0" t="0" r="3810" b="8890"/>
            <wp:docPr id="6" name="图片 6" descr="模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模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3ED3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（拖动）</w:t>
      </w:r>
    </w:p>
    <w:p w14:paraId="59A0DB0D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lastRenderedPageBreak/>
        <w:drawing>
          <wp:inline distT="0" distB="0" distL="114300" distR="114300" wp14:anchorId="53998074" wp14:editId="42E1B95B">
            <wp:extent cx="5266690" cy="2962910"/>
            <wp:effectExtent l="0" t="0" r="3810" b="8890"/>
            <wp:docPr id="7" name="图片 7" descr="模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模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569F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（自动附着）</w:t>
      </w:r>
    </w:p>
    <w:p w14:paraId="2707BD86" w14:textId="77777777" w:rsidR="000E4131" w:rsidRDefault="00FC09EC">
      <w:pPr>
        <w:numPr>
          <w:ilvl w:val="0"/>
          <w:numId w:val="4"/>
        </w:numPr>
        <w:spacing w:line="400" w:lineRule="exact"/>
        <w:jc w:val="center"/>
        <w:outlineLvl w:val="0"/>
        <w:rPr>
          <w:rFonts w:ascii="Times New Roman" w:eastAsia="宋体" w:hAnsi="宋体" w:cs="宋体"/>
          <w:b/>
          <w:sz w:val="24"/>
        </w:rPr>
      </w:pPr>
      <w:r>
        <w:rPr>
          <w:rFonts w:ascii="Times New Roman" w:eastAsia="宋体" w:hAnsi="宋体" w:cs="宋体" w:hint="eastAsia"/>
          <w:b/>
          <w:sz w:val="24"/>
        </w:rPr>
        <w:t>实验模块的功能性使用（默认开关状态为开）</w:t>
      </w:r>
    </w:p>
    <w:p w14:paraId="6EFE7426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fldChar w:fldCharType="begin"/>
      </w:r>
      <w:r>
        <w:rPr>
          <w:rFonts w:ascii="Times New Roman" w:eastAsia="宋体" w:hAnsi="宋体" w:cs="宋体" w:hint="eastAsia"/>
          <w:sz w:val="24"/>
        </w:rPr>
        <w:instrText xml:space="preserve"> = 1 \* GB3 \* MERGEFORMAT </w:instrText>
      </w:r>
      <w:r>
        <w:rPr>
          <w:rFonts w:ascii="Times New Roman" w:eastAsia="宋体" w:hAnsi="宋体" w:cs="宋体" w:hint="eastAsia"/>
          <w:sz w:val="24"/>
        </w:rPr>
        <w:fldChar w:fldCharType="separate"/>
      </w:r>
      <w:r>
        <w:rPr>
          <w:rFonts w:ascii="Times New Roman" w:eastAsia="宋体"/>
          <w:sz w:val="24"/>
        </w:rPr>
        <w:t>①</w:t>
      </w:r>
      <w:r>
        <w:rPr>
          <w:rFonts w:ascii="Times New Roman" w:eastAsia="宋体" w:hAnsi="宋体" w:cs="宋体" w:hint="eastAsia"/>
          <w:sz w:val="24"/>
        </w:rPr>
        <w:fldChar w:fldCharType="end"/>
      </w:r>
      <w:r>
        <w:rPr>
          <w:rFonts w:ascii="Times New Roman" w:eastAsia="宋体" w:hAnsi="宋体" w:cs="宋体" w:hint="eastAsia"/>
          <w:sz w:val="24"/>
        </w:rPr>
        <w:t>数电开发模块</w:t>
      </w:r>
      <w:r>
        <w:rPr>
          <w:rFonts w:ascii="Times New Roman" w:eastAsia="宋体" w:hAnsi="宋体" w:cs="宋体" w:hint="eastAsia"/>
          <w:sz w:val="24"/>
        </w:rPr>
        <w:t>A</w:t>
      </w:r>
      <w:r>
        <w:rPr>
          <w:rFonts w:ascii="Times New Roman" w:eastAsia="宋体" w:hAnsi="宋体" w:cs="宋体" w:hint="eastAsia"/>
          <w:sz w:val="24"/>
        </w:rPr>
        <w:t>、</w:t>
      </w:r>
      <w:r>
        <w:rPr>
          <w:rFonts w:ascii="Times New Roman" w:eastAsia="宋体" w:hAnsi="宋体" w:cs="宋体" w:hint="eastAsia"/>
          <w:sz w:val="24"/>
        </w:rPr>
        <w:t>B</w:t>
      </w:r>
      <w:r>
        <w:rPr>
          <w:rFonts w:ascii="Times New Roman" w:eastAsia="宋体" w:hAnsi="宋体" w:cs="宋体" w:hint="eastAsia"/>
          <w:sz w:val="24"/>
        </w:rPr>
        <w:t>（两者功能相同）</w:t>
      </w:r>
    </w:p>
    <w:p w14:paraId="32BAD808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6890C261" wp14:editId="147DF9C7">
            <wp:extent cx="3552825" cy="1581150"/>
            <wp:effectExtent l="0" t="0" r="3175" b="6350"/>
            <wp:docPr id="8" name="图片 8" descr="模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模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790E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当开关打开时，</w:t>
      </w:r>
      <w:r>
        <w:rPr>
          <w:rFonts w:ascii="Times New Roman" w:eastAsia="宋体" w:hAnsi="宋体" w:cs="宋体" w:hint="eastAsia"/>
          <w:sz w:val="24"/>
        </w:rPr>
        <w:t>VCC</w:t>
      </w:r>
      <w:r>
        <w:rPr>
          <w:rFonts w:ascii="Times New Roman" w:eastAsia="宋体" w:hAnsi="宋体" w:cs="宋体" w:hint="eastAsia"/>
          <w:sz w:val="24"/>
        </w:rPr>
        <w:t>会提供</w:t>
      </w:r>
      <w:r>
        <w:rPr>
          <w:rFonts w:ascii="Times New Roman" w:eastAsia="宋体" w:hAnsi="宋体" w:cs="宋体" w:hint="eastAsia"/>
          <w:sz w:val="24"/>
        </w:rPr>
        <w:t>3.30V</w:t>
      </w:r>
      <w:r>
        <w:rPr>
          <w:rFonts w:ascii="Times New Roman" w:eastAsia="宋体" w:hAnsi="宋体" w:cs="宋体" w:hint="eastAsia"/>
          <w:sz w:val="24"/>
        </w:rPr>
        <w:t>的电压，</w:t>
      </w:r>
      <w:r>
        <w:rPr>
          <w:rFonts w:ascii="Times New Roman" w:eastAsia="宋体" w:hAnsi="宋体" w:cs="宋体" w:hint="eastAsia"/>
          <w:sz w:val="24"/>
        </w:rPr>
        <w:t>GND</w:t>
      </w:r>
      <w:r>
        <w:rPr>
          <w:rFonts w:ascii="Times New Roman" w:eastAsia="宋体" w:hAnsi="宋体" w:cs="宋体" w:hint="eastAsia"/>
          <w:sz w:val="24"/>
        </w:rPr>
        <w:t>提供</w:t>
      </w:r>
      <w:r>
        <w:rPr>
          <w:rFonts w:ascii="Times New Roman" w:eastAsia="宋体" w:hAnsi="宋体" w:cs="宋体" w:hint="eastAsia"/>
          <w:sz w:val="24"/>
        </w:rPr>
        <w:t>0V</w:t>
      </w:r>
      <w:r>
        <w:rPr>
          <w:rFonts w:ascii="Times New Roman" w:eastAsia="宋体" w:hAnsi="宋体" w:cs="宋体" w:hint="eastAsia"/>
          <w:sz w:val="24"/>
        </w:rPr>
        <w:t>电压</w:t>
      </w:r>
    </w:p>
    <w:p w14:paraId="7176F93B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lastRenderedPageBreak/>
        <w:drawing>
          <wp:inline distT="0" distB="0" distL="114300" distR="114300" wp14:anchorId="3FE40868" wp14:editId="2A2351B4">
            <wp:extent cx="5266690" cy="2962910"/>
            <wp:effectExtent l="0" t="0" r="3810" b="8890"/>
            <wp:docPr id="9" name="图片 9" descr="模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模a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42E4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（</w:t>
      </w:r>
      <w:r>
        <w:rPr>
          <w:rFonts w:ascii="Times New Roman" w:eastAsia="宋体" w:hAnsi="宋体" w:cs="宋体" w:hint="eastAsia"/>
          <w:sz w:val="24"/>
        </w:rPr>
        <w:t>VCC</w:t>
      </w:r>
      <w:r>
        <w:rPr>
          <w:rFonts w:ascii="Times New Roman" w:eastAsia="宋体" w:hAnsi="宋体" w:cs="宋体" w:hint="eastAsia"/>
          <w:sz w:val="24"/>
        </w:rPr>
        <w:t>）</w:t>
      </w:r>
    </w:p>
    <w:p w14:paraId="61C72BC6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28022AA7" wp14:editId="762B0E59">
            <wp:extent cx="5266690" cy="2962910"/>
            <wp:effectExtent l="0" t="0" r="3810" b="8890"/>
            <wp:docPr id="10" name="图片 10" descr="模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模a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2A04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（</w:t>
      </w:r>
      <w:r>
        <w:rPr>
          <w:rFonts w:ascii="Times New Roman" w:eastAsia="宋体" w:hAnsi="宋体" w:cs="宋体" w:hint="eastAsia"/>
          <w:sz w:val="24"/>
        </w:rPr>
        <w:t>GND</w:t>
      </w:r>
      <w:r>
        <w:rPr>
          <w:rFonts w:ascii="Times New Roman" w:eastAsia="宋体" w:hAnsi="宋体" w:cs="宋体" w:hint="eastAsia"/>
          <w:sz w:val="24"/>
        </w:rPr>
        <w:t>）</w:t>
      </w:r>
    </w:p>
    <w:p w14:paraId="2F43A230" w14:textId="77777777" w:rsidR="000E4131" w:rsidRDefault="000E4131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</w:p>
    <w:p w14:paraId="50B1D0E5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fldChar w:fldCharType="begin"/>
      </w:r>
      <w:r>
        <w:rPr>
          <w:rFonts w:ascii="Times New Roman" w:eastAsia="宋体" w:hAnsi="宋体" w:cs="宋体" w:hint="eastAsia"/>
          <w:sz w:val="24"/>
        </w:rPr>
        <w:instrText xml:space="preserve"> = 2 \* GB3 \* MERGEFORMAT </w:instrText>
      </w:r>
      <w:r>
        <w:rPr>
          <w:rFonts w:ascii="Times New Roman" w:eastAsia="宋体" w:hAnsi="宋体" w:cs="宋体" w:hint="eastAsia"/>
          <w:sz w:val="24"/>
        </w:rPr>
        <w:fldChar w:fldCharType="separate"/>
      </w:r>
      <w:r>
        <w:rPr>
          <w:rFonts w:ascii="Times New Roman" w:eastAsia="宋体"/>
          <w:sz w:val="24"/>
        </w:rPr>
        <w:t>②</w:t>
      </w:r>
      <w:r>
        <w:rPr>
          <w:rFonts w:ascii="Times New Roman" w:eastAsia="宋体" w:hAnsi="宋体" w:cs="宋体" w:hint="eastAsia"/>
          <w:sz w:val="24"/>
        </w:rPr>
        <w:fldChar w:fldCharType="end"/>
      </w:r>
      <w:r>
        <w:rPr>
          <w:rFonts w:ascii="Times New Roman" w:eastAsia="宋体" w:hAnsi="宋体" w:cs="宋体" w:hint="eastAsia"/>
          <w:sz w:val="24"/>
        </w:rPr>
        <w:t>逻辑电平输出</w:t>
      </w:r>
    </w:p>
    <w:p w14:paraId="50A7C9A4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lastRenderedPageBreak/>
        <w:drawing>
          <wp:inline distT="0" distB="0" distL="114300" distR="114300" wp14:anchorId="6CD269AF" wp14:editId="5F2D5A6E">
            <wp:extent cx="5268595" cy="1476375"/>
            <wp:effectExtent l="0" t="0" r="1905" b="9525"/>
            <wp:docPr id="11" name="图片 11" descr="逻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逻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7A5C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默认状态输出</w:t>
      </w:r>
      <w:r>
        <w:rPr>
          <w:rFonts w:ascii="Times New Roman" w:eastAsia="宋体" w:hAnsi="宋体" w:cs="宋体" w:hint="eastAsia"/>
          <w:sz w:val="24"/>
        </w:rPr>
        <w:t>0V</w:t>
      </w:r>
      <w:r>
        <w:rPr>
          <w:rFonts w:ascii="Times New Roman" w:eastAsia="宋体" w:hAnsi="宋体" w:cs="宋体" w:hint="eastAsia"/>
          <w:sz w:val="24"/>
        </w:rPr>
        <w:t>，要想输出高电平，单击黄色按钮，</w:t>
      </w:r>
      <w:r w:rsidRPr="00087C8D">
        <w:rPr>
          <w:rFonts w:ascii="Times New Roman" w:eastAsia="宋体" w:hAnsi="宋体" w:cs="宋体" w:hint="eastAsia"/>
          <w:sz w:val="24"/>
          <w:highlight w:val="yellow"/>
        </w:rPr>
        <w:t>变暗之后输出高电平</w:t>
      </w:r>
      <w:r>
        <w:rPr>
          <w:rFonts w:ascii="Times New Roman" w:eastAsia="宋体" w:hAnsi="宋体" w:cs="宋体" w:hint="eastAsia"/>
          <w:sz w:val="24"/>
        </w:rPr>
        <w:t>（如</w:t>
      </w:r>
      <w:r>
        <w:rPr>
          <w:rFonts w:ascii="Times New Roman" w:eastAsia="宋体" w:hAnsi="宋体" w:cs="宋体" w:hint="eastAsia"/>
          <w:sz w:val="24"/>
        </w:rPr>
        <w:t>K4</w:t>
      </w:r>
      <w:r>
        <w:rPr>
          <w:rFonts w:ascii="Times New Roman" w:eastAsia="宋体" w:hAnsi="宋体" w:cs="宋体" w:hint="eastAsia"/>
          <w:sz w:val="24"/>
        </w:rPr>
        <w:t>所示）</w:t>
      </w:r>
    </w:p>
    <w:p w14:paraId="3135F6D6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69F3118A" wp14:editId="2CF4C455">
            <wp:extent cx="5266690" cy="2962910"/>
            <wp:effectExtent l="0" t="0" r="3810" b="8890"/>
            <wp:docPr id="12" name="图片 12" descr="逻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逻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3A4B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（低电平输出）</w:t>
      </w:r>
    </w:p>
    <w:p w14:paraId="2708452F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451CCB9E" wp14:editId="7CBC44F6">
            <wp:extent cx="5266690" cy="2962910"/>
            <wp:effectExtent l="0" t="0" r="3810" b="8890"/>
            <wp:docPr id="13" name="图片 13" descr="逻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逻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F252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lastRenderedPageBreak/>
        <w:t>（高电平输出）</w:t>
      </w:r>
    </w:p>
    <w:p w14:paraId="2026E9E4" w14:textId="77777777" w:rsidR="000E4131" w:rsidRDefault="000E4131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</w:p>
    <w:p w14:paraId="0FE788DB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fldChar w:fldCharType="begin"/>
      </w:r>
      <w:r>
        <w:rPr>
          <w:rFonts w:ascii="Times New Roman" w:eastAsia="宋体" w:hAnsi="宋体" w:cs="宋体" w:hint="eastAsia"/>
          <w:sz w:val="24"/>
        </w:rPr>
        <w:instrText xml:space="preserve"> = 3 \* GB3 \* MERGEFORMAT </w:instrText>
      </w:r>
      <w:r>
        <w:rPr>
          <w:rFonts w:ascii="Times New Roman" w:eastAsia="宋体" w:hAnsi="宋体" w:cs="宋体" w:hint="eastAsia"/>
          <w:sz w:val="24"/>
        </w:rPr>
        <w:fldChar w:fldCharType="separate"/>
      </w:r>
      <w:r>
        <w:rPr>
          <w:rFonts w:ascii="Times New Roman" w:eastAsia="宋体"/>
          <w:sz w:val="24"/>
        </w:rPr>
        <w:t>③</w:t>
      </w:r>
      <w:r>
        <w:rPr>
          <w:rFonts w:ascii="Times New Roman" w:eastAsia="宋体" w:hAnsi="宋体" w:cs="宋体" w:hint="eastAsia"/>
          <w:sz w:val="24"/>
        </w:rPr>
        <w:fldChar w:fldCharType="end"/>
      </w:r>
      <w:r>
        <w:rPr>
          <w:rFonts w:ascii="Times New Roman" w:eastAsia="宋体" w:hAnsi="宋体" w:cs="宋体" w:hint="eastAsia"/>
          <w:sz w:val="24"/>
        </w:rPr>
        <w:t>单脉冲输出</w:t>
      </w:r>
    </w:p>
    <w:p w14:paraId="4079E671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5DAE8607" wp14:editId="0B58B3B5">
            <wp:extent cx="3400425" cy="2219325"/>
            <wp:effectExtent l="0" t="0" r="3175" b="3175"/>
            <wp:docPr id="14" name="图片 14" descr="单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单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4F53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64F2CF37" wp14:editId="52044E1E">
            <wp:extent cx="5266690" cy="2797810"/>
            <wp:effectExtent l="0" t="0" r="3810" b="8890"/>
            <wp:docPr id="16" name="图片 16" descr="单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单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E791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1P-</w:t>
      </w:r>
      <w:r>
        <w:rPr>
          <w:rFonts w:ascii="Times New Roman" w:eastAsia="宋体" w:hAnsi="宋体" w:cs="宋体" w:hint="eastAsia"/>
          <w:sz w:val="24"/>
        </w:rPr>
        <w:t>默认输出为高电平，要其输出为低电平，长按</w:t>
      </w:r>
      <w:r>
        <w:rPr>
          <w:rFonts w:ascii="Times New Roman" w:eastAsia="宋体" w:hAnsi="宋体" w:cs="宋体" w:hint="eastAsia"/>
          <w:sz w:val="24"/>
        </w:rPr>
        <w:t>PW1</w:t>
      </w:r>
      <w:r>
        <w:rPr>
          <w:rFonts w:ascii="Times New Roman" w:eastAsia="宋体" w:hAnsi="宋体" w:cs="宋体" w:hint="eastAsia"/>
          <w:sz w:val="24"/>
        </w:rPr>
        <w:t>，按住鼠标将其移置该模块范围外。如下</w:t>
      </w:r>
    </w:p>
    <w:p w14:paraId="01ED52F0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lastRenderedPageBreak/>
        <w:drawing>
          <wp:inline distT="0" distB="0" distL="114300" distR="114300" wp14:anchorId="0A35A646" wp14:editId="473888F2">
            <wp:extent cx="3714750" cy="2381250"/>
            <wp:effectExtent l="0" t="0" r="6350" b="6350"/>
            <wp:docPr id="15" name="图片 15" descr="单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单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6994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5EEA8A9F" wp14:editId="66D4E660">
            <wp:extent cx="5266690" cy="2797810"/>
            <wp:effectExtent l="0" t="0" r="3810" b="8890"/>
            <wp:docPr id="17" name="图片 17" descr="单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单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0293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1P-</w:t>
      </w:r>
      <w:r>
        <w:rPr>
          <w:rFonts w:ascii="Times New Roman" w:eastAsia="宋体" w:hAnsi="宋体" w:cs="宋体" w:hint="eastAsia"/>
          <w:sz w:val="24"/>
        </w:rPr>
        <w:t>和</w:t>
      </w:r>
      <w:r>
        <w:rPr>
          <w:rFonts w:ascii="Times New Roman" w:eastAsia="宋体" w:hAnsi="宋体" w:cs="宋体" w:hint="eastAsia"/>
          <w:sz w:val="24"/>
        </w:rPr>
        <w:t>1P+</w:t>
      </w:r>
      <w:r>
        <w:rPr>
          <w:rFonts w:ascii="Times New Roman" w:eastAsia="宋体" w:hAnsi="宋体" w:cs="宋体" w:hint="eastAsia"/>
          <w:sz w:val="24"/>
        </w:rPr>
        <w:t>状态相反，开关操作类似。</w:t>
      </w:r>
    </w:p>
    <w:p w14:paraId="0ADD8788" w14:textId="77777777" w:rsidR="000E4131" w:rsidRDefault="000E4131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</w:p>
    <w:p w14:paraId="6FA5113B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fldChar w:fldCharType="begin"/>
      </w:r>
      <w:r>
        <w:rPr>
          <w:rFonts w:ascii="Times New Roman" w:eastAsia="宋体" w:hAnsi="宋体" w:cs="宋体" w:hint="eastAsia"/>
          <w:sz w:val="24"/>
        </w:rPr>
        <w:instrText xml:space="preserve"> = 4 \* GB3 \* MERGEFORMAT </w:instrText>
      </w:r>
      <w:r>
        <w:rPr>
          <w:rFonts w:ascii="Times New Roman" w:eastAsia="宋体" w:hAnsi="宋体" w:cs="宋体" w:hint="eastAsia"/>
          <w:sz w:val="24"/>
        </w:rPr>
        <w:fldChar w:fldCharType="separate"/>
      </w:r>
      <w:r>
        <w:rPr>
          <w:rFonts w:ascii="Times New Roman" w:eastAsia="宋体"/>
          <w:sz w:val="24"/>
        </w:rPr>
        <w:t>④</w:t>
      </w:r>
      <w:r>
        <w:rPr>
          <w:rFonts w:ascii="Times New Roman" w:eastAsia="宋体" w:hAnsi="宋体" w:cs="宋体" w:hint="eastAsia"/>
          <w:sz w:val="24"/>
        </w:rPr>
        <w:fldChar w:fldCharType="end"/>
      </w:r>
      <w:r>
        <w:rPr>
          <w:rFonts w:ascii="Times New Roman" w:eastAsia="宋体" w:hAnsi="宋体" w:cs="宋体" w:hint="eastAsia"/>
          <w:sz w:val="24"/>
        </w:rPr>
        <w:t>时钟输出</w:t>
      </w:r>
    </w:p>
    <w:p w14:paraId="2A92FC0F" w14:textId="77777777" w:rsidR="000E4131" w:rsidRDefault="000E4131">
      <w:pPr>
        <w:spacing w:line="400" w:lineRule="exact"/>
        <w:jc w:val="center"/>
        <w:rPr>
          <w:rFonts w:ascii="Times New Roman" w:eastAsia="宋体" w:hAnsi="宋体" w:cs="宋体"/>
          <w:sz w:val="24"/>
        </w:rPr>
      </w:pPr>
    </w:p>
    <w:p w14:paraId="63DC91CE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lastRenderedPageBreak/>
        <w:drawing>
          <wp:inline distT="0" distB="0" distL="114300" distR="114300" wp14:anchorId="1096F14E" wp14:editId="09B3FD8E">
            <wp:extent cx="2790825" cy="2371725"/>
            <wp:effectExtent l="0" t="0" r="3175" b="3175"/>
            <wp:docPr id="18" name="图片 18" descr="时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时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7B2F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此模块输出波形为方波，选择需要的频率直接连线输出即可，以下为</w:t>
      </w:r>
      <w:r>
        <w:rPr>
          <w:rFonts w:ascii="Times New Roman" w:eastAsia="宋体" w:hAnsi="宋体" w:cs="宋体" w:hint="eastAsia"/>
          <w:sz w:val="24"/>
        </w:rPr>
        <w:t>10KHZ</w:t>
      </w:r>
      <w:r>
        <w:rPr>
          <w:rFonts w:ascii="Times New Roman" w:eastAsia="宋体" w:hAnsi="宋体" w:cs="宋体" w:hint="eastAsia"/>
          <w:sz w:val="24"/>
        </w:rPr>
        <w:t>的输出波形</w:t>
      </w:r>
    </w:p>
    <w:p w14:paraId="68CC6A67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5912D73F" wp14:editId="42D88199">
            <wp:extent cx="5266055" cy="805815"/>
            <wp:effectExtent l="0" t="0" r="4445" b="6985"/>
            <wp:docPr id="19" name="图片 19" descr="时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时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D155" w14:textId="77777777" w:rsidR="000E4131" w:rsidRDefault="000E4131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</w:p>
    <w:p w14:paraId="70DD4A2C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fldChar w:fldCharType="begin"/>
      </w:r>
      <w:r>
        <w:rPr>
          <w:rFonts w:ascii="Times New Roman" w:eastAsia="宋体" w:hAnsi="宋体" w:cs="宋体" w:hint="eastAsia"/>
          <w:sz w:val="24"/>
        </w:rPr>
        <w:instrText xml:space="preserve"> = 5 \* GB3 \* MERGEFORMAT </w:instrText>
      </w:r>
      <w:r>
        <w:rPr>
          <w:rFonts w:ascii="Times New Roman" w:eastAsia="宋体" w:hAnsi="宋体" w:cs="宋体" w:hint="eastAsia"/>
          <w:sz w:val="24"/>
        </w:rPr>
        <w:fldChar w:fldCharType="separate"/>
      </w:r>
      <w:r>
        <w:rPr>
          <w:rFonts w:ascii="Times New Roman" w:eastAsia="宋体"/>
          <w:sz w:val="24"/>
        </w:rPr>
        <w:t>⑤</w:t>
      </w:r>
      <w:r>
        <w:rPr>
          <w:rFonts w:ascii="Times New Roman" w:eastAsia="宋体" w:hAnsi="宋体" w:cs="宋体" w:hint="eastAsia"/>
          <w:sz w:val="24"/>
        </w:rPr>
        <w:fldChar w:fldCharType="end"/>
      </w:r>
      <w:r>
        <w:rPr>
          <w:rFonts w:ascii="Times New Roman" w:eastAsia="宋体" w:hAnsi="宋体" w:cs="宋体" w:hint="eastAsia"/>
          <w:sz w:val="24"/>
        </w:rPr>
        <w:t>电压表</w:t>
      </w:r>
    </w:p>
    <w:p w14:paraId="74735ED6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06F0B223" wp14:editId="5AEE9D3D">
            <wp:extent cx="1809750" cy="1057275"/>
            <wp:effectExtent l="0" t="0" r="6350" b="9525"/>
            <wp:docPr id="20" name="图片 20" descr="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电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2478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查看电压数值</w:t>
      </w:r>
    </w:p>
    <w:p w14:paraId="6525B249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将鼠标移置图标处，图标变红</w:t>
      </w:r>
    </w:p>
    <w:p w14:paraId="7235782D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lastRenderedPageBreak/>
        <w:drawing>
          <wp:inline distT="0" distB="0" distL="114300" distR="114300" wp14:anchorId="0F1313AA" wp14:editId="69E626D0">
            <wp:extent cx="5266690" cy="2797810"/>
            <wp:effectExtent l="0" t="0" r="3810" b="8890"/>
            <wp:docPr id="21" name="图片 21" descr="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电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5880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单击图标，会显示电压数值</w:t>
      </w:r>
    </w:p>
    <w:p w14:paraId="0D5FED9C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3D6BF365" wp14:editId="716550DD">
            <wp:extent cx="5266690" cy="2797810"/>
            <wp:effectExtent l="0" t="0" r="3810" b="8890"/>
            <wp:docPr id="22" name="图片 22" descr="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电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3B9C" w14:textId="77777777" w:rsidR="000E4131" w:rsidRDefault="000E4131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</w:p>
    <w:p w14:paraId="799AA383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fldChar w:fldCharType="begin"/>
      </w:r>
      <w:r>
        <w:rPr>
          <w:rFonts w:ascii="Times New Roman" w:eastAsia="宋体" w:hAnsi="宋体" w:cs="宋体" w:hint="eastAsia"/>
          <w:sz w:val="24"/>
        </w:rPr>
        <w:instrText xml:space="preserve"> = 6 \* GB3 \* MERGEFORMAT </w:instrText>
      </w:r>
      <w:r>
        <w:rPr>
          <w:rFonts w:ascii="Times New Roman" w:eastAsia="宋体" w:hAnsi="宋体" w:cs="宋体" w:hint="eastAsia"/>
          <w:sz w:val="24"/>
        </w:rPr>
        <w:fldChar w:fldCharType="separate"/>
      </w:r>
      <w:r>
        <w:rPr>
          <w:rFonts w:ascii="Times New Roman" w:eastAsia="宋体"/>
          <w:sz w:val="24"/>
        </w:rPr>
        <w:t>⑥</w:t>
      </w:r>
      <w:r>
        <w:rPr>
          <w:rFonts w:ascii="Times New Roman" w:eastAsia="宋体" w:hAnsi="宋体" w:cs="宋体" w:hint="eastAsia"/>
          <w:sz w:val="24"/>
        </w:rPr>
        <w:fldChar w:fldCharType="end"/>
      </w:r>
      <w:r>
        <w:rPr>
          <w:rFonts w:ascii="Times New Roman" w:eastAsia="宋体" w:hAnsi="宋体" w:cs="宋体" w:hint="eastAsia"/>
          <w:sz w:val="24"/>
        </w:rPr>
        <w:t>逻辑分析仪</w:t>
      </w:r>
    </w:p>
    <w:p w14:paraId="3C7FE29C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操作方式和电压表类似，鼠标移置中间处，变红</w:t>
      </w:r>
    </w:p>
    <w:p w14:paraId="112544A1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lastRenderedPageBreak/>
        <w:drawing>
          <wp:inline distT="0" distB="0" distL="114300" distR="114300" wp14:anchorId="56DC330F" wp14:editId="589F9B31">
            <wp:extent cx="2895600" cy="2238375"/>
            <wp:effectExtent l="0" t="0" r="0" b="9525"/>
            <wp:docPr id="23" name="图片 23" descr="逻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逻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92AD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单击红处，显示波形</w:t>
      </w:r>
    </w:p>
    <w:p w14:paraId="25F5EDE9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7E119158" wp14:editId="0301E86A">
            <wp:extent cx="5268595" cy="2929890"/>
            <wp:effectExtent l="0" t="0" r="1905" b="3810"/>
            <wp:docPr id="24" name="图片 24" descr="逻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逻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CF2C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功能设置</w:t>
      </w:r>
    </w:p>
    <w:p w14:paraId="417CA86C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lastRenderedPageBreak/>
        <w:drawing>
          <wp:inline distT="0" distB="0" distL="114300" distR="114300" wp14:anchorId="7B3DDF54" wp14:editId="0FAD9BE5">
            <wp:extent cx="5266690" cy="2962910"/>
            <wp:effectExtent l="0" t="0" r="3810" b="8890"/>
            <wp:docPr id="25" name="图片 25" descr="逻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逻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FE1D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触发设置依次为（上升沿，高电平，下降沿，低电平）触发</w:t>
      </w:r>
    </w:p>
    <w:p w14:paraId="0C02984C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单击左下角倒三角图标，可以选择暂停或者实时观察波形，也可以单击采样率</w:t>
      </w:r>
      <w:r>
        <w:rPr>
          <w:rFonts w:ascii="Times New Roman" w:eastAsia="宋体" w:hAnsi="宋体" w:cs="宋体" w:hint="eastAsia"/>
          <w:sz w:val="24"/>
        </w:rPr>
        <w:t>1M/s</w:t>
      </w:r>
      <w:r>
        <w:rPr>
          <w:rFonts w:ascii="Times New Roman" w:eastAsia="宋体" w:hAnsi="宋体" w:cs="宋体" w:hint="eastAsia"/>
          <w:sz w:val="24"/>
        </w:rPr>
        <w:t>图标，选择采样率。</w:t>
      </w:r>
    </w:p>
    <w:p w14:paraId="5A995574" w14:textId="77777777" w:rsidR="000E4131" w:rsidRDefault="000E4131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</w:p>
    <w:p w14:paraId="477025AC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fldChar w:fldCharType="begin"/>
      </w:r>
      <w:r>
        <w:rPr>
          <w:rFonts w:ascii="Times New Roman" w:eastAsia="宋体" w:hAnsi="宋体" w:cs="宋体" w:hint="eastAsia"/>
          <w:sz w:val="24"/>
        </w:rPr>
        <w:instrText xml:space="preserve"> = 7 \* GB3 \* MERGEFORMAT </w:instrText>
      </w:r>
      <w:r>
        <w:rPr>
          <w:rFonts w:ascii="Times New Roman" w:eastAsia="宋体" w:hAnsi="宋体" w:cs="宋体" w:hint="eastAsia"/>
          <w:sz w:val="24"/>
        </w:rPr>
        <w:fldChar w:fldCharType="separate"/>
      </w:r>
      <w:r>
        <w:rPr>
          <w:rFonts w:ascii="Times New Roman" w:eastAsia="宋体"/>
          <w:sz w:val="24"/>
        </w:rPr>
        <w:t>⑦</w:t>
      </w:r>
      <w:r>
        <w:rPr>
          <w:rFonts w:ascii="Times New Roman" w:eastAsia="宋体" w:hAnsi="宋体" w:cs="宋体" w:hint="eastAsia"/>
          <w:sz w:val="24"/>
        </w:rPr>
        <w:fldChar w:fldCharType="end"/>
      </w:r>
      <w:r>
        <w:rPr>
          <w:rFonts w:ascii="Times New Roman" w:eastAsia="宋体" w:hAnsi="宋体" w:cs="宋体" w:hint="eastAsia"/>
          <w:sz w:val="24"/>
        </w:rPr>
        <w:t>信号源</w:t>
      </w:r>
    </w:p>
    <w:p w14:paraId="34620BDB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12426CD9" wp14:editId="19566D58">
            <wp:extent cx="1752600" cy="2200275"/>
            <wp:effectExtent l="0" t="0" r="0" b="9525"/>
            <wp:docPr id="26" name="图片 26" descr="信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信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9844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（操作方式类似，不再赘述）</w:t>
      </w:r>
    </w:p>
    <w:p w14:paraId="77773C05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lastRenderedPageBreak/>
        <w:drawing>
          <wp:inline distT="0" distB="0" distL="114300" distR="114300" wp14:anchorId="23AD7867" wp14:editId="50F0BA12">
            <wp:extent cx="5270500" cy="2890520"/>
            <wp:effectExtent l="0" t="0" r="0" b="5080"/>
            <wp:docPr id="27" name="图片 27" descr="信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信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8B6C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可以在下方选择波形类型。</w:t>
      </w:r>
    </w:p>
    <w:p w14:paraId="115F6E9A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如何频率和幅度大小</w:t>
      </w:r>
    </w:p>
    <w:p w14:paraId="1522BE8C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单击圆环，移动鼠标，确定时再单击鼠标，即可确定</w:t>
      </w:r>
    </w:p>
    <w:p w14:paraId="70F4C7F7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3E1F1649" wp14:editId="49A6CEE1">
            <wp:extent cx="5266690" cy="2797810"/>
            <wp:effectExtent l="0" t="0" r="3810" b="8890"/>
            <wp:docPr id="28" name="图片 28" descr="信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信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3707" w14:textId="77777777" w:rsidR="000E4131" w:rsidRDefault="000E4131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</w:p>
    <w:p w14:paraId="455401C0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fldChar w:fldCharType="begin"/>
      </w:r>
      <w:r>
        <w:rPr>
          <w:rFonts w:ascii="Times New Roman" w:eastAsia="宋体" w:hAnsi="宋体" w:cs="宋体" w:hint="eastAsia"/>
          <w:sz w:val="24"/>
        </w:rPr>
        <w:instrText xml:space="preserve"> = 8 \* GB3 \* MERGEFORMAT </w:instrText>
      </w:r>
      <w:r>
        <w:rPr>
          <w:rFonts w:ascii="Times New Roman" w:eastAsia="宋体" w:hAnsi="宋体" w:cs="宋体" w:hint="eastAsia"/>
          <w:sz w:val="24"/>
        </w:rPr>
        <w:fldChar w:fldCharType="separate"/>
      </w:r>
      <w:r>
        <w:rPr>
          <w:rFonts w:ascii="Times New Roman" w:eastAsia="宋体"/>
          <w:sz w:val="24"/>
        </w:rPr>
        <w:t>⑧</w:t>
      </w:r>
      <w:r>
        <w:rPr>
          <w:rFonts w:ascii="Times New Roman" w:eastAsia="宋体" w:hAnsi="宋体" w:cs="宋体" w:hint="eastAsia"/>
          <w:sz w:val="24"/>
        </w:rPr>
        <w:fldChar w:fldCharType="end"/>
      </w:r>
      <w:r>
        <w:rPr>
          <w:rFonts w:ascii="Times New Roman" w:eastAsia="宋体" w:hAnsi="宋体" w:cs="宋体" w:hint="eastAsia"/>
          <w:sz w:val="24"/>
        </w:rPr>
        <w:t>直流电压</w:t>
      </w:r>
    </w:p>
    <w:p w14:paraId="42D4067B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1F5B57D8" wp14:editId="0E45C599">
            <wp:extent cx="1704975" cy="933450"/>
            <wp:effectExtent l="0" t="0" r="9525" b="6350"/>
            <wp:docPr id="29" name="图片 29" descr="直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直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6D74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单击后界面（</w:t>
      </w:r>
      <w:r>
        <w:rPr>
          <w:rFonts w:ascii="Times New Roman" w:eastAsia="宋体" w:hAnsi="宋体" w:cs="宋体" w:hint="eastAsia"/>
          <w:b/>
          <w:bCs/>
          <w:sz w:val="24"/>
        </w:rPr>
        <w:t>默认电压为</w:t>
      </w:r>
      <w:r>
        <w:rPr>
          <w:rFonts w:ascii="Times New Roman" w:eastAsia="宋体" w:hAnsi="宋体" w:cs="宋体" w:hint="eastAsia"/>
          <w:b/>
          <w:bCs/>
          <w:sz w:val="24"/>
        </w:rPr>
        <w:t>0V</w:t>
      </w:r>
      <w:r>
        <w:rPr>
          <w:rFonts w:ascii="Times New Roman" w:eastAsia="宋体" w:hAnsi="宋体" w:cs="宋体" w:hint="eastAsia"/>
          <w:sz w:val="24"/>
        </w:rPr>
        <w:t>）</w:t>
      </w:r>
    </w:p>
    <w:p w14:paraId="13B8F401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lastRenderedPageBreak/>
        <w:drawing>
          <wp:inline distT="0" distB="0" distL="114300" distR="114300" wp14:anchorId="25BA470A" wp14:editId="764416E8">
            <wp:extent cx="5266690" cy="3829685"/>
            <wp:effectExtent l="0" t="0" r="3810" b="5715"/>
            <wp:docPr id="30" name="图片 30" descr="直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直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7D51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调节方式和调节信号源类似，这里输出电压范围为（</w:t>
      </w:r>
      <w:r>
        <w:rPr>
          <w:rFonts w:ascii="Times New Roman" w:eastAsia="宋体" w:hAnsi="宋体" w:cs="宋体" w:hint="eastAsia"/>
          <w:sz w:val="24"/>
        </w:rPr>
        <w:t>0V-3.3V)</w:t>
      </w:r>
    </w:p>
    <w:p w14:paraId="6B5553AE" w14:textId="77777777" w:rsidR="000E4131" w:rsidRDefault="000E4131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</w:p>
    <w:p w14:paraId="43783073" w14:textId="77777777" w:rsidR="000E4131" w:rsidRDefault="000E4131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</w:p>
    <w:p w14:paraId="74E77787" w14:textId="77777777" w:rsidR="000E4131" w:rsidRDefault="000E4131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</w:p>
    <w:p w14:paraId="6EE16862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fldChar w:fldCharType="begin"/>
      </w:r>
      <w:r>
        <w:rPr>
          <w:rFonts w:ascii="Times New Roman" w:eastAsia="宋体" w:hAnsi="宋体" w:cs="宋体" w:hint="eastAsia"/>
          <w:sz w:val="24"/>
        </w:rPr>
        <w:instrText xml:space="preserve"> = 9 \* GB3 \* MERGEFORMAT </w:instrText>
      </w:r>
      <w:r>
        <w:rPr>
          <w:rFonts w:ascii="Times New Roman" w:eastAsia="宋体" w:hAnsi="宋体" w:cs="宋体" w:hint="eastAsia"/>
          <w:sz w:val="24"/>
        </w:rPr>
        <w:fldChar w:fldCharType="separate"/>
      </w:r>
      <w:r>
        <w:rPr>
          <w:rFonts w:ascii="Times New Roman" w:eastAsia="宋体"/>
          <w:sz w:val="24"/>
        </w:rPr>
        <w:t>⑨</w:t>
      </w:r>
      <w:r>
        <w:rPr>
          <w:rFonts w:ascii="Times New Roman" w:eastAsia="宋体" w:hAnsi="宋体" w:cs="宋体" w:hint="eastAsia"/>
          <w:sz w:val="24"/>
        </w:rPr>
        <w:fldChar w:fldCharType="end"/>
      </w:r>
      <w:r>
        <w:rPr>
          <w:rFonts w:ascii="Times New Roman" w:eastAsia="宋体" w:hAnsi="宋体" w:cs="宋体" w:hint="eastAsia"/>
          <w:sz w:val="24"/>
        </w:rPr>
        <w:t>发光二极管模块</w:t>
      </w:r>
    </w:p>
    <w:p w14:paraId="586E58A2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2D2FBF0A" wp14:editId="1BC0A6BF">
            <wp:extent cx="5268595" cy="1711325"/>
            <wp:effectExtent l="0" t="0" r="1905" b="3175"/>
            <wp:docPr id="31" name="图片 31" descr="发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发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2163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当</w:t>
      </w:r>
      <w:r>
        <w:rPr>
          <w:rFonts w:ascii="Times New Roman" w:eastAsia="宋体" w:hAnsi="宋体" w:cs="宋体" w:hint="eastAsia"/>
          <w:sz w:val="24"/>
        </w:rPr>
        <w:t>Lx</w:t>
      </w:r>
      <w:r>
        <w:rPr>
          <w:rFonts w:ascii="Times New Roman" w:eastAsia="宋体" w:hAnsi="宋体" w:cs="宋体" w:hint="eastAsia"/>
          <w:sz w:val="24"/>
        </w:rPr>
        <w:t>接高电平时，</w:t>
      </w:r>
      <w:r>
        <w:rPr>
          <w:rFonts w:ascii="Times New Roman" w:eastAsia="宋体" w:hAnsi="宋体" w:cs="宋体" w:hint="eastAsia"/>
          <w:sz w:val="24"/>
        </w:rPr>
        <w:t>Lx</w:t>
      </w:r>
      <w:r>
        <w:rPr>
          <w:rFonts w:ascii="Times New Roman" w:eastAsia="宋体" w:hAnsi="宋体" w:cs="宋体" w:hint="eastAsia"/>
          <w:sz w:val="24"/>
        </w:rPr>
        <w:t>变红，接低电平时，</w:t>
      </w:r>
      <w:r>
        <w:rPr>
          <w:rFonts w:ascii="Times New Roman" w:eastAsia="宋体" w:hAnsi="宋体" w:cs="宋体" w:hint="eastAsia"/>
          <w:sz w:val="24"/>
        </w:rPr>
        <w:t>Lx</w:t>
      </w:r>
      <w:r>
        <w:rPr>
          <w:rFonts w:ascii="Times New Roman" w:eastAsia="宋体" w:hAnsi="宋体" w:cs="宋体" w:hint="eastAsia"/>
          <w:sz w:val="24"/>
        </w:rPr>
        <w:t>变黑</w:t>
      </w:r>
    </w:p>
    <w:p w14:paraId="094C80F9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lastRenderedPageBreak/>
        <w:drawing>
          <wp:inline distT="0" distB="0" distL="114300" distR="114300" wp14:anchorId="48C9A522" wp14:editId="7AD0E895">
            <wp:extent cx="5273040" cy="1828165"/>
            <wp:effectExtent l="0" t="0" r="10160" b="635"/>
            <wp:docPr id="32" name="图片 32" descr="发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发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982A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（</w:t>
      </w:r>
      <w:r>
        <w:rPr>
          <w:rFonts w:ascii="Times New Roman" w:eastAsia="宋体" w:hAnsi="宋体" w:cs="宋体" w:hint="eastAsia"/>
          <w:sz w:val="24"/>
        </w:rPr>
        <w:t>L1</w:t>
      </w:r>
      <w:r>
        <w:rPr>
          <w:rFonts w:ascii="Times New Roman" w:eastAsia="宋体" w:hAnsi="宋体" w:cs="宋体" w:hint="eastAsia"/>
          <w:sz w:val="24"/>
        </w:rPr>
        <w:t>接高电平）</w:t>
      </w:r>
    </w:p>
    <w:p w14:paraId="33665694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3B779729" wp14:editId="75EEE39F">
            <wp:extent cx="5273675" cy="1602740"/>
            <wp:effectExtent l="0" t="0" r="9525" b="10160"/>
            <wp:docPr id="33" name="图片 33" descr="发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发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4501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（</w:t>
      </w:r>
      <w:r>
        <w:rPr>
          <w:rFonts w:ascii="Times New Roman" w:eastAsia="宋体" w:hAnsi="宋体" w:cs="宋体" w:hint="eastAsia"/>
          <w:sz w:val="24"/>
        </w:rPr>
        <w:t>L8</w:t>
      </w:r>
      <w:r>
        <w:rPr>
          <w:rFonts w:ascii="Times New Roman" w:eastAsia="宋体" w:hAnsi="宋体" w:cs="宋体" w:hint="eastAsia"/>
          <w:sz w:val="24"/>
        </w:rPr>
        <w:t>接高电平）</w:t>
      </w:r>
    </w:p>
    <w:p w14:paraId="3CA81E04" w14:textId="77777777" w:rsidR="000E4131" w:rsidRDefault="000E4131">
      <w:pPr>
        <w:spacing w:line="400" w:lineRule="exact"/>
        <w:rPr>
          <w:rFonts w:ascii="Times New Roman" w:eastAsia="宋体" w:hAnsi="宋体" w:cs="宋体"/>
          <w:sz w:val="24"/>
        </w:rPr>
      </w:pPr>
    </w:p>
    <w:p w14:paraId="1894539A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fldChar w:fldCharType="begin"/>
      </w:r>
      <w:r>
        <w:rPr>
          <w:rFonts w:ascii="Times New Roman" w:eastAsia="宋体" w:hAnsi="宋体" w:cs="宋体" w:hint="eastAsia"/>
          <w:sz w:val="24"/>
        </w:rPr>
        <w:instrText xml:space="preserve"> = 10 \* GB3 \* MERGEFORMAT </w:instrText>
      </w:r>
      <w:r>
        <w:rPr>
          <w:rFonts w:ascii="Times New Roman" w:eastAsia="宋体" w:hAnsi="宋体" w:cs="宋体" w:hint="eastAsia"/>
          <w:sz w:val="24"/>
        </w:rPr>
        <w:fldChar w:fldCharType="separate"/>
      </w:r>
      <w:r>
        <w:rPr>
          <w:rFonts w:ascii="Times New Roman" w:eastAsia="宋体"/>
          <w:sz w:val="24"/>
        </w:rPr>
        <w:t>⑩</w:t>
      </w:r>
      <w:r>
        <w:rPr>
          <w:rFonts w:ascii="Times New Roman" w:eastAsia="宋体" w:hAnsi="宋体" w:cs="宋体" w:hint="eastAsia"/>
          <w:sz w:val="24"/>
        </w:rPr>
        <w:fldChar w:fldCharType="end"/>
      </w:r>
      <w:r>
        <w:rPr>
          <w:rFonts w:ascii="Times New Roman" w:eastAsia="宋体" w:hAnsi="宋体" w:cs="宋体" w:hint="eastAsia"/>
          <w:sz w:val="24"/>
        </w:rPr>
        <w:t>蜂鸣器</w:t>
      </w:r>
    </w:p>
    <w:p w14:paraId="0D57EDC0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689F41E5" wp14:editId="40AFE733">
            <wp:extent cx="1819275" cy="981075"/>
            <wp:effectExtent l="0" t="0" r="9525" b="9525"/>
            <wp:docPr id="34" name="图片 34" descr="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蜂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9813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接高电平时发出蜂鸣声</w:t>
      </w:r>
    </w:p>
    <w:p w14:paraId="58FEC2A7" w14:textId="77777777" w:rsidR="000E4131" w:rsidRDefault="000E4131">
      <w:pPr>
        <w:spacing w:line="400" w:lineRule="exact"/>
        <w:rPr>
          <w:rFonts w:ascii="Times New Roman" w:eastAsia="宋体" w:hAnsi="宋体" w:cs="宋体"/>
          <w:sz w:val="24"/>
        </w:rPr>
      </w:pPr>
    </w:p>
    <w:p w14:paraId="407E71E3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11.555</w:t>
      </w:r>
      <w:r>
        <w:rPr>
          <w:rFonts w:ascii="Times New Roman" w:eastAsia="宋体" w:hAnsi="宋体" w:cs="宋体" w:hint="eastAsia"/>
          <w:sz w:val="24"/>
        </w:rPr>
        <w:t>定时器</w:t>
      </w:r>
    </w:p>
    <w:p w14:paraId="4DE3E203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lastRenderedPageBreak/>
        <w:drawing>
          <wp:inline distT="0" distB="0" distL="114300" distR="114300" wp14:anchorId="374576C8" wp14:editId="7EEA95AB">
            <wp:extent cx="5272405" cy="3147695"/>
            <wp:effectExtent l="0" t="0" r="10795" b="1905"/>
            <wp:docPr id="35" name="图片 35" descr="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55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710B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操作开关的方法：鼠标单击开关处，即可实现开关打开关闭操作。</w:t>
      </w:r>
    </w:p>
    <w:p w14:paraId="6D9798AC" w14:textId="77777777" w:rsidR="000E4131" w:rsidRDefault="000E4131">
      <w:pPr>
        <w:spacing w:line="400" w:lineRule="exact"/>
        <w:rPr>
          <w:rFonts w:ascii="Times New Roman" w:eastAsia="宋体" w:hAnsi="宋体" w:cs="宋体"/>
          <w:sz w:val="24"/>
        </w:rPr>
      </w:pPr>
    </w:p>
    <w:p w14:paraId="6BC8EAFA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12.</w:t>
      </w:r>
      <w:r>
        <w:rPr>
          <w:rFonts w:ascii="Times New Roman" w:eastAsia="宋体" w:hAnsi="宋体" w:cs="宋体" w:hint="eastAsia"/>
          <w:sz w:val="24"/>
        </w:rPr>
        <w:t>数码管显示</w:t>
      </w:r>
      <w:r>
        <w:rPr>
          <w:rFonts w:ascii="Times New Roman" w:eastAsia="宋体" w:hAnsi="宋体" w:cs="宋体" w:hint="eastAsia"/>
          <w:sz w:val="24"/>
        </w:rPr>
        <w:t>1</w:t>
      </w:r>
    </w:p>
    <w:p w14:paraId="15EB79A0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087CB81C" wp14:editId="33AFCEBB">
            <wp:extent cx="5273040" cy="2087245"/>
            <wp:effectExtent l="0" t="0" r="10160" b="8255"/>
            <wp:docPr id="36" name="图片 36" descr="数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数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ABE5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功能：</w:t>
      </w:r>
      <w:r>
        <w:rPr>
          <w:rFonts w:ascii="Times New Roman" w:eastAsia="宋体" w:hAnsi="宋体" w:cs="宋体" w:hint="eastAsia"/>
          <w:sz w:val="24"/>
        </w:rPr>
        <w:t>A</w:t>
      </w:r>
      <w:r>
        <w:rPr>
          <w:rFonts w:ascii="Times New Roman" w:eastAsia="宋体" w:hAnsi="宋体" w:cs="宋体" w:hint="eastAsia"/>
          <w:sz w:val="24"/>
        </w:rPr>
        <w:t>单独接高电平，显示</w:t>
      </w:r>
      <w:r>
        <w:rPr>
          <w:rFonts w:ascii="Times New Roman" w:eastAsia="宋体" w:hAnsi="宋体" w:cs="宋体" w:hint="eastAsia"/>
          <w:sz w:val="24"/>
        </w:rPr>
        <w:t>1</w:t>
      </w:r>
      <w:r>
        <w:rPr>
          <w:rFonts w:ascii="Times New Roman" w:eastAsia="宋体" w:hAnsi="宋体" w:cs="宋体" w:hint="eastAsia"/>
          <w:sz w:val="24"/>
        </w:rPr>
        <w:t>；</w:t>
      </w:r>
      <w:r>
        <w:rPr>
          <w:rFonts w:ascii="Times New Roman" w:eastAsia="宋体" w:hAnsi="宋体" w:cs="宋体" w:hint="eastAsia"/>
          <w:sz w:val="24"/>
        </w:rPr>
        <w:t>B</w:t>
      </w:r>
      <w:r>
        <w:rPr>
          <w:rFonts w:ascii="Times New Roman" w:eastAsia="宋体" w:hAnsi="宋体" w:cs="宋体" w:hint="eastAsia"/>
          <w:sz w:val="24"/>
        </w:rPr>
        <w:t>单独接高电平，显示</w:t>
      </w:r>
      <w:r>
        <w:rPr>
          <w:rFonts w:ascii="Times New Roman" w:eastAsia="宋体" w:hAnsi="宋体" w:cs="宋体" w:hint="eastAsia"/>
          <w:sz w:val="24"/>
        </w:rPr>
        <w:t>2</w:t>
      </w:r>
      <w:r>
        <w:rPr>
          <w:rFonts w:ascii="Times New Roman" w:eastAsia="宋体" w:hAnsi="宋体" w:cs="宋体" w:hint="eastAsia"/>
          <w:sz w:val="24"/>
        </w:rPr>
        <w:t>；</w:t>
      </w:r>
      <w:r>
        <w:rPr>
          <w:rFonts w:ascii="Times New Roman" w:eastAsia="宋体" w:hAnsi="宋体" w:cs="宋体" w:hint="eastAsia"/>
          <w:sz w:val="24"/>
        </w:rPr>
        <w:t>C</w:t>
      </w:r>
      <w:r>
        <w:rPr>
          <w:rFonts w:ascii="Times New Roman" w:eastAsia="宋体" w:hAnsi="宋体" w:cs="宋体" w:hint="eastAsia"/>
          <w:sz w:val="24"/>
        </w:rPr>
        <w:t>单独接高电平，显示</w:t>
      </w:r>
      <w:r>
        <w:rPr>
          <w:rFonts w:ascii="Times New Roman" w:eastAsia="宋体" w:hAnsi="宋体" w:cs="宋体" w:hint="eastAsia"/>
          <w:sz w:val="24"/>
        </w:rPr>
        <w:t>4</w:t>
      </w:r>
      <w:r>
        <w:rPr>
          <w:rFonts w:ascii="Times New Roman" w:eastAsia="宋体" w:hAnsi="宋体" w:cs="宋体" w:hint="eastAsia"/>
          <w:sz w:val="24"/>
        </w:rPr>
        <w:t>；</w:t>
      </w:r>
      <w:r>
        <w:rPr>
          <w:rFonts w:ascii="Times New Roman" w:eastAsia="宋体" w:hAnsi="宋体" w:cs="宋体" w:hint="eastAsia"/>
          <w:sz w:val="24"/>
        </w:rPr>
        <w:t>DP</w:t>
      </w:r>
      <w:r>
        <w:rPr>
          <w:rFonts w:ascii="Times New Roman" w:eastAsia="宋体" w:hAnsi="宋体" w:cs="宋体" w:hint="eastAsia"/>
          <w:sz w:val="24"/>
        </w:rPr>
        <w:t>单独接高电平，显示小数点；</w:t>
      </w:r>
      <w:r>
        <w:rPr>
          <w:rFonts w:ascii="Times New Roman" w:eastAsia="宋体" w:hAnsi="宋体" w:cs="宋体" w:hint="eastAsia"/>
          <w:sz w:val="24"/>
        </w:rPr>
        <w:t>D</w:t>
      </w:r>
      <w:r>
        <w:rPr>
          <w:rFonts w:ascii="Times New Roman" w:eastAsia="宋体" w:hAnsi="宋体" w:cs="宋体" w:hint="eastAsia"/>
          <w:sz w:val="24"/>
        </w:rPr>
        <w:t>单独接高电平，显示</w:t>
      </w:r>
      <w:r>
        <w:rPr>
          <w:rFonts w:ascii="Times New Roman" w:eastAsia="宋体" w:hAnsi="宋体" w:cs="宋体" w:hint="eastAsia"/>
          <w:sz w:val="24"/>
        </w:rPr>
        <w:t>8</w:t>
      </w:r>
      <w:r>
        <w:rPr>
          <w:rFonts w:ascii="Times New Roman" w:eastAsia="宋体" w:hAnsi="宋体" w:cs="宋体" w:hint="eastAsia"/>
          <w:sz w:val="24"/>
        </w:rPr>
        <w:t>。</w:t>
      </w:r>
    </w:p>
    <w:p w14:paraId="3FC02F95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7A9ABD7D" wp14:editId="1D645149">
            <wp:extent cx="5266690" cy="1947545"/>
            <wp:effectExtent l="0" t="0" r="3810" b="8255"/>
            <wp:docPr id="37" name="图片 37" descr="数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数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343B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（</w:t>
      </w:r>
      <w:r>
        <w:rPr>
          <w:rFonts w:ascii="Times New Roman" w:eastAsia="宋体" w:hAnsi="宋体" w:cs="宋体" w:hint="eastAsia"/>
          <w:sz w:val="24"/>
        </w:rPr>
        <w:t>A</w:t>
      </w:r>
      <w:r>
        <w:rPr>
          <w:rFonts w:ascii="Times New Roman" w:eastAsia="宋体" w:hAnsi="宋体" w:cs="宋体" w:hint="eastAsia"/>
          <w:sz w:val="24"/>
        </w:rPr>
        <w:t>单独接高电平）</w:t>
      </w:r>
    </w:p>
    <w:p w14:paraId="2F5691C1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lastRenderedPageBreak/>
        <w:drawing>
          <wp:inline distT="0" distB="0" distL="114300" distR="114300" wp14:anchorId="2C8F0E26" wp14:editId="071E9D3A">
            <wp:extent cx="5273040" cy="1930400"/>
            <wp:effectExtent l="0" t="0" r="10160" b="0"/>
            <wp:docPr id="38" name="图片 38" descr="数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数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562F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(B</w:t>
      </w:r>
      <w:r>
        <w:rPr>
          <w:rFonts w:ascii="Times New Roman" w:eastAsia="宋体" w:hAnsi="宋体" w:cs="宋体" w:hint="eastAsia"/>
          <w:sz w:val="24"/>
        </w:rPr>
        <w:t>单独接高电平</w:t>
      </w:r>
      <w:r>
        <w:rPr>
          <w:rFonts w:ascii="Times New Roman" w:eastAsia="宋体" w:hAnsi="宋体" w:cs="宋体" w:hint="eastAsia"/>
          <w:sz w:val="24"/>
        </w:rPr>
        <w:t>)</w:t>
      </w:r>
    </w:p>
    <w:p w14:paraId="6B50FDF9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3C82703E" wp14:editId="7318E0DF">
            <wp:extent cx="5269865" cy="2014220"/>
            <wp:effectExtent l="0" t="0" r="635" b="5080"/>
            <wp:docPr id="39" name="图片 39" descr="数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数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1C71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(C</w:t>
      </w:r>
      <w:r>
        <w:rPr>
          <w:rFonts w:ascii="Times New Roman" w:eastAsia="宋体" w:hAnsi="宋体" w:cs="宋体" w:hint="eastAsia"/>
          <w:sz w:val="24"/>
        </w:rPr>
        <w:t>单独接高电平）</w:t>
      </w:r>
    </w:p>
    <w:p w14:paraId="404BCC94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1C77CFDD" wp14:editId="3B6E06B6">
            <wp:extent cx="5266055" cy="2054225"/>
            <wp:effectExtent l="0" t="0" r="4445" b="3175"/>
            <wp:docPr id="40" name="图片 40" descr="述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述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2614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(DP</w:t>
      </w:r>
      <w:r>
        <w:rPr>
          <w:rFonts w:ascii="Times New Roman" w:eastAsia="宋体" w:hAnsi="宋体" w:cs="宋体" w:hint="eastAsia"/>
          <w:sz w:val="24"/>
        </w:rPr>
        <w:t>单独接高电平）</w:t>
      </w:r>
    </w:p>
    <w:p w14:paraId="4F659EB6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lastRenderedPageBreak/>
        <w:drawing>
          <wp:inline distT="0" distB="0" distL="114300" distR="114300" wp14:anchorId="07043B27" wp14:editId="485E0223">
            <wp:extent cx="5266690" cy="1934845"/>
            <wp:effectExtent l="0" t="0" r="3810" b="8255"/>
            <wp:docPr id="41" name="图片 41" descr="数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数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96F8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（</w:t>
      </w:r>
      <w:r>
        <w:rPr>
          <w:rFonts w:ascii="Times New Roman" w:eastAsia="宋体" w:hAnsi="宋体" w:cs="宋体" w:hint="eastAsia"/>
          <w:sz w:val="24"/>
        </w:rPr>
        <w:t>D</w:t>
      </w:r>
      <w:r>
        <w:rPr>
          <w:rFonts w:ascii="Times New Roman" w:eastAsia="宋体" w:hAnsi="宋体" w:cs="宋体" w:hint="eastAsia"/>
          <w:sz w:val="24"/>
        </w:rPr>
        <w:t>单独接高电平）</w:t>
      </w:r>
    </w:p>
    <w:p w14:paraId="2E5A5C52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若不是单独接高电平，显示数字为</w:t>
      </w:r>
      <w:r>
        <w:rPr>
          <w:rFonts w:ascii="Times New Roman" w:eastAsia="宋体" w:hAnsi="宋体" w:cs="宋体" w:hint="eastAsia"/>
          <w:sz w:val="24"/>
        </w:rPr>
        <w:t>1*A+2*B+4*C,</w:t>
      </w:r>
      <w:r>
        <w:rPr>
          <w:rFonts w:ascii="Times New Roman" w:eastAsia="宋体" w:hAnsi="宋体" w:cs="宋体" w:hint="eastAsia"/>
          <w:sz w:val="24"/>
        </w:rPr>
        <w:t>若已经接了</w:t>
      </w:r>
      <w:r>
        <w:rPr>
          <w:rFonts w:ascii="Times New Roman" w:eastAsia="宋体" w:hAnsi="宋体" w:cs="宋体" w:hint="eastAsia"/>
          <w:sz w:val="24"/>
        </w:rPr>
        <w:t>D</w:t>
      </w:r>
      <w:r>
        <w:rPr>
          <w:rFonts w:ascii="Times New Roman" w:eastAsia="宋体" w:hAnsi="宋体" w:cs="宋体" w:hint="eastAsia"/>
          <w:sz w:val="24"/>
        </w:rPr>
        <w:t>，则不能接</w:t>
      </w:r>
      <w:r>
        <w:rPr>
          <w:rFonts w:ascii="Times New Roman" w:eastAsia="宋体" w:hAnsi="宋体" w:cs="宋体" w:hint="eastAsia"/>
          <w:sz w:val="24"/>
        </w:rPr>
        <w:t>A</w:t>
      </w:r>
      <w:r>
        <w:rPr>
          <w:rFonts w:ascii="Times New Roman" w:eastAsia="宋体" w:hAnsi="宋体" w:cs="宋体" w:hint="eastAsia"/>
          <w:sz w:val="24"/>
        </w:rPr>
        <w:t>，</w:t>
      </w:r>
      <w:r>
        <w:rPr>
          <w:rFonts w:ascii="Times New Roman" w:eastAsia="宋体" w:hAnsi="宋体" w:cs="宋体" w:hint="eastAsia"/>
          <w:sz w:val="24"/>
        </w:rPr>
        <w:t>B</w:t>
      </w:r>
      <w:r>
        <w:rPr>
          <w:rFonts w:ascii="Times New Roman" w:eastAsia="宋体" w:hAnsi="宋体" w:cs="宋体" w:hint="eastAsia"/>
          <w:sz w:val="24"/>
        </w:rPr>
        <w:t>，</w:t>
      </w:r>
      <w:r>
        <w:rPr>
          <w:rFonts w:ascii="Times New Roman" w:eastAsia="宋体" w:hAnsi="宋体" w:cs="宋体" w:hint="eastAsia"/>
          <w:sz w:val="24"/>
        </w:rPr>
        <w:t>C</w:t>
      </w:r>
      <w:r>
        <w:rPr>
          <w:rFonts w:ascii="Times New Roman" w:eastAsia="宋体" w:hAnsi="宋体" w:cs="宋体" w:hint="eastAsia"/>
          <w:sz w:val="24"/>
        </w:rPr>
        <w:t>高电平。</w:t>
      </w:r>
    </w:p>
    <w:p w14:paraId="5B94806B" w14:textId="77777777" w:rsidR="000E4131" w:rsidRDefault="000E4131">
      <w:pPr>
        <w:spacing w:line="400" w:lineRule="exact"/>
        <w:rPr>
          <w:rFonts w:ascii="Times New Roman" w:eastAsia="宋体" w:hAnsi="宋体" w:cs="宋体"/>
          <w:sz w:val="24"/>
        </w:rPr>
      </w:pPr>
    </w:p>
    <w:p w14:paraId="6B0F5F69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13.</w:t>
      </w:r>
      <w:r>
        <w:rPr>
          <w:rFonts w:ascii="Times New Roman" w:eastAsia="宋体" w:hAnsi="宋体" w:cs="宋体" w:hint="eastAsia"/>
          <w:sz w:val="24"/>
        </w:rPr>
        <w:t>数字显示</w:t>
      </w:r>
      <w:r>
        <w:rPr>
          <w:rFonts w:ascii="Times New Roman" w:eastAsia="宋体" w:hAnsi="宋体" w:cs="宋体" w:hint="eastAsia"/>
          <w:sz w:val="24"/>
        </w:rPr>
        <w:t>2</w:t>
      </w:r>
    </w:p>
    <w:p w14:paraId="47CC377B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5984D0AE" wp14:editId="5746867D">
            <wp:extent cx="4038600" cy="3276600"/>
            <wp:effectExtent l="0" t="0" r="0" b="0"/>
            <wp:docPr id="42" name="图片 42" descr="数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数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38BD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功能：共阳显示：</w:t>
      </w:r>
      <w:r>
        <w:rPr>
          <w:rFonts w:ascii="Times New Roman" w:eastAsia="宋体" w:hAnsi="宋体" w:cs="宋体" w:hint="eastAsia"/>
          <w:sz w:val="24"/>
        </w:rPr>
        <w:t>0</w:t>
      </w:r>
      <w:r>
        <w:rPr>
          <w:rFonts w:ascii="Times New Roman" w:eastAsia="宋体" w:hAnsi="宋体" w:cs="宋体" w:hint="eastAsia"/>
          <w:sz w:val="24"/>
        </w:rPr>
        <w:t>显示红色，</w:t>
      </w:r>
      <w:r>
        <w:rPr>
          <w:rFonts w:ascii="Times New Roman" w:eastAsia="宋体" w:hAnsi="宋体" w:cs="宋体" w:hint="eastAsia"/>
          <w:sz w:val="24"/>
        </w:rPr>
        <w:t>1</w:t>
      </w:r>
      <w:r>
        <w:rPr>
          <w:rFonts w:ascii="Times New Roman" w:eastAsia="宋体" w:hAnsi="宋体" w:cs="宋体" w:hint="eastAsia"/>
          <w:sz w:val="24"/>
        </w:rPr>
        <w:t>显示白色。共阴显示：</w:t>
      </w:r>
      <w:r>
        <w:rPr>
          <w:rFonts w:ascii="Times New Roman" w:eastAsia="宋体" w:hAnsi="宋体" w:cs="宋体" w:hint="eastAsia"/>
          <w:sz w:val="24"/>
        </w:rPr>
        <w:t>0</w:t>
      </w:r>
      <w:r>
        <w:rPr>
          <w:rFonts w:ascii="Times New Roman" w:eastAsia="宋体" w:hAnsi="宋体" w:cs="宋体" w:hint="eastAsia"/>
          <w:sz w:val="24"/>
        </w:rPr>
        <w:t>显示白色，</w:t>
      </w:r>
      <w:r>
        <w:rPr>
          <w:rFonts w:ascii="Times New Roman" w:eastAsia="宋体" w:hAnsi="宋体" w:cs="宋体" w:hint="eastAsia"/>
          <w:sz w:val="24"/>
        </w:rPr>
        <w:t>1</w:t>
      </w:r>
      <w:r>
        <w:rPr>
          <w:rFonts w:ascii="Times New Roman" w:eastAsia="宋体" w:hAnsi="宋体" w:cs="宋体" w:hint="eastAsia"/>
          <w:sz w:val="24"/>
        </w:rPr>
        <w:t>显示红色。</w:t>
      </w:r>
    </w:p>
    <w:p w14:paraId="45824FF9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下面介绍共阳极显示，共阴极显示相反。</w:t>
      </w:r>
    </w:p>
    <w:p w14:paraId="3342EED5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A</w:t>
      </w:r>
      <w:r>
        <w:rPr>
          <w:rFonts w:ascii="Times New Roman" w:eastAsia="宋体" w:hAnsi="宋体" w:cs="宋体" w:hint="eastAsia"/>
          <w:sz w:val="24"/>
        </w:rPr>
        <w:t>接高电平时</w:t>
      </w:r>
    </w:p>
    <w:p w14:paraId="29D12B7C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lastRenderedPageBreak/>
        <w:drawing>
          <wp:inline distT="0" distB="0" distL="114300" distR="114300" wp14:anchorId="47A25D19" wp14:editId="3ADA734E">
            <wp:extent cx="3905250" cy="3581400"/>
            <wp:effectExtent l="0" t="0" r="6350" b="0"/>
            <wp:docPr id="43" name="图片 43" descr="数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数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002C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A~F</w:t>
      </w:r>
      <w:r>
        <w:rPr>
          <w:rFonts w:ascii="Times New Roman" w:eastAsia="宋体" w:hAnsi="宋体" w:cs="宋体" w:hint="eastAsia"/>
          <w:sz w:val="24"/>
        </w:rPr>
        <w:t>，为最外圈的</w:t>
      </w:r>
      <w:r>
        <w:rPr>
          <w:rFonts w:ascii="Times New Roman" w:eastAsia="宋体" w:hAnsi="宋体" w:cs="宋体" w:hint="eastAsia"/>
          <w:sz w:val="24"/>
        </w:rPr>
        <w:t>6</w:t>
      </w:r>
      <w:r>
        <w:rPr>
          <w:rFonts w:ascii="Times New Roman" w:eastAsia="宋体" w:hAnsi="宋体" w:cs="宋体" w:hint="eastAsia"/>
          <w:sz w:val="24"/>
        </w:rPr>
        <w:t>个数码管，从</w:t>
      </w:r>
      <w:r>
        <w:rPr>
          <w:rFonts w:ascii="Times New Roman" w:eastAsia="宋体" w:hAnsi="宋体" w:cs="宋体" w:hint="eastAsia"/>
          <w:sz w:val="24"/>
        </w:rPr>
        <w:t>A</w:t>
      </w:r>
      <w:r>
        <w:rPr>
          <w:rFonts w:ascii="Times New Roman" w:eastAsia="宋体" w:hAnsi="宋体" w:cs="宋体" w:hint="eastAsia"/>
          <w:sz w:val="24"/>
        </w:rPr>
        <w:t>开始顺时针显示。</w:t>
      </w:r>
      <w:r>
        <w:rPr>
          <w:rFonts w:ascii="Times New Roman" w:eastAsia="宋体" w:hAnsi="宋体" w:cs="宋体" w:hint="eastAsia"/>
          <w:sz w:val="24"/>
        </w:rPr>
        <w:t>F</w:t>
      </w:r>
      <w:r>
        <w:rPr>
          <w:rFonts w:ascii="Times New Roman" w:eastAsia="宋体" w:hAnsi="宋体" w:cs="宋体" w:hint="eastAsia"/>
          <w:sz w:val="24"/>
        </w:rPr>
        <w:t>为中间的数码管，如下图</w:t>
      </w:r>
    </w:p>
    <w:p w14:paraId="74D986CD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69864E67" wp14:editId="607AA1CE">
            <wp:extent cx="3990975" cy="3314700"/>
            <wp:effectExtent l="0" t="0" r="9525" b="0"/>
            <wp:docPr id="44" name="图片 44" descr="数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数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591D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DP</w:t>
      </w:r>
      <w:r>
        <w:rPr>
          <w:rFonts w:ascii="Times New Roman" w:eastAsia="宋体" w:hAnsi="宋体" w:cs="宋体" w:hint="eastAsia"/>
          <w:sz w:val="24"/>
        </w:rPr>
        <w:t>为小数点显示</w:t>
      </w:r>
    </w:p>
    <w:p w14:paraId="46088414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lastRenderedPageBreak/>
        <w:drawing>
          <wp:inline distT="0" distB="0" distL="114300" distR="114300" wp14:anchorId="5B9E3440" wp14:editId="5F4761FA">
            <wp:extent cx="4267200" cy="3314700"/>
            <wp:effectExtent l="0" t="0" r="0" b="0"/>
            <wp:docPr id="45" name="图片 45" descr="数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数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C53D" w14:textId="77777777" w:rsidR="000E4131" w:rsidRDefault="000E4131">
      <w:pPr>
        <w:spacing w:line="400" w:lineRule="exact"/>
        <w:rPr>
          <w:rFonts w:ascii="Times New Roman" w:eastAsia="宋体" w:hAnsi="宋体" w:cs="宋体"/>
          <w:sz w:val="24"/>
        </w:rPr>
      </w:pPr>
    </w:p>
    <w:p w14:paraId="0AFE8410" w14:textId="77777777" w:rsidR="000E4131" w:rsidRDefault="00FC09EC">
      <w:pPr>
        <w:spacing w:line="400" w:lineRule="exact"/>
        <w:jc w:val="center"/>
        <w:outlineLvl w:val="0"/>
        <w:rPr>
          <w:rFonts w:ascii="Times New Roman" w:eastAsia="宋体" w:hAnsi="宋体" w:cs="宋体"/>
          <w:b/>
          <w:sz w:val="24"/>
        </w:rPr>
      </w:pPr>
      <w:r>
        <w:rPr>
          <w:rFonts w:ascii="Times New Roman" w:eastAsia="宋体" w:hAnsi="宋体" w:cs="宋体" w:hint="eastAsia"/>
          <w:b/>
          <w:sz w:val="24"/>
        </w:rPr>
        <w:t>（</w:t>
      </w:r>
      <w:r>
        <w:rPr>
          <w:rFonts w:ascii="Times New Roman" w:eastAsia="宋体" w:hAnsi="宋体" w:cs="宋体" w:hint="eastAsia"/>
          <w:b/>
          <w:sz w:val="24"/>
        </w:rPr>
        <w:t>2</w:t>
      </w:r>
      <w:r>
        <w:rPr>
          <w:rFonts w:ascii="Times New Roman" w:eastAsia="宋体" w:hAnsi="宋体" w:cs="宋体" w:hint="eastAsia"/>
          <w:b/>
          <w:sz w:val="24"/>
        </w:rPr>
        <w:t>）器件库的使用</w:t>
      </w:r>
    </w:p>
    <w:p w14:paraId="611D178D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器件库使用方式都差不多，所以这个只具体介绍一个器件，其他操作方式类似</w:t>
      </w:r>
    </w:p>
    <w:p w14:paraId="341D6FD7" w14:textId="77777777" w:rsidR="000E4131" w:rsidRDefault="00FC09EC">
      <w:pPr>
        <w:numPr>
          <w:ilvl w:val="0"/>
          <w:numId w:val="5"/>
        </w:numPr>
        <w:spacing w:before="340" w:after="330" w:line="576" w:lineRule="auto"/>
        <w:jc w:val="center"/>
        <w:outlineLvl w:val="0"/>
        <w:rPr>
          <w:rFonts w:ascii="Times New Roman" w:eastAsia="黑体" w:hAnsi="宋体" w:cs="宋体"/>
          <w:b/>
          <w:sz w:val="32"/>
        </w:rPr>
      </w:pPr>
      <w:r>
        <w:rPr>
          <w:rFonts w:ascii="Times New Roman" w:eastAsia="黑体" w:hAnsi="宋体" w:cs="宋体" w:hint="eastAsia"/>
          <w:b/>
          <w:sz w:val="32"/>
        </w:rPr>
        <w:t>元器件移至数电实验箱。</w:t>
      </w:r>
    </w:p>
    <w:p w14:paraId="685848FE" w14:textId="77777777" w:rsidR="000E4131" w:rsidRDefault="00FC09EC">
      <w:pPr>
        <w:spacing w:line="400" w:lineRule="exact"/>
        <w:ind w:firstLineChars="200" w:firstLine="480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首先，元器件无法直接移至数电实验箱，首先先得安装数电开发板模块，然后选择一个元件，将其拖动到数电开发板上，可以选择其在数电开发板上的位置，</w:t>
      </w:r>
    </w:p>
    <w:p w14:paraId="1DF539D4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位置处会显示红色</w:t>
      </w:r>
    </w:p>
    <w:p w14:paraId="63B82FAA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lastRenderedPageBreak/>
        <w:drawing>
          <wp:inline distT="0" distB="0" distL="114300" distR="114300" wp14:anchorId="50868EC8" wp14:editId="55207C20">
            <wp:extent cx="5266690" cy="2962910"/>
            <wp:effectExtent l="0" t="0" r="3810" b="8890"/>
            <wp:docPr id="46" name="图片 46" descr="元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元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68B2" w14:textId="77777777" w:rsidR="000E4131" w:rsidRDefault="00FC09EC">
      <w:pPr>
        <w:numPr>
          <w:ilvl w:val="0"/>
          <w:numId w:val="5"/>
        </w:numPr>
        <w:spacing w:before="340" w:after="330" w:line="576" w:lineRule="auto"/>
        <w:jc w:val="center"/>
        <w:outlineLvl w:val="0"/>
        <w:rPr>
          <w:rFonts w:ascii="Times New Roman" w:eastAsia="黑体" w:hAnsi="宋体" w:cs="宋体"/>
          <w:b/>
          <w:sz w:val="32"/>
        </w:rPr>
      </w:pPr>
      <w:r>
        <w:rPr>
          <w:rFonts w:ascii="Times New Roman" w:eastAsia="黑体" w:hAnsi="宋体" w:cs="宋体" w:hint="eastAsia"/>
          <w:b/>
          <w:sz w:val="32"/>
        </w:rPr>
        <w:t>元器件功能显示</w:t>
      </w:r>
    </w:p>
    <w:p w14:paraId="000249A3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鼠标移至元器件图标处，双击图标，则会显示出真值表</w:t>
      </w:r>
    </w:p>
    <w:p w14:paraId="72CFA4F0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5A46BFED" wp14:editId="673DBAF1">
            <wp:extent cx="5261610" cy="3088640"/>
            <wp:effectExtent l="0" t="0" r="8890" b="10160"/>
            <wp:docPr id="47" name="图片 47" descr="元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元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8A45" w14:textId="77777777" w:rsidR="000E4131" w:rsidRDefault="00FC09EC">
      <w:pPr>
        <w:numPr>
          <w:ilvl w:val="0"/>
          <w:numId w:val="5"/>
        </w:numPr>
        <w:spacing w:before="340" w:after="330" w:line="576" w:lineRule="auto"/>
        <w:jc w:val="center"/>
        <w:outlineLvl w:val="0"/>
        <w:rPr>
          <w:rFonts w:ascii="Times New Roman" w:eastAsia="黑体" w:hAnsi="宋体" w:cs="宋体"/>
          <w:b/>
          <w:sz w:val="32"/>
        </w:rPr>
      </w:pPr>
      <w:r>
        <w:rPr>
          <w:rFonts w:ascii="Times New Roman" w:eastAsia="黑体" w:hAnsi="宋体" w:cs="宋体" w:hint="eastAsia"/>
          <w:b/>
          <w:sz w:val="32"/>
        </w:rPr>
        <w:t>真值表分析</w:t>
      </w:r>
    </w:p>
    <w:p w14:paraId="0D803CE1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左边为元件的管脚图，右边为元件的逻辑真值表。</w:t>
      </w:r>
    </w:p>
    <w:p w14:paraId="0BAC45FA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lastRenderedPageBreak/>
        <w:t>L</w:t>
      </w:r>
      <w:r>
        <w:rPr>
          <w:rFonts w:ascii="Times New Roman" w:eastAsia="宋体" w:hAnsi="宋体" w:cs="宋体" w:hint="eastAsia"/>
          <w:sz w:val="24"/>
        </w:rPr>
        <w:t>为低电平输入（出），</w:t>
      </w:r>
      <w:r>
        <w:rPr>
          <w:rFonts w:ascii="Times New Roman" w:eastAsia="宋体" w:hAnsi="宋体" w:cs="宋体" w:hint="eastAsia"/>
          <w:sz w:val="24"/>
        </w:rPr>
        <w:t>H</w:t>
      </w:r>
      <w:r>
        <w:rPr>
          <w:rFonts w:ascii="Times New Roman" w:eastAsia="宋体" w:hAnsi="宋体" w:cs="宋体" w:hint="eastAsia"/>
          <w:sz w:val="24"/>
        </w:rPr>
        <w:t>为高电平输入（出），</w:t>
      </w:r>
      <w:r>
        <w:rPr>
          <w:rFonts w:ascii="Times New Roman" w:eastAsia="宋体" w:hAnsi="宋体" w:cs="宋体" w:hint="eastAsia"/>
          <w:sz w:val="24"/>
        </w:rPr>
        <w:t>A</w:t>
      </w:r>
      <w:r>
        <w:rPr>
          <w:rFonts w:ascii="Times New Roman" w:eastAsia="宋体" w:hAnsi="宋体" w:cs="宋体" w:hint="eastAsia"/>
          <w:sz w:val="24"/>
        </w:rPr>
        <w:t>，</w:t>
      </w:r>
      <w:r>
        <w:rPr>
          <w:rFonts w:ascii="Times New Roman" w:eastAsia="宋体" w:hAnsi="宋体" w:cs="宋体" w:hint="eastAsia"/>
          <w:sz w:val="24"/>
        </w:rPr>
        <w:t>B</w:t>
      </w:r>
      <w:r>
        <w:rPr>
          <w:rFonts w:ascii="Times New Roman" w:eastAsia="宋体" w:hAnsi="宋体" w:cs="宋体" w:hint="eastAsia"/>
          <w:sz w:val="24"/>
        </w:rPr>
        <w:t>对应管教图的输入，</w:t>
      </w:r>
      <w:r>
        <w:rPr>
          <w:rFonts w:ascii="Times New Roman" w:eastAsia="宋体" w:hAnsi="宋体" w:cs="宋体" w:hint="eastAsia"/>
          <w:sz w:val="24"/>
        </w:rPr>
        <w:t>Y</w:t>
      </w:r>
      <w:r>
        <w:rPr>
          <w:rFonts w:ascii="Times New Roman" w:eastAsia="宋体" w:hAnsi="宋体" w:cs="宋体" w:hint="eastAsia"/>
          <w:sz w:val="24"/>
        </w:rPr>
        <w:t>对应管脚图的输出，</w:t>
      </w:r>
      <w:r>
        <w:rPr>
          <w:rFonts w:ascii="Times New Roman" w:eastAsia="宋体" w:hAnsi="宋体" w:cs="宋体" w:hint="eastAsia"/>
          <w:sz w:val="24"/>
        </w:rPr>
        <w:t>1A</w:t>
      </w:r>
      <w:r>
        <w:rPr>
          <w:rFonts w:ascii="Times New Roman" w:eastAsia="宋体" w:hAnsi="宋体" w:cs="宋体" w:hint="eastAsia"/>
          <w:sz w:val="24"/>
        </w:rPr>
        <w:t>，</w:t>
      </w:r>
      <w:r>
        <w:rPr>
          <w:rFonts w:ascii="Times New Roman" w:eastAsia="宋体" w:hAnsi="宋体" w:cs="宋体" w:hint="eastAsia"/>
          <w:sz w:val="24"/>
        </w:rPr>
        <w:t>1B</w:t>
      </w:r>
      <w:r>
        <w:rPr>
          <w:rFonts w:ascii="Times New Roman" w:eastAsia="宋体" w:hAnsi="宋体" w:cs="宋体" w:hint="eastAsia"/>
          <w:sz w:val="24"/>
        </w:rPr>
        <w:t>，对应输出为</w:t>
      </w:r>
      <w:r>
        <w:rPr>
          <w:rFonts w:ascii="Times New Roman" w:eastAsia="宋体" w:hAnsi="宋体" w:cs="宋体" w:hint="eastAsia"/>
          <w:sz w:val="24"/>
        </w:rPr>
        <w:t>1Y</w:t>
      </w:r>
      <w:r>
        <w:rPr>
          <w:rFonts w:ascii="Times New Roman" w:eastAsia="宋体" w:hAnsi="宋体" w:cs="宋体" w:hint="eastAsia"/>
          <w:sz w:val="24"/>
        </w:rPr>
        <w:t>。其余同理对应。</w:t>
      </w:r>
      <w:r>
        <w:rPr>
          <w:rFonts w:ascii="Times New Roman" w:eastAsia="宋体" w:hAnsi="宋体" w:cs="宋体" w:hint="eastAsia"/>
          <w:sz w:val="24"/>
        </w:rPr>
        <w:t>VCC</w:t>
      </w:r>
      <w:r>
        <w:rPr>
          <w:rFonts w:ascii="Times New Roman" w:eastAsia="宋体" w:hAnsi="宋体" w:cs="宋体" w:hint="eastAsia"/>
          <w:sz w:val="24"/>
        </w:rPr>
        <w:t>为</w:t>
      </w:r>
      <w:r>
        <w:rPr>
          <w:rFonts w:ascii="Times New Roman" w:eastAsia="宋体" w:hAnsi="宋体" w:cs="宋体" w:hint="eastAsia"/>
          <w:sz w:val="24"/>
        </w:rPr>
        <w:t>3.30V</w:t>
      </w:r>
      <w:r>
        <w:rPr>
          <w:rFonts w:ascii="Times New Roman" w:eastAsia="宋体" w:hAnsi="宋体" w:cs="宋体" w:hint="eastAsia"/>
          <w:sz w:val="24"/>
        </w:rPr>
        <w:t>高电平供电，</w:t>
      </w:r>
      <w:r>
        <w:rPr>
          <w:rFonts w:ascii="Times New Roman" w:eastAsia="宋体" w:hAnsi="宋体" w:cs="宋体" w:hint="eastAsia"/>
          <w:sz w:val="24"/>
        </w:rPr>
        <w:t>GND</w:t>
      </w:r>
      <w:r>
        <w:rPr>
          <w:rFonts w:ascii="Times New Roman" w:eastAsia="宋体" w:hAnsi="宋体" w:cs="宋体" w:hint="eastAsia"/>
          <w:sz w:val="24"/>
        </w:rPr>
        <w:t>为</w:t>
      </w:r>
      <w:r>
        <w:rPr>
          <w:rFonts w:ascii="Times New Roman" w:eastAsia="宋体" w:hAnsi="宋体" w:cs="宋体" w:hint="eastAsia"/>
          <w:sz w:val="24"/>
        </w:rPr>
        <w:t>0V</w:t>
      </w:r>
      <w:r>
        <w:rPr>
          <w:rFonts w:ascii="Times New Roman" w:eastAsia="宋体" w:hAnsi="宋体" w:cs="宋体" w:hint="eastAsia"/>
          <w:sz w:val="24"/>
        </w:rPr>
        <w:t>接地，</w:t>
      </w:r>
      <w:r>
        <w:rPr>
          <w:rFonts w:ascii="Times New Roman" w:eastAsia="宋体" w:hAnsi="宋体" w:cs="宋体" w:hint="eastAsia"/>
          <w:sz w:val="24"/>
        </w:rPr>
        <w:t>VCC</w:t>
      </w:r>
      <w:r>
        <w:rPr>
          <w:rFonts w:ascii="Times New Roman" w:eastAsia="宋体" w:hAnsi="宋体" w:cs="宋体" w:hint="eastAsia"/>
          <w:sz w:val="24"/>
        </w:rPr>
        <w:t>，</w:t>
      </w:r>
      <w:r>
        <w:rPr>
          <w:rFonts w:ascii="Times New Roman" w:eastAsia="宋体" w:hAnsi="宋体" w:cs="宋体" w:hint="eastAsia"/>
          <w:sz w:val="24"/>
        </w:rPr>
        <w:t>GND</w:t>
      </w:r>
      <w:r>
        <w:rPr>
          <w:rFonts w:ascii="Times New Roman" w:eastAsia="宋体" w:hAnsi="宋体" w:cs="宋体" w:hint="eastAsia"/>
          <w:sz w:val="24"/>
        </w:rPr>
        <w:t>必须先接好，元器件才能工作。</w:t>
      </w:r>
    </w:p>
    <w:p w14:paraId="6B05512C" w14:textId="77777777" w:rsidR="000E4131" w:rsidRDefault="000E4131">
      <w:pPr>
        <w:spacing w:line="400" w:lineRule="exact"/>
        <w:rPr>
          <w:rFonts w:ascii="Times New Roman" w:eastAsia="宋体" w:hAnsi="宋体" w:cs="宋体"/>
          <w:sz w:val="24"/>
        </w:rPr>
      </w:pPr>
    </w:p>
    <w:p w14:paraId="4607FE85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（</w:t>
      </w:r>
      <w:r>
        <w:rPr>
          <w:rFonts w:ascii="Times New Roman" w:eastAsia="宋体" w:hAnsi="宋体" w:cs="宋体" w:hint="eastAsia"/>
          <w:sz w:val="24"/>
        </w:rPr>
        <w:t>3</w:t>
      </w:r>
      <w:r>
        <w:rPr>
          <w:rFonts w:ascii="Times New Roman" w:eastAsia="宋体" w:hAnsi="宋体" w:cs="宋体" w:hint="eastAsia"/>
          <w:sz w:val="24"/>
        </w:rPr>
        <w:t>）附加功能使用</w:t>
      </w:r>
    </w:p>
    <w:p w14:paraId="3BBBFFC5" w14:textId="77777777" w:rsidR="000E4131" w:rsidRDefault="00FC09EC">
      <w:pPr>
        <w:jc w:val="center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/>
          <w:noProof/>
          <w:sz w:val="24"/>
        </w:rPr>
        <w:drawing>
          <wp:inline distT="0" distB="0" distL="114300" distR="114300" wp14:anchorId="46399335" wp14:editId="29D1220F">
            <wp:extent cx="5269230" cy="4295140"/>
            <wp:effectExtent l="0" t="0" r="1270" b="10160"/>
            <wp:docPr id="48" name="图片 48" descr="附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附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FF09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导出：会将现有电路以</w:t>
      </w:r>
      <w:r>
        <w:rPr>
          <w:rFonts w:ascii="Times New Roman" w:eastAsia="宋体" w:hAnsi="宋体" w:cs="宋体" w:hint="eastAsia"/>
          <w:sz w:val="24"/>
        </w:rPr>
        <w:t>json</w:t>
      </w:r>
      <w:r>
        <w:rPr>
          <w:rFonts w:ascii="Times New Roman" w:eastAsia="宋体" w:hAnsi="宋体" w:cs="宋体" w:hint="eastAsia"/>
          <w:sz w:val="24"/>
        </w:rPr>
        <w:t>的形式导出</w:t>
      </w:r>
    </w:p>
    <w:p w14:paraId="35F7C746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导入：在电脑中选择保存的</w:t>
      </w:r>
      <w:r>
        <w:rPr>
          <w:rFonts w:ascii="Times New Roman" w:eastAsia="宋体" w:hAnsi="宋体" w:cs="宋体" w:hint="eastAsia"/>
          <w:sz w:val="24"/>
        </w:rPr>
        <w:t>json</w:t>
      </w:r>
      <w:r>
        <w:rPr>
          <w:rFonts w:ascii="Times New Roman" w:eastAsia="宋体" w:hAnsi="宋体" w:cs="宋体" w:hint="eastAsia"/>
          <w:sz w:val="24"/>
        </w:rPr>
        <w:t>文件，导入到实验箱中</w:t>
      </w:r>
    </w:p>
    <w:p w14:paraId="7DA49B72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保存：会将现有的电路保存（该功能会损失一些线路，谨慎使用）</w:t>
      </w:r>
    </w:p>
    <w:p w14:paraId="2EEC6E82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加载：将已经保存的电路重新加载到实验箱中。</w:t>
      </w:r>
    </w:p>
    <w:p w14:paraId="3F584213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（导入导出不会损失已有电路，保存加载会损失一部分电路）</w:t>
      </w:r>
    </w:p>
    <w:p w14:paraId="37EBAC5E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连线形式：可以选择线路的颜色，粗细。</w:t>
      </w:r>
    </w:p>
    <w:p w14:paraId="67406757" w14:textId="77777777" w:rsidR="000E4131" w:rsidRDefault="00FC09EC">
      <w:pPr>
        <w:spacing w:line="400" w:lineRule="exact"/>
        <w:rPr>
          <w:rFonts w:ascii="Times New Roman" w:eastAsia="宋体" w:hAnsi="宋体" w:cs="宋体"/>
          <w:sz w:val="24"/>
        </w:rPr>
      </w:pPr>
      <w:r>
        <w:rPr>
          <w:rFonts w:ascii="Times New Roman" w:eastAsia="宋体" w:hAnsi="宋体" w:cs="宋体" w:hint="eastAsia"/>
          <w:sz w:val="24"/>
        </w:rPr>
        <w:t>点击最左边的</w:t>
      </w:r>
      <w:r>
        <w:rPr>
          <w:rFonts w:ascii="Times New Roman" w:eastAsia="宋体" w:hAnsi="宋体" w:cs="宋体" w:hint="eastAsia"/>
          <w:sz w:val="24"/>
        </w:rPr>
        <w:t>&gt;</w:t>
      </w:r>
      <w:r>
        <w:rPr>
          <w:rFonts w:ascii="Times New Roman" w:eastAsia="宋体" w:hAnsi="宋体" w:cs="宋体" w:hint="eastAsia"/>
          <w:sz w:val="24"/>
        </w:rPr>
        <w:t>符号，可以隐藏附加功能菜单。</w:t>
      </w:r>
    </w:p>
    <w:sectPr w:rsidR="000E41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55E5BB2"/>
    <w:multiLevelType w:val="singleLevel"/>
    <w:tmpl w:val="855E5BB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BCDBE30B"/>
    <w:multiLevelType w:val="singleLevel"/>
    <w:tmpl w:val="BCDBE30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CE6B5BAD"/>
    <w:multiLevelType w:val="singleLevel"/>
    <w:tmpl w:val="CE6B5BA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0987D6AB"/>
    <w:multiLevelType w:val="singleLevel"/>
    <w:tmpl w:val="0987D6AB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62DD4E0B"/>
    <w:multiLevelType w:val="singleLevel"/>
    <w:tmpl w:val="62DD4E0B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1806195043">
    <w:abstractNumId w:val="0"/>
  </w:num>
  <w:num w:numId="2" w16cid:durableId="828255667">
    <w:abstractNumId w:val="4"/>
  </w:num>
  <w:num w:numId="3" w16cid:durableId="824273229">
    <w:abstractNumId w:val="2"/>
  </w:num>
  <w:num w:numId="4" w16cid:durableId="97995354">
    <w:abstractNumId w:val="3"/>
  </w:num>
  <w:num w:numId="5" w16cid:durableId="87237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131"/>
    <w:rsid w:val="00087C8D"/>
    <w:rsid w:val="000E4131"/>
    <w:rsid w:val="00435821"/>
    <w:rsid w:val="0094513D"/>
    <w:rsid w:val="00C90643"/>
    <w:rsid w:val="00FC09EC"/>
    <w:rsid w:val="02922429"/>
    <w:rsid w:val="042C3CEC"/>
    <w:rsid w:val="119428F9"/>
    <w:rsid w:val="167A3180"/>
    <w:rsid w:val="1BBE2E54"/>
    <w:rsid w:val="21AE7B59"/>
    <w:rsid w:val="251D667A"/>
    <w:rsid w:val="2816480E"/>
    <w:rsid w:val="2ADB143E"/>
    <w:rsid w:val="2B470643"/>
    <w:rsid w:val="2DCB120D"/>
    <w:rsid w:val="2F1E2044"/>
    <w:rsid w:val="3A8A77B0"/>
    <w:rsid w:val="3DC6172A"/>
    <w:rsid w:val="3F011FD4"/>
    <w:rsid w:val="40216CF2"/>
    <w:rsid w:val="425A225E"/>
    <w:rsid w:val="499B35BA"/>
    <w:rsid w:val="5243266B"/>
    <w:rsid w:val="5A0E2CAC"/>
    <w:rsid w:val="5D5C5353"/>
    <w:rsid w:val="5E1561D0"/>
    <w:rsid w:val="67750CED"/>
    <w:rsid w:val="69667A41"/>
    <w:rsid w:val="6BA27D44"/>
    <w:rsid w:val="6DE50DAE"/>
    <w:rsid w:val="7E3600B7"/>
    <w:rsid w:val="7E83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62EAAD"/>
  <w15:docId w15:val="{B9681C85-47D9-49A7-99DC-71056F861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paragraph" w:styleId="a4">
    <w:name w:val="Balloon Text"/>
    <w:basedOn w:val="a"/>
    <w:link w:val="a5"/>
    <w:rsid w:val="00FC09EC"/>
    <w:rPr>
      <w:sz w:val="18"/>
      <w:szCs w:val="18"/>
    </w:rPr>
  </w:style>
  <w:style w:type="character" w:customStyle="1" w:styleId="a5">
    <w:name w:val="批注框文本 字符"/>
    <w:basedOn w:val="a0"/>
    <w:link w:val="a4"/>
    <w:rsid w:val="00FC09EC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6">
    <w:name w:val="FollowedHyperlink"/>
    <w:basedOn w:val="a0"/>
    <w:semiHidden/>
    <w:unhideWhenUsed/>
    <w:rsid w:val="00087C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222.25.176.1/web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22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Zrd19</dc:creator>
  <cp:lastModifiedBy>鑫洋 廖</cp:lastModifiedBy>
  <cp:revision>3</cp:revision>
  <dcterms:created xsi:type="dcterms:W3CDTF">2024-03-04T02:28:00Z</dcterms:created>
  <dcterms:modified xsi:type="dcterms:W3CDTF">2024-03-10T06:35:00Z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F85DC013EE784C94AB5E4C27D9A47FA9</vt:lpwstr>
  </property>
</Properties>
</file>