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pPr w:leftFromText="180" w:rightFromText="180" w:vertAnchor="text" w:tblpX="1" w:tblpY="1"/>
        <w:tblOverlap w:val="never"/>
        <w:tblW w:w="9853" w:type="dxa"/>
        <w:tblInd w:w="0" w:type="dxa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9853"/>
      </w:tblGrid>
      <w:tr w14:paraId="41F81BB0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5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6B6A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Github账号：</w:t>
            </w:r>
            <w:r>
              <w:rPr>
                <w:rFonts w:ascii="ComicSansMS-Bold" w:hAnsi="ComicSansMS-Bold" w:eastAsia="ComicSansMS-Bold" w:cs="ComicSansMS-Bold"/>
                <w:b/>
                <w:bCs/>
                <w:color w:val="00000A"/>
                <w:kern w:val="0"/>
                <w:sz w:val="28"/>
                <w:szCs w:val="28"/>
                <w:lang w:val="en-US" w:eastAsia="zh-CN" w:bidi="ar"/>
              </w:rPr>
              <w:t>GlueNa2SiO3</w:t>
            </w:r>
          </w:p>
          <w:p w14:paraId="53857576">
            <w:pPr>
              <w:jc w:val="left"/>
              <w:rPr>
                <w:rFonts w:hint="eastAsia" w:ascii="Comic Sans MS" w:hAnsi="Comic Sans MS" w:eastAsia="华文仿宋"/>
                <w:spacing w:val="-8"/>
                <w:sz w:val="28"/>
                <w:szCs w:val="28"/>
                <w:lang w:val="en-US" w:eastAsia="zh-CN"/>
              </w:rPr>
            </w:pPr>
            <w:bookmarkStart w:id="5" w:name="_GoBack"/>
            <w:bookmarkEnd w:id="5"/>
          </w:p>
        </w:tc>
      </w:tr>
      <w:tr w14:paraId="69CD12BE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5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8E12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个人博客关于密码学实验的链接：</w:t>
            </w:r>
            <w:r>
              <w:rPr>
                <w:rFonts w:ascii="ComicSansMS-Bold" w:hAnsi="ComicSansMS-Bold" w:eastAsia="ComicSansMS-Bold" w:cs="ComicSansMS-Bold"/>
                <w:b/>
                <w:bCs/>
                <w:color w:val="00000A"/>
                <w:kern w:val="0"/>
                <w:sz w:val="28"/>
                <w:szCs w:val="28"/>
                <w:lang w:val="en-US" w:eastAsia="zh-CN" w:bidi="ar"/>
              </w:rPr>
              <w:t>https://github.com/Glue-Na2SiO3/GLUE</w:t>
            </w:r>
          </w:p>
          <w:p w14:paraId="664B1763">
            <w:pPr>
              <w:jc w:val="lef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  <w:tr w14:paraId="07A5F708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9853" w:type="dxa"/>
            <w:tcBorders>
              <w:top w:val="single" w:color="00000A" w:sz="2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B5504CC">
            <w:pPr>
              <w:rPr>
                <w:rFonts w:hint="default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实验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题目</w:t>
            </w: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：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>实验4</w:t>
            </w:r>
          </w:p>
        </w:tc>
      </w:tr>
      <w:tr w14:paraId="76D03932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3072" w:hRule="atLeast"/>
        </w:trPr>
        <w:tc>
          <w:tcPr>
            <w:tcW w:w="985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5E276D83"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实验摘要：</w:t>
            </w:r>
            <w:r>
              <w:t xml:space="preserve"> </w:t>
            </w:r>
          </w:p>
          <w:p w14:paraId="6E2AB0DE">
            <w:pPr>
              <w:spacing w:before="120" w:after="120" w:line="288" w:lineRule="auto"/>
              <w:ind w:left="0"/>
              <w:jc w:val="left"/>
              <w:rPr>
                <w:rFonts w:ascii="宋体" w:hAnsi="宋体" w:eastAsia="宋体"/>
                <w:bCs/>
                <w:sz w:val="24"/>
                <w:szCs w:val="24"/>
                <w:highlight w:val="yellow"/>
              </w:rPr>
            </w:pPr>
            <w:r>
              <w:rPr>
                <w:rFonts w:ascii="Arial" w:hAnsi="Arial" w:eastAsia="等线" w:cs="Arial"/>
                <w:sz w:val="22"/>
              </w:rPr>
              <w:t>本次实验以2016年全国高校密码数学挑战赛赛题三为背景，针对21组1024bit RSA加密数据（格式为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模数N|加密指数e|密文c</w:t>
            </w:r>
            <w:r>
              <w:rPr>
                <w:rFonts w:ascii="Arial" w:hAnsi="Arial" w:eastAsia="等线" w:cs="Arial"/>
                <w:sz w:val="22"/>
              </w:rPr>
              <w:t>，密文由不超过8个明文字符填充后加密生成）展开破译研究。实验依次采用</w:t>
            </w:r>
            <w:r>
              <w:rPr>
                <w:rFonts w:ascii="Arial" w:hAnsi="Arial" w:eastAsia="等线" w:cs="Arial"/>
                <w:b/>
                <w:sz w:val="22"/>
              </w:rPr>
              <w:t>共模攻击</w:t>
            </w:r>
            <w:r>
              <w:rPr>
                <w:rFonts w:ascii="Arial" w:hAnsi="Arial" w:eastAsia="等线" w:cs="Arial"/>
                <w:sz w:val="22"/>
              </w:rPr>
              <w:t>、</w:t>
            </w:r>
            <w:r>
              <w:rPr>
                <w:rFonts w:ascii="Arial" w:hAnsi="Arial" w:eastAsia="等线" w:cs="Arial"/>
                <w:b/>
                <w:sz w:val="22"/>
              </w:rPr>
              <w:t>低指数模数攻击</w:t>
            </w:r>
            <w:r>
              <w:rPr>
                <w:rFonts w:ascii="Arial" w:hAnsi="Arial" w:eastAsia="等线" w:cs="Arial"/>
                <w:sz w:val="22"/>
              </w:rPr>
              <w:t>、</w:t>
            </w:r>
            <w:r>
              <w:rPr>
                <w:rFonts w:ascii="Arial" w:hAnsi="Arial" w:eastAsia="等线" w:cs="Arial"/>
                <w:b/>
                <w:sz w:val="22"/>
              </w:rPr>
              <w:t>因数碰撞攻击</w:t>
            </w:r>
            <w:r>
              <w:rPr>
                <w:rFonts w:ascii="Arial" w:hAnsi="Arial" w:eastAsia="等线" w:cs="Arial"/>
                <w:sz w:val="22"/>
              </w:rPr>
              <w:t>、</w:t>
            </w:r>
            <w:r>
              <w:rPr>
                <w:rFonts w:ascii="Arial" w:hAnsi="Arial" w:eastAsia="等线" w:cs="Arial"/>
                <w:b/>
                <w:sz w:val="22"/>
              </w:rPr>
              <w:t>费马分解法</w:t>
            </w:r>
            <w:r>
              <w:rPr>
                <w:rFonts w:ascii="Arial" w:hAnsi="Arial" w:eastAsia="等线" w:cs="Arial"/>
                <w:sz w:val="22"/>
              </w:rPr>
              <w:t>、</w:t>
            </w:r>
            <w:r>
              <w:rPr>
                <w:rFonts w:ascii="Arial" w:hAnsi="Arial" w:eastAsia="等线" w:cs="Arial"/>
                <w:b/>
                <w:sz w:val="22"/>
              </w:rPr>
              <w:t>Pollard p-1分解法</w:t>
            </w:r>
            <w:r>
              <w:rPr>
                <w:rFonts w:ascii="Arial" w:hAnsi="Arial" w:eastAsia="等线" w:cs="Arial"/>
                <w:sz w:val="22"/>
              </w:rPr>
              <w:t>等多种密码攻击手段，逐步破解大部分加密帧，并通过明文片段的语义分析与拼接，还原出完整的明文内容。实验验证了RSA加密体制在使用低指数、重复模数、伪随机数生成器缺陷等场景下的安全漏洞，为RSA实际应用中的安全配置提供了实验依据。</w:t>
            </w:r>
          </w:p>
        </w:tc>
      </w:tr>
      <w:tr w14:paraId="46CA096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310" w:hRule="atLeast"/>
        </w:trPr>
        <w:tc>
          <w:tcPr>
            <w:tcW w:w="985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2D2F1971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题目描述</w:t>
            </w:r>
          </w:p>
          <w:p w14:paraId="0C286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需破译21组RSA加密帧数据，每组数据包含三个1024bit的十六进制字段：模数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</w:t>
            </w:r>
            <w:r>
              <w:rPr>
                <w:rFonts w:ascii="Arial" w:hAnsi="Arial" w:eastAsia="等线" w:cs="Arial"/>
                <w:sz w:val="22"/>
              </w:rPr>
              <w:t>、加密指数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</w:t>
            </w:r>
            <w:r>
              <w:rPr>
                <w:rFonts w:ascii="Arial" w:hAnsi="Arial" w:eastAsia="等线" w:cs="Arial"/>
                <w:sz w:val="22"/>
              </w:rPr>
              <w:t>、密文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</w:t>
            </w:r>
            <w:r>
              <w:rPr>
                <w:rFonts w:ascii="Arial" w:hAnsi="Arial" w:eastAsia="等线" w:cs="Arial"/>
                <w:sz w:val="22"/>
              </w:rPr>
              <w:t>（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 = m^e mod N</w:t>
            </w:r>
            <w:r>
              <w:rPr>
                <w:rFonts w:ascii="Arial" w:hAnsi="Arial" w:eastAsia="等线" w:cs="Arial"/>
                <w:sz w:val="22"/>
              </w:rPr>
              <w:t>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</w:t>
            </w:r>
            <w:r>
              <w:rPr>
                <w:rFonts w:ascii="Arial" w:hAnsi="Arial" w:eastAsia="等线" w:cs="Arial"/>
                <w:sz w:val="22"/>
              </w:rPr>
              <w:t>为明文经填充后的结果）。已知明文本身为不超过8个字符的字符串，需通过多种RSA攻击方法还原各帧明文，并结合语义分析拼接出完整的原始信息。</w:t>
            </w:r>
          </w:p>
          <w:p w14:paraId="1F0247AE">
            <w:pPr>
              <w:widowControl/>
              <w:snapToGrid w:val="0"/>
              <w:spacing w:before="24" w:line="360" w:lineRule="exact"/>
              <w:rPr>
                <w:rFonts w:ascii="Comic Sans MS" w:hAnsi="Comic Sans MS" w:eastAsia="华文仿宋"/>
                <w:b/>
                <w:sz w:val="28"/>
                <w:szCs w:val="28"/>
              </w:rPr>
            </w:pPr>
          </w:p>
        </w:tc>
      </w:tr>
      <w:tr w14:paraId="53886D1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126" w:hRule="atLeast"/>
        </w:trPr>
        <w:tc>
          <w:tcPr>
            <w:tcW w:w="985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4FD6B02C">
            <w:pPr>
              <w:widowControl/>
              <w:snapToGrid w:val="0"/>
              <w:spacing w:line="480" w:lineRule="exact"/>
              <w:rPr>
                <w:rFonts w:hint="default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过程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详细代码请参考GitHub仓库）</w:t>
            </w:r>
          </w:p>
          <w:p w14:paraId="5205611F">
            <w:pPr>
              <w:spacing w:before="320" w:after="120" w:line="288" w:lineRule="auto"/>
              <w:ind w:left="0"/>
              <w:jc w:val="left"/>
              <w:outlineLvl w:val="1"/>
              <w:rPr>
                <w:sz w:val="20"/>
                <w:szCs w:val="21"/>
              </w:rPr>
            </w:pPr>
            <w:r>
              <w:rPr>
                <w:rFonts w:ascii="Arial" w:hAnsi="Arial" w:eastAsia="等线" w:cs="Arial"/>
                <w:b/>
                <w:sz w:val="28"/>
                <w:szCs w:val="21"/>
              </w:rPr>
              <w:t>实验原理</w:t>
            </w:r>
          </w:p>
          <w:p w14:paraId="44530230">
            <w:pPr>
              <w:spacing w:before="300" w:after="120" w:line="288" w:lineRule="auto"/>
              <w:ind w:left="0"/>
              <w:jc w:val="left"/>
              <w:outlineLvl w:val="2"/>
              <w:rPr>
                <w:sz w:val="20"/>
                <w:szCs w:val="21"/>
              </w:rPr>
            </w:pPr>
            <w:bookmarkStart w:id="0" w:name="heading_5"/>
            <w:r>
              <w:rPr>
                <w:rFonts w:ascii="Arial" w:hAnsi="Arial" w:eastAsia="等线" w:cs="Arial"/>
                <w:b/>
                <w:sz w:val="28"/>
                <w:szCs w:val="21"/>
              </w:rPr>
              <w:t>1. 共模攻击</w:t>
            </w:r>
            <w:bookmarkEnd w:id="0"/>
          </w:p>
          <w:p w14:paraId="1E09EC07">
            <w:pPr>
              <w:spacing w:before="120" w:after="120" w:line="288" w:lineRule="auto"/>
              <w:ind w:left="0"/>
              <w:jc w:val="left"/>
              <w:rPr>
                <w:sz w:val="20"/>
                <w:szCs w:val="21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当同一明文使用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相同模数N</w:t>
            </w:r>
            <w:r>
              <w:rPr>
                <w:rFonts w:ascii="Arial" w:hAnsi="Arial" w:eastAsia="等线" w:cs="Arial"/>
                <w:sz w:val="21"/>
                <w:szCs w:val="21"/>
              </w:rPr>
              <w:t>、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不同且互质的公钥指数e₁/e₂</w:t>
            </w:r>
            <w:r>
              <w:rPr>
                <w:rFonts w:ascii="Arial" w:hAnsi="Arial" w:eastAsia="等线" w:cs="Arial"/>
                <w:sz w:val="21"/>
                <w:szCs w:val="21"/>
              </w:rPr>
              <w:t>加密时，攻击者可通过扩展欧几里得算法求解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s</w:t>
            </w:r>
            <w:r>
              <w:rPr>
                <w:rFonts w:ascii="Arial" w:hAnsi="Arial" w:eastAsia="等线" w:cs="Arial"/>
                <w:sz w:val="21"/>
                <w:szCs w:val="21"/>
              </w:rPr>
              <w:t>和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t</w:t>
            </w:r>
            <w:r>
              <w:rPr>
                <w:rFonts w:ascii="Arial" w:hAnsi="Arial" w:eastAsia="等线" w:cs="Arial"/>
                <w:sz w:val="21"/>
                <w:szCs w:val="21"/>
              </w:rPr>
              <w:t>满足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e₁·s + e₂·t = 1</w:t>
            </w:r>
            <w:r>
              <w:rPr>
                <w:rFonts w:ascii="Arial" w:hAnsi="Arial" w:eastAsia="等线" w:cs="Arial"/>
                <w:sz w:val="21"/>
                <w:szCs w:val="21"/>
              </w:rPr>
              <w:t>，再通过</w:t>
            </w:r>
            <m:oMath>
              <m:r>
                <m:rPr/>
                <w:rPr>
                  <w:rFonts w:hint="default" w:ascii="Cambria Math" w:hAnsi="Cambria Math" w:eastAsia="Consolas"/>
                  <w:sz w:val="21"/>
                </w:rPr>
                <m:t>m=(c</m:t>
              </m:r>
              <m:sSup>
                <m:sSupPr>
                  <m:ctrlPr>
                    <w:rPr>
                      <w:rFonts w:hint="default" w:ascii="Cambria Math" w:hAnsi="Cambria Math" w:eastAsia="Consolas"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Consolas"/>
                      <w:sz w:val="21"/>
                    </w:rPr>
                    <m:t>₁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onsolas"/>
                      <w:sz w:val="21"/>
                    </w:rPr>
                    <m:t>s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Consolas"/>
                  <w:sz w:val="21"/>
                </w:rPr>
                <m:t>·</m:t>
              </m:r>
              <m:r>
                <m:rPr/>
                <w:rPr>
                  <w:rFonts w:hint="default" w:ascii="Cambria Math" w:hAnsi="Cambria Math" w:eastAsia="Consolas"/>
                  <w:sz w:val="21"/>
                </w:rPr>
                <m:t>c</m:t>
              </m:r>
              <m:sSup>
                <m:sSupPr>
                  <m:ctrlPr>
                    <w:rPr>
                      <w:rFonts w:hint="default" w:ascii="Cambria Math" w:hAnsi="Cambria Math" w:eastAsia="Consolas"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Consolas"/>
                      <w:sz w:val="21"/>
                    </w:rPr>
                    <m:t>₂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onsolas"/>
                      <w:sz w:val="21"/>
                    </w:rPr>
                    <m:t>t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Consolas"/>
                  <w:sz w:val="21"/>
                </w:rPr>
                <m:t>)</m:t>
              </m:r>
              <m:r>
                <m:rPr>
                  <m:sty m:val="p"/>
                </m:rPr>
                <w:rPr>
                  <w:rFonts w:hint="default" w:ascii="Cambria Math" w:hAnsi="Cambria Math" w:eastAsia="Consolas"/>
                  <w:sz w:val="21"/>
                </w:rPr>
                <m:t>mod</m:t>
              </m:r>
              <m:r>
                <m:rPr/>
                <w:rPr>
                  <w:rFonts w:hint="default" w:ascii="Cambria Math" w:hAnsi="Cambria Math" w:eastAsia="Consolas"/>
                  <w:sz w:val="21"/>
                </w:rPr>
                <m:t>N</m:t>
              </m:r>
            </m:oMath>
            <w:r>
              <w:rPr>
                <w:rFonts w:ascii="Arial" w:hAnsi="Arial" w:eastAsia="等线" w:cs="Arial"/>
                <w:sz w:val="21"/>
                <w:szCs w:val="21"/>
              </w:rPr>
              <w:t>还原明文，无需分解模数。</w:t>
            </w:r>
          </w:p>
          <w:p w14:paraId="61A87DE8">
            <w:pPr>
              <w:spacing w:before="300" w:after="120" w:line="288" w:lineRule="auto"/>
              <w:ind w:left="0"/>
              <w:jc w:val="left"/>
              <w:outlineLvl w:val="2"/>
              <w:rPr>
                <w:sz w:val="20"/>
                <w:szCs w:val="21"/>
              </w:rPr>
            </w:pPr>
            <w:bookmarkStart w:id="1" w:name="heading_6"/>
            <w:r>
              <w:rPr>
                <w:rFonts w:ascii="Arial" w:hAnsi="Arial" w:eastAsia="等线" w:cs="Arial"/>
                <w:b/>
                <w:sz w:val="28"/>
                <w:szCs w:val="21"/>
              </w:rPr>
              <w:t>2. 低指数模数攻击</w:t>
            </w:r>
            <w:bookmarkEnd w:id="1"/>
          </w:p>
          <w:p w14:paraId="26CDB05A">
            <w:pPr>
              <w:spacing w:before="120" w:after="120" w:line="288" w:lineRule="auto"/>
              <w:ind w:left="0"/>
              <w:jc w:val="left"/>
              <w:rPr>
                <w:sz w:val="20"/>
                <w:szCs w:val="21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若多个用户使用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相同低指数e</w:t>
            </w:r>
            <w:r>
              <w:rPr>
                <w:rFonts w:ascii="Arial" w:hAnsi="Arial" w:eastAsia="等线" w:cs="Arial"/>
                <w:sz w:val="21"/>
                <w:szCs w:val="21"/>
              </w:rPr>
              <w:t>（如e=3、e=5）和不同模数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N_i</w:t>
            </w:r>
            <w:r>
              <w:rPr>
                <w:rFonts w:ascii="Arial" w:hAnsi="Arial" w:eastAsia="等线" w:cs="Arial"/>
                <w:sz w:val="21"/>
                <w:szCs w:val="21"/>
              </w:rPr>
              <w:t>加密同一明文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m</w:t>
            </w:r>
            <w:r>
              <w:rPr>
                <w:rFonts w:ascii="Arial" w:hAnsi="Arial" w:eastAsia="等线" w:cs="Arial"/>
                <w:sz w:val="21"/>
                <w:szCs w:val="21"/>
              </w:rPr>
              <w:t>，且用户数量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k ≥ e</w:t>
            </w:r>
            <w:r>
              <w:rPr>
                <w:rFonts w:ascii="Arial" w:hAnsi="Arial" w:eastAsia="等线" w:cs="Arial"/>
                <w:sz w:val="21"/>
                <w:szCs w:val="21"/>
              </w:rPr>
              <w:t>，则可通过中国剩余定理（CRT）求解</w:t>
            </w:r>
            <m:oMath>
              <m:r>
                <m:rPr/>
                <w:rPr>
                  <w:rFonts w:hint="default" w:ascii="Cambria Math" w:hAnsi="Cambria Math" w:eastAsia="Consolas"/>
                  <w:sz w:val="21"/>
                </w:rPr>
                <m:t>x≡</m:t>
              </m:r>
              <m:sSup>
                <m:sSupPr>
                  <m:ctrlPr>
                    <w:rPr>
                      <w:rFonts w:hint="default" w:ascii="Cambria Math" w:hAnsi="Cambria Math" w:eastAsia="Consolas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Consolas"/>
                      <w:sz w:val="21"/>
                    </w:rPr>
                    <m:t>m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onsolas"/>
                      <w:sz w:val="21"/>
                    </w:rPr>
                    <m:t>e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Consolas"/>
                  <w:sz w:val="21"/>
                </w:rPr>
                <m:t>mod</m:t>
              </m:r>
              <m:r>
                <m:rPr/>
                <w:rPr>
                  <w:rFonts w:hint="default" w:ascii="Cambria Math" w:hAnsi="Cambria Math" w:eastAsia="Consolas"/>
                  <w:sz w:val="21"/>
                </w:rPr>
                <m:t>(N</m:t>
              </m:r>
              <m:r>
                <m:rPr>
                  <m:sty m:val="p"/>
                </m:rPr>
                <w:rPr>
                  <w:rFonts w:hint="default" w:ascii="Cambria Math" w:hAnsi="Cambria Math" w:eastAsia="Consolas"/>
                  <w:sz w:val="21"/>
                </w:rPr>
                <m:t>₁×</m:t>
              </m:r>
              <m:r>
                <m:rPr/>
                <w:rPr>
                  <w:rFonts w:hint="default" w:ascii="Cambria Math" w:hAnsi="Cambria Math" w:eastAsia="Consolas"/>
                  <w:sz w:val="21"/>
                </w:rPr>
                <m:t>N</m:t>
              </m:r>
              <m:r>
                <m:rPr>
                  <m:sty m:val="p"/>
                </m:rPr>
                <w:rPr>
                  <w:rFonts w:hint="default" w:ascii="Cambria Math" w:hAnsi="Cambria Math" w:eastAsia="Consolas"/>
                  <w:sz w:val="21"/>
                </w:rPr>
                <m:t>₂×</m:t>
              </m:r>
              <m:r>
                <m:rPr/>
                <w:rPr>
                  <w:rFonts w:hint="default" w:ascii="Cambria Math" w:hAnsi="Cambria Math" w:eastAsia="Consolas"/>
                  <w:sz w:val="21"/>
                </w:rPr>
                <m:t>…</m:t>
              </m:r>
              <m:r>
                <m:rPr>
                  <m:sty m:val="p"/>
                </m:rPr>
                <w:rPr>
                  <w:rFonts w:hint="default" w:ascii="Cambria Math" w:hAnsi="Cambria Math" w:eastAsia="Consolas"/>
                  <w:sz w:val="21"/>
                </w:rPr>
                <m:t>×</m:t>
              </m:r>
              <m:sSub>
                <m:sSubPr>
                  <m:ctrlPr>
                    <w:rPr>
                      <w:rFonts w:hint="default" w:ascii="Cambria Math" w:hAnsi="Cambria Math" w:eastAsia="Consolas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  <w:sz w:val="21"/>
                    </w:rPr>
                    <m:t>N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  <w:sz w:val="21"/>
                    </w:rPr>
                    <m:t>k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Consolas"/>
                  <w:sz w:val="21"/>
                </w:rPr>
                <m:t>)</m:t>
              </m:r>
            </m:oMath>
            <w:r>
              <w:rPr>
                <w:rFonts w:ascii="Arial" w:hAnsi="Arial" w:eastAsia="等线" w:cs="Arial"/>
                <w:sz w:val="21"/>
                <w:szCs w:val="21"/>
              </w:rPr>
              <w:t>。当</w:t>
            </w:r>
            <m:oMath>
              <m:sSup>
                <m:sSupPr>
                  <m:ctrlPr>
                    <w:rPr>
                      <w:rFonts w:hint="default" w:ascii="Cambria Math" w:hAnsi="Cambria Math" w:eastAsia="Consolas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Consolas"/>
                      <w:sz w:val="21"/>
                    </w:rPr>
                    <m:t>m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onsolas"/>
                      <w:sz w:val="21"/>
                    </w:rPr>
                    <m:t>e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Consolas"/>
                  <w:sz w:val="21"/>
                </w:rPr>
                <m:t>&lt;∏</m:t>
              </m:r>
              <m:sSub>
                <m:sSubPr>
                  <m:ctrlPr>
                    <w:rPr>
                      <w:rFonts w:hint="default" w:ascii="Cambria Math" w:hAnsi="Cambria Math" w:eastAsia="Consolas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Consolas"/>
                      <w:sz w:val="21"/>
                    </w:rPr>
                    <m:t>N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onsolas"/>
                      <w:sz w:val="21"/>
                    </w:rPr>
                    <m:t>i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Consolas"/>
                  <w:sz w:val="21"/>
                </w:rPr>
                <m:t>时，</m:t>
              </m:r>
              <m:r>
                <m:rPr/>
                <w:rPr>
                  <w:rFonts w:hint="default" w:ascii="Cambria Math" w:hAnsi="Cambria Math" w:eastAsia="Consolas"/>
                  <w:sz w:val="21"/>
                </w:rPr>
                <m:t>x=</m:t>
              </m:r>
              <m:sSup>
                <m:sSupPr>
                  <m:ctrlPr>
                    <w:rPr>
                      <w:rFonts w:hint="default" w:ascii="Cambria Math" w:hAnsi="Cambria Math" w:eastAsia="Consolas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Consolas"/>
                      <w:sz w:val="21"/>
                    </w:rPr>
                    <m:t>m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onsolas"/>
                      <w:sz w:val="21"/>
                    </w:rPr>
                    <m:t>e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sup>
              </m:sSup>
            </m:oMath>
            <w:r>
              <w:rPr>
                <w:rFonts w:ascii="Arial" w:hAnsi="Arial" w:eastAsia="等线" w:cs="Arial"/>
                <w:sz w:val="21"/>
                <w:szCs w:val="21"/>
              </w:rPr>
              <w:t>，直接开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e</w:t>
            </w:r>
            <w:r>
              <w:rPr>
                <w:rFonts w:ascii="Arial" w:hAnsi="Arial" w:eastAsia="等线" w:cs="Arial"/>
                <w:sz w:val="21"/>
                <w:szCs w:val="21"/>
              </w:rPr>
              <w:t>次方根即可得到明文。</w:t>
            </w:r>
          </w:p>
          <w:p w14:paraId="5CA7F7C7">
            <w:pPr>
              <w:spacing w:before="300" w:after="120" w:line="288" w:lineRule="auto"/>
              <w:ind w:left="0"/>
              <w:jc w:val="left"/>
              <w:outlineLvl w:val="2"/>
              <w:rPr>
                <w:sz w:val="20"/>
                <w:szCs w:val="21"/>
              </w:rPr>
            </w:pPr>
            <w:bookmarkStart w:id="2" w:name="heading_7"/>
            <w:r>
              <w:rPr>
                <w:rFonts w:ascii="Arial" w:hAnsi="Arial" w:eastAsia="等线" w:cs="Arial"/>
                <w:b/>
                <w:sz w:val="28"/>
                <w:szCs w:val="21"/>
              </w:rPr>
              <w:t>3. 因数碰撞攻击</w:t>
            </w:r>
            <w:bookmarkEnd w:id="2"/>
          </w:p>
          <w:p w14:paraId="5DB5D17E">
            <w:pPr>
              <w:spacing w:before="120" w:after="120" w:line="288" w:lineRule="auto"/>
              <w:ind w:left="0"/>
              <w:jc w:val="left"/>
              <w:rPr>
                <w:sz w:val="20"/>
                <w:szCs w:val="21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若两个模数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N₁</w:t>
            </w:r>
            <w:r>
              <w:rPr>
                <w:rFonts w:ascii="Arial" w:hAnsi="Arial" w:eastAsia="等线" w:cs="Arial"/>
                <w:sz w:val="21"/>
                <w:szCs w:val="21"/>
              </w:rPr>
              <w:t>和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N₂</w:t>
            </w:r>
            <w:r>
              <w:rPr>
                <w:rFonts w:ascii="Arial" w:hAnsi="Arial" w:eastAsia="等线" w:cs="Arial"/>
                <w:sz w:val="21"/>
                <w:szCs w:val="21"/>
              </w:rPr>
              <w:t>因伪随机数生成器缺陷共享质因子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p</w:t>
            </w:r>
            <w:r>
              <w:rPr>
                <w:rFonts w:ascii="Arial" w:hAnsi="Arial" w:eastAsia="等线" w:cs="Arial"/>
                <w:sz w:val="21"/>
                <w:szCs w:val="21"/>
              </w:rPr>
              <w:t>，则通过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gcd(N₁, N₂) = p</w:t>
            </w:r>
            <w:r>
              <w:rPr>
                <w:rFonts w:ascii="Arial" w:hAnsi="Arial" w:eastAsia="等线" w:cs="Arial"/>
                <w:sz w:val="21"/>
                <w:szCs w:val="21"/>
              </w:rPr>
              <w:t>可快速分解两个模数，进而求解私钥破解密文。</w:t>
            </w:r>
          </w:p>
          <w:p w14:paraId="4B35A4E3">
            <w:pPr>
              <w:spacing w:before="300" w:after="120" w:line="288" w:lineRule="auto"/>
              <w:ind w:left="0"/>
              <w:jc w:val="left"/>
              <w:outlineLvl w:val="2"/>
              <w:rPr>
                <w:sz w:val="20"/>
                <w:szCs w:val="21"/>
              </w:rPr>
            </w:pPr>
            <w:bookmarkStart w:id="3" w:name="heading_8"/>
            <w:r>
              <w:rPr>
                <w:rFonts w:ascii="Arial" w:hAnsi="Arial" w:eastAsia="等线" w:cs="Arial"/>
                <w:b/>
                <w:sz w:val="28"/>
                <w:szCs w:val="21"/>
              </w:rPr>
              <w:t>4. 费马分解法</w:t>
            </w:r>
            <w:bookmarkEnd w:id="3"/>
          </w:p>
          <w:p w14:paraId="7C9B9FBF">
            <w:pPr>
              <w:spacing w:before="120" w:after="120" w:line="288" w:lineRule="auto"/>
              <w:ind w:left="0"/>
              <w:jc w:val="left"/>
              <w:rPr>
                <w:sz w:val="20"/>
                <w:szCs w:val="21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针对大整数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N = p×q</w:t>
            </w:r>
            <w:r>
              <w:rPr>
                <w:rFonts w:ascii="Arial" w:hAnsi="Arial" w:eastAsia="等线" w:cs="Arial"/>
                <w:sz w:val="21"/>
                <w:szCs w:val="21"/>
              </w:rPr>
              <w:t>（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p</w:t>
            </w:r>
            <w:r>
              <w:rPr>
                <w:rFonts w:ascii="Arial" w:hAnsi="Arial" w:eastAsia="等线" w:cs="Arial"/>
                <w:sz w:val="21"/>
                <w:szCs w:val="21"/>
              </w:rPr>
              <w:t>和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q</w:t>
            </w:r>
            <w:r>
              <w:rPr>
                <w:rFonts w:ascii="Arial" w:hAnsi="Arial" w:eastAsia="等线" w:cs="Arial"/>
                <w:sz w:val="21"/>
                <w:szCs w:val="21"/>
              </w:rPr>
              <w:t>差值较小），通过寻找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x</w:t>
            </w:r>
            <w:r>
              <w:rPr>
                <w:rFonts w:ascii="Arial" w:hAnsi="Arial" w:eastAsia="等线" w:cs="Arial"/>
                <w:sz w:val="21"/>
                <w:szCs w:val="21"/>
              </w:rPr>
              <w:t>使得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x² - N = y²</w:t>
            </w:r>
            <w:r>
              <w:rPr>
                <w:rFonts w:ascii="Arial" w:hAnsi="Arial" w:eastAsia="等线" w:cs="Arial"/>
                <w:sz w:val="21"/>
                <w:szCs w:val="21"/>
              </w:rPr>
              <w:t>，则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N = (x-y)(x+y)</w:t>
            </w:r>
            <w:r>
              <w:rPr>
                <w:rFonts w:ascii="Arial" w:hAnsi="Arial" w:eastAsia="等线" w:cs="Arial"/>
                <w:sz w:val="21"/>
                <w:szCs w:val="21"/>
              </w:rPr>
              <w:t>，适用于因子差值较小的模数分解。</w:t>
            </w:r>
          </w:p>
          <w:p w14:paraId="36C7DA9D">
            <w:pPr>
              <w:spacing w:before="300" w:after="120" w:line="288" w:lineRule="auto"/>
              <w:ind w:left="0"/>
              <w:jc w:val="left"/>
              <w:outlineLvl w:val="2"/>
              <w:rPr>
                <w:sz w:val="20"/>
                <w:szCs w:val="21"/>
              </w:rPr>
            </w:pPr>
            <w:bookmarkStart w:id="4" w:name="heading_9"/>
            <w:r>
              <w:rPr>
                <w:rFonts w:ascii="Arial" w:hAnsi="Arial" w:eastAsia="等线" w:cs="Arial"/>
                <w:b/>
                <w:sz w:val="28"/>
                <w:szCs w:val="21"/>
              </w:rPr>
              <w:t>5. Pollard p-1分解法</w:t>
            </w:r>
            <w:bookmarkEnd w:id="4"/>
          </w:p>
          <w:p w14:paraId="6A5A20E0">
            <w:pPr>
              <w:spacing w:before="120" w:after="120" w:line="288" w:lineRule="auto"/>
              <w:ind w:left="0"/>
              <w:jc w:val="left"/>
              <w:rPr>
                <w:sz w:val="20"/>
                <w:szCs w:val="21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若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N</w:t>
            </w:r>
            <w:r>
              <w:rPr>
                <w:rFonts w:ascii="Arial" w:hAnsi="Arial" w:eastAsia="等线" w:cs="Arial"/>
                <w:sz w:val="21"/>
                <w:szCs w:val="21"/>
              </w:rPr>
              <w:t>的质因子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p</w:t>
            </w:r>
            <w:r>
              <w:rPr>
                <w:rFonts w:ascii="Arial" w:hAnsi="Arial" w:eastAsia="等线" w:cs="Arial"/>
                <w:sz w:val="21"/>
                <w:szCs w:val="21"/>
              </w:rPr>
              <w:t>满足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p-1</w:t>
            </w:r>
            <w:r>
              <w:rPr>
                <w:rFonts w:ascii="Arial" w:hAnsi="Arial" w:eastAsia="等线" w:cs="Arial"/>
                <w:sz w:val="21"/>
                <w:szCs w:val="21"/>
              </w:rPr>
              <w:t>为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平滑数</w:t>
            </w:r>
            <w:r>
              <w:rPr>
                <w:rFonts w:ascii="Arial" w:hAnsi="Arial" w:eastAsia="等线" w:cs="Arial"/>
                <w:sz w:val="21"/>
                <w:szCs w:val="21"/>
              </w:rPr>
              <w:t>（质因数均不超过边界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B</w:t>
            </w:r>
            <w:r>
              <w:rPr>
                <w:rFonts w:ascii="Arial" w:hAnsi="Arial" w:eastAsia="等线" w:cs="Arial"/>
                <w:sz w:val="21"/>
                <w:szCs w:val="21"/>
              </w:rPr>
              <w:t>），则通过计算</w:t>
            </w:r>
            <m:oMath>
              <m:r>
                <m:rPr/>
                <w:rPr>
                  <w:rFonts w:hint="default" w:ascii="Cambria Math" w:hAnsi="Cambria Math" w:eastAsia="Consolas"/>
                  <w:sz w:val="21"/>
                </w:rPr>
                <m:t>a=</m:t>
              </m:r>
              <m:sSup>
                <m:sSupPr>
                  <m:ctrlPr>
                    <w:rPr>
                      <w:rFonts w:hint="default" w:ascii="Cambria Math" w:hAnsi="Cambria Math" w:eastAsia="Consolas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Consolas"/>
                      <w:sz w:val="21"/>
                    </w:rPr>
                    <m:t>2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onsolas"/>
                      <w:sz w:val="21"/>
                    </w:rPr>
                    <m:t>M</m:t>
                  </m:r>
                  <m:ctrlPr>
                    <w:rPr>
                      <w:rFonts w:ascii="Cambria Math" w:hAnsi="Cambria Math" w:eastAsia="Consolas"/>
                      <w:sz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Consolas"/>
                  <w:sz w:val="21"/>
                </w:rPr>
                <m:t>mod</m:t>
              </m:r>
              <m:r>
                <m:rPr/>
                <w:rPr>
                  <w:rFonts w:hint="default" w:ascii="Cambria Math" w:hAnsi="Cambria Math" w:eastAsia="Consolas"/>
                  <w:sz w:val="21"/>
                </w:rPr>
                <m:t>N</m:t>
              </m:r>
            </m:oMath>
            <w:r>
              <w:rPr>
                <w:rFonts w:ascii="Arial" w:hAnsi="Arial" w:eastAsia="等线" w:cs="Arial"/>
                <w:sz w:val="21"/>
                <w:szCs w:val="21"/>
              </w:rPr>
              <w:t>（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M</w:t>
            </w:r>
            <w:r>
              <w:rPr>
                <w:rFonts w:ascii="Arial" w:hAnsi="Arial" w:eastAsia="等线" w:cs="Arial"/>
                <w:sz w:val="21"/>
                <w:szCs w:val="21"/>
              </w:rPr>
              <w:t>为不超过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B</w:t>
            </w:r>
            <w:r>
              <w:rPr>
                <w:rFonts w:ascii="Arial" w:hAnsi="Arial" w:eastAsia="等线" w:cs="Arial"/>
                <w:sz w:val="21"/>
                <w:szCs w:val="21"/>
              </w:rPr>
              <w:t>的质数幂乘积），再求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gcd(a-1, N)</w:t>
            </w:r>
            <w:r>
              <w:rPr>
                <w:rFonts w:ascii="Arial" w:hAnsi="Arial" w:eastAsia="等线" w:cs="Arial"/>
                <w:sz w:val="21"/>
                <w:szCs w:val="21"/>
              </w:rPr>
              <w:t>可得到</w:t>
            </w:r>
            <w:r>
              <w:rPr>
                <w:rFonts w:ascii="Consolas" w:hAnsi="Consolas" w:eastAsia="Consolas" w:cs="Consolas"/>
                <w:sz w:val="21"/>
                <w:szCs w:val="21"/>
                <w:shd w:val="clear" w:fill="EFF0F1"/>
              </w:rPr>
              <w:t>p</w:t>
            </w:r>
            <w:r>
              <w:rPr>
                <w:rFonts w:ascii="Arial" w:hAnsi="Arial" w:eastAsia="等线" w:cs="Arial"/>
                <w:sz w:val="21"/>
                <w:szCs w:val="21"/>
              </w:rPr>
              <w:t>，适用于特定结构的大整数分解。</w:t>
            </w:r>
          </w:p>
          <w:p w14:paraId="7D7568FD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辅助函数定义</w:t>
            </w:r>
          </w:p>
          <w:p w14:paraId="2FDE8210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实现十六进制与整数、文本的转换，以及扩展欧几里得算法、中国剩余定理的核心逻辑</w:t>
            </w:r>
          </w:p>
          <w:p w14:paraId="76D81508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import gmpy2</w:t>
            </w:r>
          </w:p>
          <w:p w14:paraId="15EFC716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import math</w:t>
            </w:r>
          </w:p>
          <w:p w14:paraId="01013D05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from collections import defaultdict</w:t>
            </w:r>
          </w:p>
          <w:p w14:paraId="01E5AEFA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import time</w:t>
            </w:r>
          </w:p>
          <w:p w14:paraId="3F4C2F85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36CC6EA1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十六进制转整数</w:t>
            </w:r>
          </w:p>
          <w:p w14:paraId="35AE8CA5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hex_str_to_int(hex_str):</w:t>
            </w:r>
          </w:p>
          <w:p w14:paraId="39878E4C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return int(hex_str, 16)</w:t>
            </w:r>
          </w:p>
          <w:p w14:paraId="443C3BC0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69F7523A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整数转十六进制字符串（去除0x前缀）</w:t>
            </w:r>
          </w:p>
          <w:p w14:paraId="783C080E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int_to_hex_str(num):</w:t>
            </w:r>
          </w:p>
          <w:p w14:paraId="2EAF99CD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return hex(num)[2:] if num != 0 else "0"</w:t>
            </w:r>
          </w:p>
          <w:p w14:paraId="313CB817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08A824B3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十六进制字符串转明文（取最后16位，UTF-8解码）</w:t>
            </w:r>
          </w:p>
          <w:p w14:paraId="55BB64F1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hex_to_plain_text(hex_str):</w:t>
            </w:r>
          </w:p>
          <w:p w14:paraId="081D0DBB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try:</w:t>
            </w:r>
          </w:p>
          <w:p w14:paraId="2B8FD148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bytes_data = bytes.fromhex(hex_str[-16:])</w:t>
            </w:r>
          </w:p>
          <w:p w14:paraId="74AC4797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return bytes_data.decode('utf-8', errors='ignore')</w:t>
            </w:r>
          </w:p>
          <w:p w14:paraId="4C598B88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except Exception as e:</w:t>
            </w:r>
          </w:p>
          <w:p w14:paraId="4A1DB3F8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return f"解码错误: {e}"</w:t>
            </w:r>
          </w:p>
          <w:p w14:paraId="0F3790ED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5B6E7200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扩展欧几里得算法</w:t>
            </w:r>
          </w:p>
          <w:p w14:paraId="3D54A31E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extended_euclidean(a, b):</w:t>
            </w:r>
          </w:p>
          <w:p w14:paraId="7E3EAFA4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if a == 0:</w:t>
            </w:r>
          </w:p>
          <w:p w14:paraId="2FAD032E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return b, 0, 1</w:t>
            </w:r>
          </w:p>
          <w:p w14:paraId="017B4311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else:</w:t>
            </w:r>
          </w:p>
          <w:p w14:paraId="5D40779D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gcd, x, y = extended_euclidean(b % a, a)</w:t>
            </w:r>
          </w:p>
          <w:p w14:paraId="6607E1EE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return gcd, y - (b // a) * x, x</w:t>
            </w:r>
          </w:p>
          <w:p w14:paraId="441533CB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64A11DA8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中国剩余定理实现</w:t>
            </w:r>
          </w:p>
          <w:p w14:paraId="118CFB20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chinese_remainder_theorem(congruences):</w:t>
            </w:r>
          </w:p>
          <w:p w14:paraId="692D301E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total_mod = 1</w:t>
            </w:r>
          </w:p>
          <w:p w14:paraId="491FC2BD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for _, mod in congruences:</w:t>
            </w:r>
          </w:p>
          <w:p w14:paraId="4AE27A7A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total_mod *= mod</w:t>
            </w:r>
          </w:p>
          <w:p w14:paraId="0CEB888E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</w:t>
            </w:r>
          </w:p>
          <w:p w14:paraId="4DCC0EC3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result = 0</w:t>
            </w:r>
          </w:p>
          <w:p w14:paraId="6E7BA411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for rem, mod in congruences:</w:t>
            </w:r>
          </w:p>
          <w:p w14:paraId="1E30ADAA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mod_i = total_mod // mod</w:t>
            </w:r>
          </w:p>
          <w:p w14:paraId="28A34653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gcd, inv, _ = extended_euclidean(mod_i, mod)</w:t>
            </w:r>
          </w:p>
          <w:p w14:paraId="28E29012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if gcd != 1:</w:t>
            </w:r>
          </w:p>
          <w:p w14:paraId="2AA2434B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raise ValueError("模数不互质，无法应用中国剩余定理")</w:t>
            </w:r>
          </w:p>
          <w:p w14:paraId="601ACD89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result += rem * mod_i * inv</w:t>
            </w:r>
          </w:p>
          <w:p w14:paraId="384D877D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</w:t>
            </w:r>
          </w:p>
          <w:p w14:paraId="34062C2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return result % total_mod, total_mod</w:t>
            </w:r>
          </w:p>
          <w:p w14:paraId="554E94B9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数据预处理</w:t>
            </w:r>
          </w:p>
          <w:p w14:paraId="0212ACE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读取 21 组 RSA 加密帧数据，提取模数、指数、密文并存储为列表，优化原代码的文件读取逻辑，避免硬编码路径：</w:t>
            </w:r>
          </w:p>
          <w:p w14:paraId="0EA86C5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read_rsa_frame_data(frame_dir="rsa_frames"):</w:t>
            </w:r>
          </w:p>
          <w:p w14:paraId="6A1D579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"""读取RSA加密帧数据，返回模数、指数、密文列表（十六进制）"""</w:t>
            </w:r>
          </w:p>
          <w:p w14:paraId="6FBECF0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moduli_list = []   # 模数N列表</w:t>
            </w:r>
          </w:p>
          <w:p w14:paraId="05E034D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exponents_list = []# 加密指数e列表</w:t>
            </w:r>
          </w:p>
          <w:p w14:paraId="03AFF35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ciphers_list = []  # 密文c列表</w:t>
            </w:r>
          </w:p>
          <w:p w14:paraId="0A954923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</w:t>
            </w:r>
          </w:p>
          <w:p w14:paraId="391C59B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for frame_idx in range(21):</w:t>
            </w:r>
          </w:p>
          <w:p w14:paraId="23AE9E57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file_path = f"{frame_dir}/Frame{frame_idx}"</w:t>
            </w:r>
          </w:p>
          <w:p w14:paraId="4606D5E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try:</w:t>
            </w:r>
          </w:p>
          <w:p w14:paraId="054F538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with open(file_path, "r", encoding="utf-8") as f:</w:t>
            </w:r>
          </w:p>
          <w:p w14:paraId="5E29DC8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frame_data = f.read().strip()</w:t>
            </w:r>
          </w:p>
          <w:p w14:paraId="7200CE9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# 按1024bit（256个十六进制字符）分割</w:t>
            </w:r>
          </w:p>
          <w:p w14:paraId="462E99C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mod_hex = frame_data[0:256]</w:t>
            </w:r>
          </w:p>
          <w:p w14:paraId="1FCB5C6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exp_hex = frame_data[256:512]</w:t>
            </w:r>
          </w:p>
          <w:p w14:paraId="7EAE582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cipher_hex = frame_data[512:768]</w:t>
            </w:r>
          </w:p>
          <w:p w14:paraId="37F9567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</w:t>
            </w:r>
          </w:p>
          <w:p w14:paraId="6900482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moduli_list.append(mod_hex)</w:t>
            </w:r>
          </w:p>
          <w:p w14:paraId="3F25897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exponents_list.append(exp_hex)</w:t>
            </w:r>
          </w:p>
          <w:p w14:paraId="79E2609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ciphers_list.append(cipher_hex)</w:t>
            </w:r>
          </w:p>
          <w:p w14:paraId="0C76E93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except FileNotFoundError:</w:t>
            </w:r>
          </w:p>
          <w:p w14:paraId="3C3848B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print(f"警告：未找到Frame{frame_idx}文件")</w:t>
            </w:r>
          </w:p>
          <w:p w14:paraId="2792333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moduli_list.append("")</w:t>
            </w:r>
          </w:p>
          <w:p w14:paraId="27A8A197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exponents_list.append("")</w:t>
            </w:r>
          </w:p>
          <w:p w14:paraId="713532D7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ciphers_list.append("")</w:t>
            </w:r>
          </w:p>
          <w:p w14:paraId="60CFA7E3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</w:t>
            </w:r>
          </w:p>
          <w:p w14:paraId="05585017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return moduli_list, exponents_list, ciphers_list</w:t>
            </w:r>
          </w:p>
          <w:p w14:paraId="0DE333D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1A2BDA9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重复值与公共因子检测</w:t>
            </w:r>
          </w:p>
          <w:p w14:paraId="4B0BFB5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优化原有的重复值查找逻辑，减少冗余循环；新增公共因子检测函数，为共模攻击、因数碰撞攻击提供依据</w:t>
            </w:r>
          </w:p>
          <w:p w14:paraId="52464D2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detect_duplicate_items(data_list):</w:t>
            </w:r>
          </w:p>
          <w:p w14:paraId="128AE22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"""检测列表中的重复元素，返回{元素: 对应的索引集合}"""</w:t>
            </w:r>
          </w:p>
          <w:p w14:paraId="23DE82A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duplicate_map = defaultdict(set)</w:t>
            </w:r>
          </w:p>
          <w:p w14:paraId="0B86754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for idx, item in enumerate(data_list):</w:t>
            </w:r>
          </w:p>
          <w:p w14:paraId="02AE2CA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if item == "":</w:t>
            </w:r>
          </w:p>
          <w:p w14:paraId="7C4435B9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continue</w:t>
            </w:r>
          </w:p>
          <w:p w14:paraId="4E56E2E7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duplicate_map[item].add(idx)</w:t>
            </w:r>
          </w:p>
          <w:p w14:paraId="585925A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# 过滤仅出现一次的元素</w:t>
            </w:r>
          </w:p>
          <w:p w14:paraId="38EC446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duplicate_map = {k: v for k, v in duplicate_map.items() if len(v) &gt;= 2}</w:t>
            </w:r>
          </w:p>
          <w:p w14:paraId="4CA2FC8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return duplicate_map</w:t>
            </w:r>
          </w:p>
          <w:p w14:paraId="575835B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720E686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find_common_prime_factors(hex_moduli):</w:t>
            </w:r>
          </w:p>
          <w:p w14:paraId="55E2BC33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"""检测模数间的公共质因子，返回{质因子: 对应的帧索引集合}"""</w:t>
            </w:r>
          </w:p>
          <w:p w14:paraId="4501E41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factor_map = defaultdict(set)</w:t>
            </w:r>
          </w:p>
          <w:p w14:paraId="3D257E23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int_moduli = [hex_str_to_int(m) for m in hex_moduli if m != ""]</w:t>
            </w:r>
          </w:p>
          <w:p w14:paraId="2E5DE01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frame_indices = [i for i, m in enumerate(hex_moduli) if m != ""]</w:t>
            </w:r>
          </w:p>
          <w:p w14:paraId="14822E5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</w:t>
            </w:r>
          </w:p>
          <w:p w14:paraId="3EFD991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for i in range(len(int_moduli)):</w:t>
            </w:r>
          </w:p>
          <w:p w14:paraId="77EACB1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for j in range(i + 1, len(int_moduli)):</w:t>
            </w:r>
          </w:p>
          <w:p w14:paraId="13C70B8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mod1 = int_moduli[i]</w:t>
            </w:r>
          </w:p>
          <w:p w14:paraId="254443D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mod2 = int_moduli[j]</w:t>
            </w:r>
          </w:p>
          <w:p w14:paraId="294061A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common_factor = math.gcd(mod1, mod2)</w:t>
            </w:r>
          </w:p>
          <w:p w14:paraId="20DB950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if common_factor &gt; 1 and common_factor &lt; mod1 and common_factor &lt; mod2:</w:t>
            </w:r>
          </w:p>
          <w:p w14:paraId="503CE2D9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factor_map[common_factor].add(frame_indices[i])</w:t>
            </w:r>
          </w:p>
          <w:p w14:paraId="03E874C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factor_map[common_factor].add(frame_indices[j])</w:t>
            </w:r>
          </w:p>
          <w:p w14:paraId="61F0524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return factor_map</w:t>
            </w:r>
          </w:p>
          <w:p w14:paraId="269D3B07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4200B08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检测重复模数（共模攻击依据）</w:t>
            </w:r>
          </w:p>
          <w:p w14:paraId="03288EB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duplicate_mods = detect_duplicate_items(moduli)</w:t>
            </w:r>
          </w:p>
          <w:p w14:paraId="6028E68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print("重复模数对应的帧索引：", duplicate_mods)</w:t>
            </w:r>
          </w:p>
          <w:p w14:paraId="609CDE9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3CFA68F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检测重复指数（低指数攻击依据）</w:t>
            </w:r>
          </w:p>
          <w:p w14:paraId="692D9B0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duplicate_exps = detect_duplicate_items(exponents)</w:t>
            </w:r>
          </w:p>
          <w:p w14:paraId="7DEB790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print("重复指数对应的帧索引：", duplicate_exps)</w:t>
            </w:r>
          </w:p>
          <w:p w14:paraId="09BB9DF9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0AF6F31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检测模数公共因子（因数碰撞攻击依据）</w:t>
            </w:r>
          </w:p>
          <w:p w14:paraId="239C0AC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common_factors = find_common_prime_factors(moduli)</w:t>
            </w:r>
          </w:p>
          <w:p w14:paraId="67CE7E3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print("模数公共因子对应的帧索引：", common_factors)</w:t>
            </w:r>
          </w:p>
          <w:p w14:paraId="0ECD282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39E7013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低指数检测（按指数大小排序）</w:t>
            </w:r>
          </w:p>
          <w:p w14:paraId="4AFE76E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exp_with_idx = [(i, hex_str_to_int(e)) for i, e in enumerate(exponents) if e != ""]</w:t>
            </w:r>
          </w:p>
          <w:p w14:paraId="18261B4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sorted_exps = sorted(exp_with_idx, key=lambda x: x[1])</w:t>
            </w:r>
          </w:p>
          <w:p w14:paraId="1A98E66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print("按指数从小到大排序的帧索引与指数值：", sorted_exps)</w:t>
            </w:r>
          </w:p>
          <w:p w14:paraId="52E1E2B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0DF5130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共模攻击</w:t>
            </w:r>
          </w:p>
          <w:p w14:paraId="444DB493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修改原攻击函数，优化负指数处理逻辑，针对检测到的重复模数帧（Frame0、Frame4）进行破译：</w:t>
            </w:r>
          </w:p>
          <w:p w14:paraId="40BECD4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rsa_common_modulus_attack(mod_hex, exp1_hex, exp2_hex, cipher1_hex, cipher2_hex):</w:t>
            </w:r>
          </w:p>
          <w:p w14:paraId="355E4A87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"""共模攻击：同一模数不同指数的RSA破解"""</w:t>
            </w:r>
          </w:p>
          <w:p w14:paraId="3E49692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n = hex_str_to_int(mod_hex)</w:t>
            </w:r>
          </w:p>
          <w:p w14:paraId="03148ED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e1 = hex_str_to_int(exp1_hex)</w:t>
            </w:r>
          </w:p>
          <w:p w14:paraId="4FFB2DC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e2 = hex_str_to_int(exp2_hex)</w:t>
            </w:r>
          </w:p>
          <w:p w14:paraId="72EA9AA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c1 = hex_str_to_int(cipher1_hex)</w:t>
            </w:r>
          </w:p>
          <w:p w14:paraId="1EC69E0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c2 = hex_str_to_int(cipher2_hex)</w:t>
            </w:r>
          </w:p>
          <w:p w14:paraId="216132E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</w:t>
            </w:r>
          </w:p>
          <w:p w14:paraId="21CD506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# 扩展欧几里得求s和t，满足e1*s + e2*t = 1</w:t>
            </w:r>
          </w:p>
          <w:p w14:paraId="39B3CF1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gcd, s, t = extended_euclidean(e1, e2)</w:t>
            </w:r>
          </w:p>
          <w:p w14:paraId="0164786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if gcd != 1:</w:t>
            </w:r>
          </w:p>
          <w:p w14:paraId="2242E782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raise ValueError("两个指数不互质，无法执行共模攻击")</w:t>
            </w:r>
          </w:p>
          <w:p w14:paraId="0B3C68F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</w:t>
            </w:r>
          </w:p>
          <w:p w14:paraId="455140E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# 处理负指数（求模逆元）</w:t>
            </w:r>
          </w:p>
          <w:p w14:paraId="1DC52AF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if s &lt; 0:</w:t>
            </w:r>
          </w:p>
          <w:p w14:paraId="422B7A9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c1 = gmpy2.invert(c1, n)</w:t>
            </w:r>
          </w:p>
          <w:p w14:paraId="061FDDF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s = -s</w:t>
            </w:r>
          </w:p>
          <w:p w14:paraId="5DA1BC2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if t &lt; 0:</w:t>
            </w:r>
          </w:p>
          <w:p w14:paraId="42EA827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c2 = gmpy2.invert(c2, n)</w:t>
            </w:r>
          </w:p>
          <w:p w14:paraId="475E3E7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t = -t</w:t>
            </w:r>
          </w:p>
          <w:p w14:paraId="7DD86B9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</w:t>
            </w:r>
          </w:p>
          <w:p w14:paraId="496ED0B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# 计算明文</w:t>
            </w:r>
          </w:p>
          <w:p w14:paraId="50A72887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m_int = (pow(c1, s, n) * pow(c2, t, n)) % n</w:t>
            </w:r>
          </w:p>
          <w:p w14:paraId="10F029E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m_hex = int_to_hex_str(m_int)</w:t>
            </w:r>
          </w:p>
          <w:p w14:paraId="134F552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return hex_to_plain_text(m_hex)</w:t>
            </w:r>
          </w:p>
          <w:p w14:paraId="0AC2E71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1377A05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对Frame0和Frame4执行共模攻击</w:t>
            </w:r>
          </w:p>
          <w:p w14:paraId="6005836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if duplicate_mods:</w:t>
            </w:r>
          </w:p>
          <w:p w14:paraId="5BEFD62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target_mod = list(duplicate_mods.keys())[0]</w:t>
            </w:r>
          </w:p>
          <w:p w14:paraId="56C7134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target_frames = list(duplicate_mods[target_mod])</w:t>
            </w:r>
          </w:p>
          <w:p w14:paraId="0733BFD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frame0, frame4 = target_frames[0], target_frames[1]</w:t>
            </w:r>
          </w:p>
          <w:p w14:paraId="344C341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common_mod_result = rsa_common_modulus_attack(</w:t>
            </w:r>
          </w:p>
          <w:p w14:paraId="23439B5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moduli[frame0], exponents[frame0], exponents[frame4],</w:t>
            </w:r>
          </w:p>
          <w:p w14:paraId="4094B47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ciphers[frame0], ciphers[frame4]</w:t>
            </w:r>
          </w:p>
          <w:p w14:paraId="3785FFE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)</w:t>
            </w:r>
          </w:p>
          <w:p w14:paraId="701729B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print(f"Frame{frame0}与Frame{frame4}共模攻击结果：", common_mod_result)</w:t>
            </w:r>
          </w:p>
          <w:p w14:paraId="18D30BC3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10831B6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低指数攻击（结合 CRT）</w:t>
            </w:r>
          </w:p>
          <w:p w14:paraId="3BBA73E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针对低指数帧（Frame3、8、12、16、20 为 e=5；Frame7、11、15 为 e=3），通过中国剩余定理求解后开方得到明文：</w:t>
            </w:r>
          </w:p>
          <w:p w14:paraId="2E7F573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rsa_low_exponent_attack(frame_indices, moduli, exponents, ciphers, exp):</w:t>
            </w:r>
          </w:p>
          <w:p w14:paraId="53460CB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"""低指数攻击：结合中国剩余定理破解"""</w:t>
            </w:r>
          </w:p>
          <w:p w14:paraId="52B3F0D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congruence_list = []</w:t>
            </w:r>
          </w:p>
          <w:p w14:paraId="0462F59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for idx in frame_indices:</w:t>
            </w:r>
          </w:p>
          <w:p w14:paraId="0D935C4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if moduli[idx] == "" or ciphers[idx] == "":</w:t>
            </w:r>
          </w:p>
          <w:p w14:paraId="3CA2774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continue</w:t>
            </w:r>
          </w:p>
          <w:p w14:paraId="171A66C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c = hex_str_to_int(ciphers[idx])</w:t>
            </w:r>
          </w:p>
          <w:p w14:paraId="240336C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n = hex_str_to_int(moduli[idx])</w:t>
            </w:r>
          </w:p>
          <w:p w14:paraId="4832CC5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congruence_list.append((c, n))</w:t>
            </w:r>
          </w:p>
          <w:p w14:paraId="5B23576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</w:t>
            </w:r>
          </w:p>
          <w:p w14:paraId="4C9D2FB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# 应用中国剩余定理</w:t>
            </w:r>
          </w:p>
          <w:p w14:paraId="2664D7A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crt_val, total_mod = chinese_remainder_theorem(congruence_list)</w:t>
            </w:r>
          </w:p>
          <w:p w14:paraId="47C98433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# 开e次方根</w:t>
            </w:r>
          </w:p>
          <w:p w14:paraId="6E707F0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m_int = gmpy2.iroot(gmpy2.mpz(crt_val), exp)[0]</w:t>
            </w:r>
          </w:p>
          <w:p w14:paraId="1BC878B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m_hex = int_to_hex_str(m_int)</w:t>
            </w:r>
          </w:p>
          <w:p w14:paraId="78FE4C1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return hex_to_plain_text(m_hex)</w:t>
            </w:r>
          </w:p>
          <w:p w14:paraId="7DBCF39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1EC2DD3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对e=5的帧（3,8,12,16,20）执行低指数攻击</w:t>
            </w:r>
          </w:p>
          <w:p w14:paraId="3E14398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exp5_frames = [3,8,12,16,20]</w:t>
            </w:r>
          </w:p>
          <w:p w14:paraId="6C18553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low_exp5_result = rsa_low_exponent_attack(exp5_frames, moduli, exponents, ciphers, 5)</w:t>
            </w:r>
          </w:p>
          <w:p w14:paraId="5FD2F667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print(f"e=5低指数攻击结果（Frame{exp5_frames}）：", low_exp5_result)</w:t>
            </w:r>
          </w:p>
          <w:p w14:paraId="1F188242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2733920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对e=3的帧（7,11,15）执行低指数攻击（需后续结合其他方法）</w:t>
            </w:r>
          </w:p>
          <w:p w14:paraId="6EB5125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exp3_frames = [7,11,15]</w:t>
            </w:r>
          </w:p>
          <w:p w14:paraId="0B65DE8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low_exp3_result = rsa_low_exponent_attack(exp3_frames, moduli, exponents, ciphers, 3)</w:t>
            </w:r>
          </w:p>
          <w:p w14:paraId="6EDA435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print(f"e=3低指数攻击结果（Frame{exp3_frames}）：", low_exp3_result)</w:t>
            </w:r>
          </w:p>
          <w:p w14:paraId="143DD0C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07527BE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因数分解攻击</w:t>
            </w:r>
          </w:p>
          <w:p w14:paraId="4DB13FC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实现费马分解法和带超时的 Pollard p-1 分解法，用于分解模数并求解私钥：</w:t>
            </w:r>
          </w:p>
          <w:p w14:paraId="647622C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fermat_factorize(n):</w:t>
            </w:r>
          </w:p>
          <w:p w14:paraId="6AEB149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"""费马分解法：分解大整数N=pq"""</w:t>
            </w:r>
          </w:p>
          <w:p w14:paraId="14E777D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if n % 2 == 0:</w:t>
            </w:r>
          </w:p>
          <w:p w14:paraId="0812A0A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return 2, n // 2</w:t>
            </w:r>
          </w:p>
          <w:p w14:paraId="3EFD5D7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# 检查是否为完全平方数</w:t>
            </w:r>
          </w:p>
          <w:p w14:paraId="4BF4704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root = math.isqrt(n)</w:t>
            </w:r>
          </w:p>
          <w:p w14:paraId="7975151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if root * root == n:</w:t>
            </w:r>
          </w:p>
          <w:p w14:paraId="4F10216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return root, root</w:t>
            </w:r>
          </w:p>
          <w:p w14:paraId="2D901C7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# 费马核心循环</w:t>
            </w:r>
          </w:p>
          <w:p w14:paraId="203675B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x = root + 1</w:t>
            </w:r>
          </w:p>
          <w:p w14:paraId="197ED1A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max_iter = 10**6  # 迭代上限</w:t>
            </w:r>
          </w:p>
          <w:p w14:paraId="501BAF4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for _ in range(max_iter):</w:t>
            </w:r>
          </w:p>
          <w:p w14:paraId="4FAD8683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x_sq = x * x</w:t>
            </w:r>
          </w:p>
          <w:p w14:paraId="2EE28C4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y_sq = x_sq - n</w:t>
            </w:r>
          </w:p>
          <w:p w14:paraId="7006738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y = math.isqrt(y_sq)</w:t>
            </w:r>
          </w:p>
          <w:p w14:paraId="4BDD24B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if y * y == y_sq:</w:t>
            </w:r>
          </w:p>
          <w:p w14:paraId="46F4D182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p = x + y</w:t>
            </w:r>
          </w:p>
          <w:p w14:paraId="1D74EC3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q = x - y</w:t>
            </w:r>
          </w:p>
          <w:p w14:paraId="11AD7E0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if p * q == n:</w:t>
            </w:r>
          </w:p>
          <w:p w14:paraId="3DBB014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return p, q</w:t>
            </w:r>
          </w:p>
          <w:p w14:paraId="2FA16463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x += 1</w:t>
            </w:r>
          </w:p>
          <w:p w14:paraId="6D48C9E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return None, None</w:t>
            </w:r>
          </w:p>
          <w:p w14:paraId="7FF5919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546ED89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pollard_p1_factorize(n, timeout=4):</w:t>
            </w:r>
          </w:p>
          <w:p w14:paraId="1A32B093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"""Pollard p-1分解法（带超时）"""</w:t>
            </w:r>
          </w:p>
          <w:p w14:paraId="6345BAA9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start_time = time.time()</w:t>
            </w:r>
          </w:p>
          <w:p w14:paraId="4FC9D1D2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if n &lt;= 3:</w:t>
            </w:r>
          </w:p>
          <w:p w14:paraId="0A7E4B2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return None</w:t>
            </w:r>
          </w:p>
          <w:p w14:paraId="0378AD9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if n % 2 == 0:</w:t>
            </w:r>
          </w:p>
          <w:p w14:paraId="3ED7C557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return 2</w:t>
            </w:r>
          </w:p>
          <w:p w14:paraId="7B4EEB0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# 小质数预检测</w:t>
            </w:r>
          </w:p>
          <w:p w14:paraId="7253416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small_primes = [2,3,5,7,11,13,17,19,23,29]</w:t>
            </w:r>
          </w:p>
          <w:p w14:paraId="6217616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for p in small_primes:</w:t>
            </w:r>
          </w:p>
          <w:p w14:paraId="05B53FC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if n % p == 0:</w:t>
            </w:r>
          </w:p>
          <w:p w14:paraId="7D161E32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return p</w:t>
            </w:r>
          </w:p>
          <w:p w14:paraId="61F15E3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# 尝试不同基值和边界</w:t>
            </w:r>
          </w:p>
          <w:p w14:paraId="49F675C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bases = [2,3,5,7,11]</w:t>
            </w:r>
          </w:p>
          <w:p w14:paraId="4F6F892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boundaries = [1000,5000,10000]</w:t>
            </w:r>
          </w:p>
          <w:p w14:paraId="4C29398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for base in bases:</w:t>
            </w:r>
          </w:p>
          <w:p w14:paraId="1A83275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for B in boundaries:</w:t>
            </w:r>
          </w:p>
          <w:p w14:paraId="468ED7A3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if time.time() - start_time &gt; timeout:</w:t>
            </w:r>
          </w:p>
          <w:p w14:paraId="51D7847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return None</w:t>
            </w:r>
          </w:p>
          <w:p w14:paraId="6D8CD3D9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a = base</w:t>
            </w:r>
          </w:p>
          <w:p w14:paraId="2067B559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for i in range(2, B+1):</w:t>
            </w:r>
          </w:p>
          <w:p w14:paraId="144AD19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a = pow(a, i, n)</w:t>
            </w:r>
          </w:p>
          <w:p w14:paraId="25C03EE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if i % 1000 == 0:</w:t>
            </w:r>
          </w:p>
          <w:p w14:paraId="4CA66CE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    g = math.gcd(a-1, n)</w:t>
            </w:r>
          </w:p>
          <w:p w14:paraId="135E687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    if 1 &lt; g &lt; n:</w:t>
            </w:r>
          </w:p>
          <w:p w14:paraId="703351D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        return g</w:t>
            </w:r>
          </w:p>
          <w:p w14:paraId="3C45287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g = math.gcd(a-1, n)</w:t>
            </w:r>
          </w:p>
          <w:p w14:paraId="236FB832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if 1 &lt; g &lt; n:</w:t>
            </w:r>
          </w:p>
          <w:p w14:paraId="43A3DCD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return g</w:t>
            </w:r>
          </w:p>
          <w:p w14:paraId="28C3A0E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return None</w:t>
            </w:r>
          </w:p>
          <w:p w14:paraId="363356F2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079A07B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遍历模数执行因数分解</w:t>
            </w:r>
          </w:p>
          <w:p w14:paraId="0C1C773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factorize_moduli(moduli):</w:t>
            </w:r>
          </w:p>
          <w:p w14:paraId="0F6AFAA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"""遍历模数并尝试分解"""</w:t>
            </w:r>
          </w:p>
          <w:p w14:paraId="42482BE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factor_results = {}</w:t>
            </w:r>
          </w:p>
          <w:p w14:paraId="34AD644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for idx, mod_hex in enumerate(moduli):</w:t>
            </w:r>
          </w:p>
          <w:p w14:paraId="234A7E2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if mod_hex == "":</w:t>
            </w:r>
          </w:p>
          <w:p w14:paraId="7818B93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continue</w:t>
            </w:r>
          </w:p>
          <w:p w14:paraId="43CB13D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n = hex_str_to_int(mod_hex)</w:t>
            </w:r>
          </w:p>
          <w:p w14:paraId="2B1E65C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# 先尝试费马分解</w:t>
            </w:r>
          </w:p>
          <w:p w14:paraId="0A500A9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p, q = fermat_factorize(n)</w:t>
            </w:r>
          </w:p>
          <w:p w14:paraId="504B884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if p and q:</w:t>
            </w:r>
          </w:p>
          <w:p w14:paraId="2A33915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factor_results[idx] = (p, q)</w:t>
            </w:r>
          </w:p>
          <w:p w14:paraId="4AC0ADC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continue</w:t>
            </w:r>
          </w:p>
          <w:p w14:paraId="0190CCF9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# 再尝试Pollard p-1分解</w:t>
            </w:r>
          </w:p>
          <w:p w14:paraId="17143A5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p = pollard_p1_factorize(n)</w:t>
            </w:r>
          </w:p>
          <w:p w14:paraId="52AEC62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if p:</w:t>
            </w:r>
          </w:p>
          <w:p w14:paraId="49EC7DC2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q = n // p</w:t>
            </w:r>
          </w:p>
          <w:p w14:paraId="7B9FF97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factor_results[idx] = (p, q)</w:t>
            </w:r>
          </w:p>
          <w:p w14:paraId="78D45B42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return factor_results</w:t>
            </w:r>
          </w:p>
          <w:p w14:paraId="483007C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4487CCB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执行模数分解</w:t>
            </w:r>
          </w:p>
          <w:p w14:paraId="597A3C8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mod_factors = factorize_moduli(moduli)</w:t>
            </w:r>
          </w:p>
          <w:p w14:paraId="0121FF7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print("可分解的模数及因子：", mod_factors)</w:t>
            </w:r>
          </w:p>
          <w:p w14:paraId="072C080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5724BA6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通过分解的因子求解私钥并解密</w:t>
            </w:r>
          </w:p>
          <w:p w14:paraId="0FACCC3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rsa_decrypt_by_factor(p, q, mod_hex, exp_hex, cipher_hex):</w:t>
            </w:r>
          </w:p>
          <w:p w14:paraId="5AF45CB7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"""通过质因子求解私钥并解密"""</w:t>
            </w:r>
          </w:p>
          <w:p w14:paraId="48401009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n = hex_str_to_int(mod_hex)</w:t>
            </w:r>
          </w:p>
          <w:p w14:paraId="50A6CEF9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e = hex_str_to_int(exp_hex)</w:t>
            </w:r>
          </w:p>
          <w:p w14:paraId="78E89D3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c = hex_str_to_int(cipher_hex)</w:t>
            </w:r>
          </w:p>
          <w:p w14:paraId="2D1106C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phi_n = (p-1) * (q-1)</w:t>
            </w:r>
          </w:p>
          <w:p w14:paraId="0BA83B09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d = gmpy2.invert(e, phi_n)  # 求私钥d</w:t>
            </w:r>
          </w:p>
          <w:p w14:paraId="63FFECE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m_int = gmpy2.powmod(c, d, n)  # 解密</w:t>
            </w:r>
          </w:p>
          <w:p w14:paraId="28E4C9A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m_hex = int_to_hex_str(m_int)</w:t>
            </w:r>
          </w:p>
          <w:p w14:paraId="63DCF04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return hex_to_plain_text(m_hex)</w:t>
            </w:r>
          </w:p>
          <w:p w14:paraId="1CCCC25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38236A6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对Frame10（费马分解成功）解密</w:t>
            </w:r>
          </w:p>
          <w:p w14:paraId="09E4D7C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if 10 in mod_factors:</w:t>
            </w:r>
          </w:p>
          <w:p w14:paraId="44926F1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p10, q10 = mod_factors[10]</w:t>
            </w:r>
          </w:p>
          <w:p w14:paraId="2FF3B9E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frame10_result = rsa_decrypt_by_factor(p10, q10, moduli[10], exponents[10], ciphers[10])</w:t>
            </w:r>
          </w:p>
          <w:p w14:paraId="662C37F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print("Frame10解密结果：", frame10_result)</w:t>
            </w:r>
          </w:p>
          <w:p w14:paraId="77972668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30FDF63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因数碰撞攻击</w:t>
            </w:r>
          </w:p>
          <w:p w14:paraId="486B69A7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针对存在公共因子的模数帧（Frame1、Frame18），通过公共因子分解模数后解密</w:t>
            </w:r>
          </w:p>
          <w:p w14:paraId="625D83D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def rsa_factor_collision_attack(moduli, exponents, ciphers, common_factors):</w:t>
            </w:r>
          </w:p>
          <w:p w14:paraId="3491F2F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"""因数碰撞攻击：利用模数公共因子解密"""</w:t>
            </w:r>
          </w:p>
          <w:p w14:paraId="376076A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decrypt_results = {}</w:t>
            </w:r>
          </w:p>
          <w:p w14:paraId="22A3FCA4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for factor, frame_indices in common_factors.items():</w:t>
            </w:r>
          </w:p>
          <w:p w14:paraId="3F30E46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for idx in frame_indices:</w:t>
            </w:r>
          </w:p>
          <w:p w14:paraId="121AFA2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mod_hex = moduli[idx]</w:t>
            </w:r>
          </w:p>
          <w:p w14:paraId="2459A10A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if mod_hex == "":</w:t>
            </w:r>
          </w:p>
          <w:p w14:paraId="5EC5D89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    continue</w:t>
            </w:r>
          </w:p>
          <w:p w14:paraId="6B54BD2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n = hex_str_to_int(mod_hex)</w:t>
            </w:r>
          </w:p>
          <w:p w14:paraId="02D9E1D6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p = factor</w:t>
            </w:r>
          </w:p>
          <w:p w14:paraId="1B1568D3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q = n // p</w:t>
            </w:r>
          </w:p>
          <w:p w14:paraId="2824D9F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# 解密</w:t>
            </w:r>
          </w:p>
          <w:p w14:paraId="51C0028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result = rsa_decrypt_by_factor(p, q, mod_hex, exponents[idx], ciphers[idx])</w:t>
            </w:r>
          </w:p>
          <w:p w14:paraId="0923AAEB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        decrypt_results[idx] = result</w:t>
            </w:r>
          </w:p>
          <w:p w14:paraId="4C8C091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 xml:space="preserve">    return decrypt_results</w:t>
            </w:r>
          </w:p>
          <w:p w14:paraId="3B8F006E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101663A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# 执行因数碰撞攻击</w:t>
            </w:r>
          </w:p>
          <w:p w14:paraId="59B77ACD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collision_results = rsa_factor_collision_attack(moduli, exponents, ciphers, common_factors)</w:t>
            </w:r>
          </w:p>
          <w:p w14:paraId="2B6A954C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print("因数碰撞攻击结果：", collision_results)</w:t>
            </w:r>
          </w:p>
          <w:p w14:paraId="22414961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78B61F30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明文拼接与补全</w:t>
            </w:r>
          </w:p>
          <w:p w14:paraId="535D3985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通过已破解的明文片段，结合语义分析与名人名言知识库，补全剩余明文。已破解的片段包括：My secre、t is a f、Logic、will get、Imagin、m A to B、instein等，最终拼接得到完整明文：</w:t>
            </w:r>
          </w:p>
          <w:p w14:paraId="44A92AD3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My secret is a famous saying of Albert Einstein. That is "Logic will get you from A to B. Imagination will take you everywhere."</w:t>
            </w:r>
          </w:p>
          <w:p w14:paraId="164DC33F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2BC8BB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本次实验成功破解21组RSA加密帧中的13组，剩余8组通过语义分析补全明文。各帧的破解方法与结果如下表所示：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760"/>
              <w:gridCol w:w="2760"/>
              <w:gridCol w:w="2760"/>
            </w:tblGrid>
            <w:tr w14:paraId="499C823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97BCD73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帧编号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2CA4046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破解方法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615B5F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明文片段</w:t>
                  </w:r>
                </w:p>
              </w:tc>
            </w:tr>
            <w:tr w14:paraId="51DA1537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C3E3A9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0、4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9F411CD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共模攻击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F973E5F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My secre</w:t>
                  </w:r>
                </w:p>
              </w:tc>
            </w:tr>
            <w:tr w14:paraId="4B2CFA01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BF76D86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3、8、12、16、20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7F00196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低指数攻击（e=5）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174B858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t is a f</w:t>
                  </w:r>
                </w:p>
              </w:tc>
            </w:tr>
            <w:tr w14:paraId="5EE74F11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04E9C74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10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36385A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费马分解法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3277F9C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will get</w:t>
                  </w:r>
                </w:p>
              </w:tc>
            </w:tr>
            <w:tr w14:paraId="2F995225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7FE9082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2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E63EA6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Pollard p-1分解法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FDD750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That is</w:t>
                  </w:r>
                </w:p>
              </w:tc>
            </w:tr>
            <w:tr w14:paraId="5357A7D3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8252AA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6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9342D29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Pollard p-1分解法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5EA2599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Logic</w:t>
                  </w:r>
                </w:p>
              </w:tc>
            </w:tr>
            <w:tr w14:paraId="3E8BC71E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1B24C20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19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C939F72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Pollard p-1分解法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FE6C5C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instein</w:t>
                  </w:r>
                </w:p>
              </w:tc>
            </w:tr>
            <w:tr w14:paraId="15A0427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B2A8B6F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1、18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32FA29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因数碰撞攻击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A928560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Imagin / m A to B</w:t>
                  </w:r>
                </w:p>
              </w:tc>
            </w:tr>
            <w:tr w14:paraId="01E8C94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2E57122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7、11、15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F0B5E19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低指数攻击（e=3，结合语义补全）</w:t>
                  </w:r>
                </w:p>
              </w:tc>
              <w:tc>
                <w:tcPr>
                  <w:tcW w:w="27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5057459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ation will take you everywhere</w:t>
                  </w:r>
                </w:p>
              </w:tc>
            </w:tr>
          </w:tbl>
          <w:p w14:paraId="4A153191">
            <w:pPr>
              <w:widowControl/>
              <w:snapToGrid w:val="0"/>
              <w:spacing w:line="480" w:lineRule="exact"/>
              <w:ind w:firstLine="485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  <w:tr w14:paraId="3A22BFB3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985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33CCF653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总结（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完成心得与其它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，主要自己碰到的问题和解决问题的方法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）</w:t>
            </w:r>
          </w:p>
          <w:p w14:paraId="5589A3B7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RSA 安全漏洞验证：实验证实 RSA 加密体制在使用重复模数、低加密指数、弱伪随机数生成器（导致模数共享质因子） 时存在严重安全漏洞，攻击者可通过共模攻击、低指数攻击、因数碰撞攻击等手段快速破译，无需分解大整数。</w:t>
            </w:r>
          </w:p>
          <w:p w14:paraId="2C689143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代码优化问题：实验中遇到十六进制数据前缀0x导致的解析错误，通过切片去除前缀解决；同时优化了原代码的双重循环逻辑，减少了重复比较，提升了数据检测效率。</w:t>
            </w:r>
          </w:p>
          <w:p w14:paraId="59129D20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攻击方法选择：破解 RSA 时应优先尝试共模攻击和因数碰撞攻击（计算成本低），再尝试低指数攻击，最后使用因数分解类攻击（计算成本高）。</w:t>
            </w:r>
          </w:p>
        </w:tc>
      </w:tr>
      <w:tr w14:paraId="67CCAA8F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414" w:hRule="atLeast"/>
        </w:trPr>
        <w:tc>
          <w:tcPr>
            <w:tcW w:w="985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6220FF28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（包括参考的书籍，论文，URL等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，</w:t>
            </w:r>
            <w:r>
              <w:rPr>
                <w:rFonts w:hint="eastAsia" w:ascii="Comic Sans MS" w:hAnsi="Comic Sans MS" w:eastAsia="华文仿宋"/>
                <w:b/>
                <w:bCs/>
                <w:color w:val="FF0000"/>
                <w:sz w:val="28"/>
                <w:szCs w:val="28"/>
                <w:highlight w:val="yellow"/>
              </w:rPr>
              <w:t>很重要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11B85CBB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全国高校密码数学挑战赛（2016）赛题解析：https://www.cryptographychallenge.org</w:t>
            </w:r>
          </w:p>
          <w:p w14:paraId="2D5728F5">
            <w:pPr>
              <w:widowControl/>
              <w:snapToGrid w:val="0"/>
              <w:spacing w:line="480" w:lineRule="exac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《密码学原理与实践》（Douglas R. Stinson 著）</w:t>
            </w:r>
          </w:p>
          <w:p w14:paraId="26E98629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Pollard p-1 分解法原理论文：Pollard J. M. Theorems on factorization and primality testing [J]. Mathematical Proceedings of the Cambridge Philosophical Society, 1975.</w:t>
            </w:r>
          </w:p>
        </w:tc>
      </w:tr>
    </w:tbl>
    <w:p w14:paraId="31B81DB8">
      <w:pPr>
        <w:widowControl/>
        <w:snapToGrid w:val="0"/>
        <w:spacing w:line="480" w:lineRule="exact"/>
      </w:pPr>
      <w:r>
        <w:rPr/>
        <w:br w:type="textWrapping" w:clear="all"/>
      </w: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micSansM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B3364">
    <w:pPr>
      <w:pStyle w:val="7"/>
      <w:jc w:val="center"/>
    </w:pPr>
    <w:r>
      <w:rPr>
        <w:lang w:val="zh-CN"/>
      </w:rP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lang w:val="zh-CN"/>
      </w:rPr>
      <w:t xml:space="preserve"> / </w:t>
    </w:r>
    <w:r>
      <w:rPr>
        <w:lang w:val="zh-CN"/>
      </w:rP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04313">
    <w:pPr>
      <w:pStyle w:val="8"/>
      <w:rPr>
        <w:rFonts w:hint="default" w:ascii="华文仿宋" w:hAnsi="华文仿宋" w:eastAsia="华文仿宋"/>
        <w:sz w:val="24"/>
        <w:szCs w:val="24"/>
        <w:lang w:val="en-US" w:eastAsia="zh-CN"/>
      </w:rPr>
    </w:pPr>
    <w:r>
      <w:rPr>
        <w:rFonts w:hint="eastAsia" w:ascii="华文仿宋" w:hAnsi="华文仿宋" w:eastAsia="华文仿宋"/>
        <w:sz w:val="28"/>
        <w:szCs w:val="28"/>
        <w:highlight w:val="yellow"/>
      </w:rPr>
      <w:t>姓名</w:t>
    </w:r>
    <w:r>
      <w:rPr>
        <w:rFonts w:hint="eastAsia" w:ascii="华文仿宋" w:hAnsi="华文仿宋" w:eastAsia="华文仿宋"/>
        <w:sz w:val="28"/>
        <w:szCs w:val="28"/>
      </w:rPr>
      <w:t xml:space="preserve"> </w:t>
    </w:r>
    <w:r>
      <w:rPr>
        <w:rFonts w:hint="eastAsia" w:ascii="华文仿宋" w:hAnsi="华文仿宋" w:eastAsia="华文仿宋"/>
        <w:sz w:val="28"/>
        <w:szCs w:val="28"/>
        <w:lang w:val="en-US" w:eastAsia="zh-CN"/>
      </w:rPr>
      <w:t>魏朝旭</w:t>
    </w:r>
    <w:r>
      <w:rPr>
        <w:rFonts w:hint="eastAsia" w:ascii="华文仿宋" w:hAnsi="华文仿宋" w:eastAsia="华文仿宋"/>
        <w:sz w:val="28"/>
        <w:szCs w:val="28"/>
      </w:rPr>
      <w:t xml:space="preserve"> </w:t>
    </w:r>
    <w:r>
      <w:rPr>
        <w:rFonts w:hint="eastAsia" w:ascii="华文仿宋" w:hAnsi="华文仿宋" w:eastAsia="华文仿宋"/>
        <w:sz w:val="28"/>
        <w:szCs w:val="28"/>
        <w:lang w:val="en-US" w:eastAsia="zh-CN"/>
      </w:rPr>
      <w:t xml:space="preserve">   </w:t>
    </w:r>
    <w:r>
      <w:rPr>
        <w:rFonts w:hint="eastAsia" w:ascii="华文仿宋" w:hAnsi="华文仿宋" w:eastAsia="华文仿宋"/>
        <w:sz w:val="24"/>
        <w:szCs w:val="24"/>
      </w:rPr>
      <w:t>现代密码学</w:t>
    </w:r>
    <w:r>
      <w:rPr>
        <w:rFonts w:ascii="华文仿宋" w:hAnsi="华文仿宋" w:eastAsia="华文仿宋"/>
        <w:sz w:val="24"/>
        <w:szCs w:val="24"/>
      </w:rPr>
      <w:t>实验报告</w:t>
    </w:r>
    <w:r>
      <w:rPr>
        <w:rFonts w:hint="eastAsia" w:ascii="华文仿宋" w:hAnsi="华文仿宋" w:eastAsia="华文仿宋"/>
        <w:sz w:val="24"/>
        <w:szCs w:val="24"/>
      </w:rPr>
      <w:t xml:space="preserve">     </w:t>
    </w:r>
    <w:r>
      <w:rPr>
        <w:rFonts w:hint="eastAsia" w:ascii="华文仿宋" w:hAnsi="华文仿宋" w:eastAsia="华文仿宋"/>
        <w:sz w:val="24"/>
        <w:szCs w:val="24"/>
        <w:highlight w:val="yellow"/>
      </w:rPr>
      <w:t>学号</w:t>
    </w:r>
    <w:r>
      <w:rPr>
        <w:rFonts w:hint="eastAsia" w:ascii="华文仿宋" w:hAnsi="华文仿宋" w:eastAsia="华文仿宋"/>
        <w:sz w:val="24"/>
        <w:szCs w:val="24"/>
        <w:highlight w:val="yellow"/>
        <w:lang w:val="en-US" w:eastAsia="zh-CN"/>
      </w:rPr>
      <w:t>23009201082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42"/>
    <w:rsid w:val="000F4572"/>
    <w:rsid w:val="00230E47"/>
    <w:rsid w:val="003502D0"/>
    <w:rsid w:val="003E5EFF"/>
    <w:rsid w:val="006512C0"/>
    <w:rsid w:val="007C39C1"/>
    <w:rsid w:val="007D3A42"/>
    <w:rsid w:val="00810C78"/>
    <w:rsid w:val="00811A77"/>
    <w:rsid w:val="00820560"/>
    <w:rsid w:val="0090012D"/>
    <w:rsid w:val="00940E55"/>
    <w:rsid w:val="00974B7F"/>
    <w:rsid w:val="00A3619D"/>
    <w:rsid w:val="00AB34B7"/>
    <w:rsid w:val="00AC3972"/>
    <w:rsid w:val="00B34FB8"/>
    <w:rsid w:val="00CC253A"/>
    <w:rsid w:val="00D41ECF"/>
    <w:rsid w:val="00D444E5"/>
    <w:rsid w:val="00D70BC4"/>
    <w:rsid w:val="00DB306D"/>
    <w:rsid w:val="00DE6DB0"/>
    <w:rsid w:val="00F32EA7"/>
    <w:rsid w:val="00F460E3"/>
    <w:rsid w:val="00FB4AC5"/>
    <w:rsid w:val="21793B74"/>
    <w:rsid w:val="2A572E6B"/>
    <w:rsid w:val="37CE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link w:val="19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5">
    <w:name w:val="Body Text"/>
    <w:basedOn w:val="1"/>
    <w:qFormat/>
    <w:uiPriority w:val="0"/>
    <w:pPr>
      <w:spacing w:after="140" w:line="288" w:lineRule="auto"/>
    </w:pPr>
  </w:style>
  <w:style w:type="paragraph" w:styleId="6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9">
    <w:name w:val="List"/>
    <w:basedOn w:val="5"/>
    <w:qFormat/>
    <w:uiPriority w:val="0"/>
    <w:rPr>
      <w:rFonts w:cs="FreeSans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批注框文本 字符"/>
    <w:basedOn w:val="12"/>
    <w:link w:val="6"/>
    <w:qFormat/>
    <w:uiPriority w:val="99"/>
    <w:rPr>
      <w:sz w:val="18"/>
      <w:szCs w:val="18"/>
    </w:rPr>
  </w:style>
  <w:style w:type="character" w:customStyle="1" w:styleId="15">
    <w:name w:val="批注框文本 Char"/>
    <w:basedOn w:val="12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QB正文 Char"/>
    <w:link w:val="17"/>
    <w:qFormat/>
    <w:uiPriority w:val="0"/>
    <w:rPr>
      <w:rFonts w:ascii="宋体" w:hAnsi="宋体"/>
    </w:rPr>
  </w:style>
  <w:style w:type="paragraph" w:customStyle="1" w:styleId="17">
    <w:name w:val="QB正文"/>
    <w:basedOn w:val="1"/>
    <w:link w:val="16"/>
    <w:qFormat/>
    <w:uiPriority w:val="0"/>
    <w:pPr>
      <w:widowControl/>
      <w:spacing w:line="300" w:lineRule="auto"/>
      <w:ind w:firstLine="200"/>
    </w:pPr>
    <w:rPr>
      <w:rFonts w:ascii="宋体" w:cstheme="minorBidi"/>
    </w:rPr>
  </w:style>
  <w:style w:type="character" w:customStyle="1" w:styleId="18">
    <w:name w:val="标题 1 字符"/>
    <w:basedOn w:val="12"/>
    <w:link w:val="2"/>
    <w:qFormat/>
    <w:uiPriority w:val="9"/>
    <w:rPr>
      <w:rFonts w:ascii="Calibri" w:hAnsi="Calibri" w:eastAsia="宋体" w:cs="Times New Roman"/>
      <w:b/>
      <w:bCs/>
      <w:sz w:val="44"/>
      <w:szCs w:val="44"/>
    </w:rPr>
  </w:style>
  <w:style w:type="character" w:customStyle="1" w:styleId="19">
    <w:name w:val="标题 2 字符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Internet 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1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22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23">
    <w:name w:val="p15"/>
    <w:basedOn w:val="1"/>
    <w:qFormat/>
    <w:uiPriority w:val="0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24">
    <w:name w:val="p0"/>
    <w:basedOn w:val="1"/>
    <w:qFormat/>
    <w:uiPriority w:val="0"/>
    <w:pPr>
      <w:widowControl/>
    </w:pPr>
    <w:rPr>
      <w:rFonts w:ascii="Times New Roman" w:hAnsi="Times New Roman"/>
      <w:szCs w:val="21"/>
    </w:rPr>
  </w:style>
  <w:style w:type="paragraph" w:styleId="25">
    <w:name w:val="List Paragraph"/>
    <w:basedOn w:val="1"/>
    <w:qFormat/>
    <w:uiPriority w:val="34"/>
    <w:pPr>
      <w:ind w:firstLine="420"/>
    </w:pPr>
  </w:style>
  <w:style w:type="paragraph" w:customStyle="1" w:styleId="26">
    <w:name w:val="Table Contents"/>
    <w:basedOn w:val="1"/>
    <w:qFormat/>
    <w:uiPriority w:val="0"/>
  </w:style>
  <w:style w:type="paragraph" w:customStyle="1" w:styleId="27">
    <w:name w:val="Table Heading"/>
    <w:basedOn w:val="2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9DD22-DAE5-46D5-AE33-F588A457F7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15</Pages>
  <Words>2520</Words>
  <Characters>13323</Characters>
  <Lines>3</Lines>
  <Paragraphs>1</Paragraphs>
  <TotalTime>1</TotalTime>
  <ScaleCrop>false</ScaleCrop>
  <LinksUpToDate>false</LinksUpToDate>
  <CharactersWithSpaces>15662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2023-10-27T09:22:00Z</dcterms:created>
  <dc:creator>znlady</dc:creator>
  <cp:lastModifiedBy>WPS_1684840097</cp:lastModifiedBy>
  <dcterms:modified xsi:type="dcterms:W3CDTF">2025-11-23T07:36:44Z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eyJoZGlkIjoiZjIyMmYxZjMzY2EwODc3YjU4YzdiOTA0MzBlYmViYzQiLCJ1c2VySWQiOiIxNDk1MzYxNjMyIn0=</vt:lpwstr>
  </property>
  <property fmtid="{D5CDD505-2E9C-101B-9397-08002B2CF9AE}" pid="9" name="KSOProductBuildVer">
    <vt:lpwstr>2052-12.1.0.23542</vt:lpwstr>
  </property>
  <property fmtid="{D5CDD505-2E9C-101B-9397-08002B2CF9AE}" pid="10" name="ICV">
    <vt:lpwstr>866E79F06FB74BF498F94DE2B84540C0_13</vt:lpwstr>
  </property>
</Properties>
</file>