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ascii="黑体" w:hAnsi="宋体" w:eastAsia="黑体"/>
          <w:sz w:val="30"/>
          <w:szCs w:val="30"/>
        </w:rPr>
      </w:pPr>
    </w:p>
    <w:p>
      <w:pPr>
        <w:jc w:val="center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</w:rPr>
        <w:t>西安电子科技大学</w:t>
      </w:r>
    </w:p>
    <w:p>
      <w:pPr>
        <w:jc w:val="center"/>
        <w:rPr>
          <w:rFonts w:ascii="仿宋_GB2312" w:hAnsi="宋体" w:eastAsia="仿宋_GB2312"/>
          <w:b/>
          <w:sz w:val="36"/>
          <w:szCs w:val="36"/>
        </w:rPr>
      </w:pPr>
    </w:p>
    <w:p>
      <w:pPr>
        <w:ind w:firstLine="885" w:firstLineChars="245"/>
        <w:jc w:val="left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  <w:u w:val="single"/>
          <w:lang w:val="en-US" w:eastAsia="zh-CN"/>
        </w:rPr>
        <w:t>计算机与网络安全综合实验</w:t>
      </w: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</w:t>
      </w:r>
      <w:r>
        <w:rPr>
          <w:rFonts w:hint="eastAsia" w:ascii="仿宋_GB2312" w:hAnsi="宋体" w:eastAsia="仿宋_GB2312"/>
          <w:b/>
          <w:sz w:val="36"/>
          <w:szCs w:val="36"/>
        </w:rPr>
        <w:t xml:space="preserve"> 课程实验报告</w:t>
      </w:r>
    </w:p>
    <w:p>
      <w:pPr>
        <w:ind w:firstLine="301" w:firstLineChars="200"/>
        <w:jc w:val="left"/>
        <w:rPr>
          <w:rFonts w:ascii="仿宋_GB2312" w:eastAsia="仿宋_GB2312"/>
          <w:b/>
          <w:sz w:val="15"/>
          <w:szCs w:val="15"/>
        </w:rPr>
      </w:pPr>
    </w:p>
    <w:p>
      <w:pPr>
        <w:ind w:firstLine="1285" w:firstLineChars="400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实验名称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  以太网安全实验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</w:t>
      </w:r>
    </w:p>
    <w:p>
      <w:pPr>
        <w:jc w:val="left"/>
        <w:rPr>
          <w:rFonts w:ascii="仿宋_GB2312" w:eastAsia="仿宋_GB2312"/>
          <w:sz w:val="28"/>
          <w:szCs w:val="28"/>
        </w:rPr>
      </w:pPr>
      <w:bookmarkStart w:id="2" w:name="_GoBack"/>
      <w:bookmarkEnd w:id="2"/>
    </w:p>
    <w:p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6" o:spid="_x0000_s1026" o:spt="202" type="#_x0000_t202" style="position:absolute;left:0pt;margin-left:258.95pt;margin-top:10.75pt;height:106.4pt;width:167.15pt;z-index:251659264;mso-width-relative:page;mso-height-relative:page;" fillcolor="#FFFFFF" filled="t" stroked="t" coordsize="21600,21600" o:gfxdata="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DMTR9oAAAAKAQAADwAAAAAAAAABACAA&#10;AAAiAAAAZHJzL2Rvd25yZXYueG1sUEsBAhQAFAAAAAgAh07iQFr8srMLAgAAOQQAAA4AAAAAAAAA&#10;AQAgAAAAKQ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网络与信息安全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学院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班</w:t>
      </w:r>
    </w:p>
    <w:p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姓名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_GB2312" w:eastAsia="仿宋_GB2312"/>
          <w:sz w:val="28"/>
          <w:szCs w:val="28"/>
        </w:rPr>
        <w:t xml:space="preserve"> 学号</w:t>
      </w:r>
      <w:r>
        <w:rPr>
          <w:rFonts w:hint="eastAsia" w:ascii="仿宋_GB2312" w:eastAsia="仿宋_GB2312"/>
          <w:sz w:val="28"/>
          <w:szCs w:val="28"/>
          <w:u w:val="non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</w:p>
    <w:p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同作者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              </w:t>
      </w:r>
    </w:p>
    <w:p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实验日期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</w:t>
      </w:r>
      <w:r>
        <w:rPr>
          <w:rFonts w:hint="eastAsia" w:ascii="仿宋_GB2312" w:eastAsia="仿宋_GB2312"/>
          <w:sz w:val="28"/>
          <w:szCs w:val="28"/>
        </w:rPr>
        <w:t xml:space="preserve"> 年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</w:t>
      </w:r>
      <w:r>
        <w:rPr>
          <w:rFonts w:hint="eastAsia" w:ascii="仿宋_GB2312" w:eastAsia="仿宋_GB2312"/>
          <w:sz w:val="28"/>
          <w:szCs w:val="28"/>
        </w:rPr>
        <w:t xml:space="preserve"> 月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</w:t>
      </w:r>
      <w:r>
        <w:rPr>
          <w:rFonts w:hint="eastAsia" w:ascii="仿宋_GB2312" w:eastAsia="仿宋_GB2312"/>
          <w:sz w:val="28"/>
          <w:szCs w:val="28"/>
        </w:rPr>
        <w:t>日</w:t>
      </w:r>
    </w:p>
    <w:p>
      <w:pPr>
        <w:jc w:val="left"/>
        <w:rPr>
          <w:rFonts w:ascii="仿宋_GB2312" w:eastAsia="仿宋_GB2312"/>
          <w:sz w:val="24"/>
        </w:rPr>
      </w:pPr>
    </w:p>
    <w:tbl>
      <w:tblPr>
        <w:tblStyle w:val="8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4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498" w:type="dxa"/>
          </w:tcPr>
          <w:p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指导教师评语：</w:t>
            </w: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指导教师：</w:t>
            </w:r>
          </w:p>
          <w:p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    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年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月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日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1" w:hRule="atLeast"/>
        </w:trPr>
        <w:tc>
          <w:tcPr>
            <w:tcW w:w="8498" w:type="dxa"/>
          </w:tcPr>
          <w:p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实验报告内容基本要求及参考格式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一、实验目的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二、实验所用仪器（或实验环境）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三、实验基本原理及步骤（或方案设计及理论计算）</w:t>
            </w:r>
          </w:p>
          <w:p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四、实验数据记录（或仿真及软件设计）</w:t>
            </w:r>
          </w:p>
          <w:p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4"/>
              </w:rPr>
              <w:t>五、实验结果分析及回答问题（或测试环境及测试结果）</w:t>
            </w:r>
          </w:p>
        </w:tc>
      </w:tr>
    </w:tbl>
    <w:p/>
    <w:p>
      <w:pPr>
        <w:spacing w:before="312" w:beforeLines="100"/>
        <w:ind w:left="1260" w:leftChars="600" w:firstLine="1623" w:firstLineChars="449"/>
        <w:rPr>
          <w:rFonts w:ascii="宋体" w:hAnsi="宋体" w:eastAsia="宋体"/>
          <w:iCs/>
          <w:sz w:val="36"/>
          <w:szCs w:val="36"/>
        </w:rPr>
      </w:pPr>
      <w:r>
        <w:rPr>
          <w:rFonts w:hint="eastAsia" w:ascii="方正舒体" w:hAnsi="宋体" w:eastAsia="方正舒体"/>
          <w:b/>
          <w:sz w:val="36"/>
          <w:szCs w:val="36"/>
        </w:rPr>
        <w:t xml:space="preserve"> </w:t>
      </w:r>
      <w:r>
        <w:rPr>
          <w:rFonts w:hint="eastAsia" w:ascii="宋体" w:hAnsi="宋体" w:eastAsia="宋体"/>
          <w:iCs/>
          <w:sz w:val="36"/>
          <w:szCs w:val="36"/>
        </w:rPr>
        <w:t>实验1.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hint="eastAsia" w:ascii="宋体" w:hAnsi="宋体" w:eastAsia="宋体"/>
          <w:iCs/>
          <w:sz w:val="36"/>
          <w:szCs w:val="36"/>
        </w:rPr>
        <w:t>访问控制列表实验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验证交换机端口静态配置访问控制列表的过程。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验证访问控制列表控制终端接入的过程。</w:t>
      </w:r>
    </w:p>
    <w:p>
      <w:pPr>
        <w:pStyle w:val="3"/>
        <w:numPr>
          <w:ilvl w:val="0"/>
          <w:numId w:val="1"/>
        </w:numPr>
        <w:spacing w:line="360" w:lineRule="auto"/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验证关闭端口的重新开启过程</w:t>
      </w:r>
      <w:r>
        <w:rPr>
          <w:rFonts w:ascii="宋体" w:hAnsi="宋体" w:eastAsia="宋体" w:cs="宋体"/>
          <w:b w:val="0"/>
          <w:bCs w:val="0"/>
          <w:i w:val="0"/>
          <w:iCs w:val="0"/>
          <w:color w:val="auto"/>
          <w:sz w:val="24"/>
          <w:szCs w:val="24"/>
        </w:rPr>
        <w:t>。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>
      <w:pPr>
        <w:pStyle w:val="16"/>
        <w:widowControl w:val="0"/>
        <w:numPr>
          <w:ilvl w:val="0"/>
          <w:numId w:val="2"/>
        </w:numPr>
        <w:spacing w:line="360" w:lineRule="auto"/>
        <w:ind w:firstLineChars="0"/>
        <w:jc w:val="both"/>
      </w:pPr>
      <w:r>
        <w:rPr>
          <w:rFonts w:hint="eastAsia"/>
        </w:rPr>
        <w:t>使用自己的语言简述访问控制列表实验的过程。</w:t>
      </w:r>
    </w:p>
    <w:p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>
      <w:pPr>
        <w:pStyle w:val="16"/>
        <w:widowControl w:val="0"/>
        <w:spacing w:line="360" w:lineRule="auto"/>
        <w:ind w:left="927" w:firstLine="0" w:firstLineChars="0"/>
        <w:jc w:val="both"/>
      </w:pPr>
    </w:p>
    <w:p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实验步骤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>
      <w:pPr>
        <w:pStyle w:val="16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实验过程中你遇到什么问题，如何解决的？通过该实验有何收获？</w:t>
      </w:r>
    </w:p>
    <w:p>
      <w:pPr>
        <w:pStyle w:val="16"/>
        <w:spacing w:line="360" w:lineRule="auto"/>
        <w:ind w:left="927" w:firstLine="0" w:firstLineChars="0"/>
      </w:pP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bookmarkStart w:id="0" w:name="_Hlk103412805"/>
      <w:r>
        <w:rPr>
          <w:rFonts w:hint="eastAsia" w:ascii="宋体" w:hAnsi="宋体" w:eastAsia="宋体"/>
          <w:iCs/>
          <w:sz w:val="36"/>
          <w:szCs w:val="36"/>
        </w:rPr>
        <w:t>实验</w:t>
      </w:r>
      <w:r>
        <w:rPr>
          <w:rFonts w:ascii="宋体" w:hAnsi="宋体" w:eastAsia="宋体"/>
          <w:iCs/>
          <w:sz w:val="36"/>
          <w:szCs w:val="36"/>
        </w:rPr>
        <w:t>2</w:t>
      </w:r>
      <w:r>
        <w:rPr>
          <w:rFonts w:hint="eastAsia" w:ascii="宋体" w:hAnsi="宋体" w:eastAsia="宋体"/>
          <w:iCs/>
          <w:sz w:val="36"/>
          <w:szCs w:val="36"/>
        </w:rPr>
        <w:t>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hint="eastAsia" w:ascii="宋体" w:hAnsi="宋体" w:eastAsia="宋体"/>
          <w:iCs/>
          <w:sz w:val="36"/>
          <w:szCs w:val="36"/>
        </w:rPr>
        <w:t>安全端口实验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>
      <w:pPr>
        <w:pStyle w:val="16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验证交换机端口安全功能配置过程。</w:t>
      </w:r>
    </w:p>
    <w:p>
      <w:pPr>
        <w:pStyle w:val="16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验证访问控制列表自动添加</w:t>
      </w:r>
      <w:r>
        <w:t>MAC地址的过程。</w:t>
      </w:r>
    </w:p>
    <w:p>
      <w:pPr>
        <w:pStyle w:val="16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验证对违规接入终端采取的各种动作的含义。</w:t>
      </w:r>
    </w:p>
    <w:p>
      <w:pPr>
        <w:pStyle w:val="16"/>
        <w:numPr>
          <w:ilvl w:val="0"/>
          <w:numId w:val="4"/>
        </w:numPr>
        <w:spacing w:line="360" w:lineRule="auto"/>
        <w:ind w:firstLineChars="0"/>
      </w:pPr>
      <w:r>
        <w:rPr>
          <w:rFonts w:hint="eastAsia"/>
        </w:rPr>
        <w:t>验证安全端口方式下的终端接入控制过程。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>
      <w:pPr>
        <w:pStyle w:val="16"/>
        <w:widowControl w:val="0"/>
        <w:numPr>
          <w:ilvl w:val="0"/>
          <w:numId w:val="5"/>
        </w:numPr>
        <w:spacing w:line="360" w:lineRule="auto"/>
        <w:ind w:firstLineChars="0"/>
        <w:jc w:val="both"/>
      </w:pPr>
      <w:r>
        <w:rPr>
          <w:rFonts w:hint="eastAsia"/>
        </w:rPr>
        <w:t xml:space="preserve"> 使用自己的语言简述交换机端口的安全配置过程。</w:t>
      </w:r>
    </w:p>
    <w:p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>
      <w:pPr>
        <w:pStyle w:val="16"/>
        <w:widowControl w:val="0"/>
        <w:spacing w:line="360" w:lineRule="auto"/>
        <w:ind w:left="927" w:firstLine="0" w:firstLineChars="0"/>
        <w:jc w:val="both"/>
      </w:pPr>
    </w:p>
    <w:p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实验步骤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>
      <w:pPr>
        <w:pStyle w:val="1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请简述什么是安全端口，它的作用是什么</w:t>
      </w:r>
      <w:r>
        <w:t>？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bookmarkEnd w:id="0"/>
    <w:p>
      <w:pPr>
        <w:pStyle w:val="2"/>
        <w:pageBreakBefore/>
        <w:jc w:val="center"/>
        <w:rPr>
          <w:rFonts w:ascii="宋体" w:hAnsi="宋体" w:eastAsia="宋体"/>
          <w:iCs/>
          <w:sz w:val="36"/>
          <w:szCs w:val="36"/>
        </w:rPr>
      </w:pPr>
      <w:r>
        <w:rPr>
          <w:rFonts w:hint="eastAsia" w:ascii="宋体" w:hAnsi="宋体" w:eastAsia="宋体"/>
          <w:iCs/>
          <w:sz w:val="36"/>
          <w:szCs w:val="36"/>
        </w:rPr>
        <w:t>实验</w:t>
      </w:r>
      <w:r>
        <w:rPr>
          <w:rFonts w:ascii="宋体" w:hAnsi="宋体" w:eastAsia="宋体"/>
          <w:iCs/>
          <w:sz w:val="36"/>
          <w:szCs w:val="36"/>
        </w:rPr>
        <w:t>3</w:t>
      </w:r>
      <w:r>
        <w:rPr>
          <w:rFonts w:hint="eastAsia" w:ascii="宋体" w:hAnsi="宋体" w:eastAsia="宋体"/>
          <w:iCs/>
          <w:sz w:val="36"/>
          <w:szCs w:val="36"/>
        </w:rPr>
        <w:t>.</w:t>
      </w:r>
      <w:r>
        <w:rPr>
          <w:rFonts w:hint="eastAsia" w:asciiTheme="minorHAnsi" w:hAnsiTheme="minorHAnsi" w:cstheme="minorBidi"/>
          <w:b w:val="0"/>
          <w:bCs w:val="0"/>
          <w:color w:val="auto"/>
          <w:kern w:val="2"/>
          <w:sz w:val="21"/>
          <w:szCs w:val="22"/>
        </w:rPr>
        <w:t xml:space="preserve"> </w:t>
      </w:r>
      <w:r>
        <w:rPr>
          <w:rFonts w:hint="eastAsia" w:ascii="宋体" w:hAnsi="宋体" w:eastAsia="宋体"/>
          <w:iCs/>
          <w:sz w:val="36"/>
          <w:szCs w:val="36"/>
        </w:rPr>
        <w:t>防</w:t>
      </w:r>
      <w:bookmarkStart w:id="1" w:name="_Hlk103412898"/>
      <w:r>
        <w:rPr>
          <w:rFonts w:ascii="宋体" w:hAnsi="宋体" w:eastAsia="宋体"/>
          <w:iCs/>
          <w:sz w:val="36"/>
          <w:szCs w:val="36"/>
        </w:rPr>
        <w:t>DHCP欺骗攻击</w:t>
      </w:r>
      <w:bookmarkEnd w:id="1"/>
      <w:r>
        <w:rPr>
          <w:rFonts w:ascii="宋体" w:hAnsi="宋体" w:eastAsia="宋体"/>
          <w:iCs/>
          <w:sz w:val="36"/>
          <w:szCs w:val="36"/>
        </w:rPr>
        <w:t>实验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一、实验目的</w:t>
      </w:r>
    </w:p>
    <w:p>
      <w:pPr>
        <w:pStyle w:val="16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验证</w:t>
      </w:r>
      <w:r>
        <w:t>DHCP服务器配置过程。</w:t>
      </w:r>
    </w:p>
    <w:p>
      <w:pPr>
        <w:pStyle w:val="16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验证</w:t>
      </w:r>
      <w:r>
        <w:t>DNS服务器配置过程。</w:t>
      </w:r>
    </w:p>
    <w:p>
      <w:pPr>
        <w:pStyle w:val="16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验证终端用完全合格的域名访问</w:t>
      </w:r>
      <w:r>
        <w:t>Web服务器的过程。</w:t>
      </w:r>
    </w:p>
    <w:p>
      <w:pPr>
        <w:pStyle w:val="16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验证</w:t>
      </w:r>
      <w:r>
        <w:t>DHCP欺骗攻击过程。</w:t>
      </w:r>
    </w:p>
    <w:p>
      <w:pPr>
        <w:pStyle w:val="16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验证钓鱼网站实施过程。</w:t>
      </w:r>
    </w:p>
    <w:p>
      <w:pPr>
        <w:pStyle w:val="16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验证交换机防</w:t>
      </w:r>
      <w:r>
        <w:t>DHCP欺骗攻击功能的配置过程</w:t>
      </w:r>
      <w:r>
        <w:rPr>
          <w:rFonts w:hint="eastAsia"/>
        </w:rPr>
        <w:t>。</w:t>
      </w: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二、实验任务</w:t>
      </w:r>
    </w:p>
    <w:p>
      <w:pPr>
        <w:pStyle w:val="16"/>
        <w:widowControl w:val="0"/>
        <w:numPr>
          <w:ilvl w:val="0"/>
          <w:numId w:val="5"/>
        </w:numPr>
        <w:spacing w:line="360" w:lineRule="auto"/>
        <w:ind w:firstLineChars="0"/>
        <w:jc w:val="both"/>
      </w:pPr>
      <w:r>
        <w:rPr>
          <w:rFonts w:hint="eastAsia"/>
        </w:rPr>
        <w:t xml:space="preserve"> 使用自己的语言简述</w:t>
      </w:r>
      <w:r>
        <w:t>DHCP欺骗攻击</w:t>
      </w:r>
      <w:r>
        <w:rPr>
          <w:rFonts w:hint="eastAsia"/>
        </w:rPr>
        <w:t>过程。</w:t>
      </w:r>
    </w:p>
    <w:p>
      <w:pPr>
        <w:pStyle w:val="16"/>
        <w:widowControl w:val="0"/>
        <w:spacing w:line="360" w:lineRule="auto"/>
        <w:ind w:left="927" w:firstLine="0" w:firstLineChars="0"/>
        <w:jc w:val="both"/>
      </w:pPr>
      <w:r>
        <w:rPr>
          <w:rFonts w:hint="eastAsia"/>
        </w:rPr>
        <w:t>（不能从老师的资料中截图，从自己的界面里截图）</w:t>
      </w:r>
    </w:p>
    <w:p>
      <w:pPr>
        <w:pStyle w:val="16"/>
        <w:widowControl w:val="0"/>
        <w:spacing w:line="360" w:lineRule="auto"/>
        <w:ind w:left="927" w:firstLine="0" w:firstLineChars="0"/>
        <w:jc w:val="both"/>
      </w:pPr>
    </w:p>
    <w:p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使用自己的语言简述该实验原理。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（不能从老师的资料中截图，从自己的界面里截图）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实验步骤</w:t>
      </w:r>
    </w:p>
    <w:p>
      <w:pPr>
        <w:pStyle w:val="16"/>
        <w:spacing w:line="360" w:lineRule="auto"/>
        <w:ind w:left="927" w:firstLine="0" w:firstLineChars="0"/>
      </w:pPr>
      <w:r>
        <w:rPr>
          <w:rFonts w:hint="eastAsia"/>
        </w:rPr>
        <w:t>（根据教材或老师给的详细资料，使用自己的语言描述实验步骤，在文字描述的同时，尽量多截图说明）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3"/>
        <w:rPr>
          <w:rFonts w:ascii="宋体" w:hAnsi="宋体" w:eastAsia="宋体"/>
          <w:b w:val="0"/>
          <w:i w:val="0"/>
        </w:rPr>
      </w:pPr>
      <w:r>
        <w:rPr>
          <w:rFonts w:hint="eastAsia" w:ascii="宋体" w:hAnsi="宋体" w:eastAsia="宋体"/>
          <w:b w:val="0"/>
          <w:i w:val="0"/>
        </w:rPr>
        <w:t>三、思考与总结</w:t>
      </w:r>
    </w:p>
    <w:p>
      <w:pPr>
        <w:pStyle w:val="16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如果将伪造的</w:t>
      </w:r>
      <w:r>
        <w:t>DHCP服务器放在192.1.3.0网段中，并且开始防DHCP欺骗功能，pc0还会获取到假的DNS服务器</w:t>
      </w:r>
      <w:r>
        <w:rPr>
          <w:rFonts w:hint="eastAsia"/>
        </w:rPr>
        <w:t>吗</w:t>
      </w:r>
      <w:r>
        <w:t xml:space="preserve">？为什么？ </w:t>
      </w: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spacing w:line="360" w:lineRule="auto"/>
        <w:ind w:left="927" w:firstLine="0" w:firstLineChars="0"/>
      </w:pPr>
    </w:p>
    <w:p>
      <w:pPr>
        <w:pStyle w:val="16"/>
        <w:numPr>
          <w:ilvl w:val="0"/>
          <w:numId w:val="8"/>
        </w:numPr>
        <w:spacing w:line="360" w:lineRule="auto"/>
        <w:ind w:firstLineChars="0"/>
      </w:pPr>
      <w:r>
        <w:rPr>
          <w:rFonts w:hint="eastAsia"/>
        </w:rPr>
        <w:t>实验过程中还遇到什么问题，如何解决的？通过该实验有何收获？</w:t>
      </w: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p>
      <w:pPr>
        <w:spacing w:line="360" w:lineRule="auto"/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舒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6613DD"/>
    <w:multiLevelType w:val="multilevel"/>
    <w:tmpl w:val="036613DD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C644D02"/>
    <w:multiLevelType w:val="multilevel"/>
    <w:tmpl w:val="1C644D02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FFE0FF9"/>
    <w:multiLevelType w:val="multilevel"/>
    <w:tmpl w:val="1FFE0FF9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308C23FF"/>
    <w:multiLevelType w:val="multilevel"/>
    <w:tmpl w:val="308C23FF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332428A7"/>
    <w:multiLevelType w:val="multilevel"/>
    <w:tmpl w:val="332428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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–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–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–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–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–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–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–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5">
    <w:nsid w:val="405114A1"/>
    <w:multiLevelType w:val="multilevel"/>
    <w:tmpl w:val="405114A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6">
    <w:nsid w:val="741640F4"/>
    <w:multiLevelType w:val="multilevel"/>
    <w:tmpl w:val="741640F4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7E030F61"/>
    <w:multiLevelType w:val="multilevel"/>
    <w:tmpl w:val="7E030F61"/>
    <w:lvl w:ilvl="0" w:tentative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7"/>
  </w:num>
  <w:num w:numId="5">
    <w:abstractNumId w:val="2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Q5ZWRmZGVlYTg3MDI0N2UwODgyODBlMDlhOGQxZGMifQ=="/>
  </w:docVars>
  <w:rsids>
    <w:rsidRoot w:val="00831502"/>
    <w:rsid w:val="00071F19"/>
    <w:rsid w:val="000946DB"/>
    <w:rsid w:val="0011162B"/>
    <w:rsid w:val="0011407F"/>
    <w:rsid w:val="00155902"/>
    <w:rsid w:val="001B55D8"/>
    <w:rsid w:val="001D773D"/>
    <w:rsid w:val="001F74A9"/>
    <w:rsid w:val="0031600F"/>
    <w:rsid w:val="00330A14"/>
    <w:rsid w:val="0033220B"/>
    <w:rsid w:val="00374C23"/>
    <w:rsid w:val="00510C34"/>
    <w:rsid w:val="005C1810"/>
    <w:rsid w:val="006C67F1"/>
    <w:rsid w:val="007174A1"/>
    <w:rsid w:val="007249F3"/>
    <w:rsid w:val="007F5056"/>
    <w:rsid w:val="00805887"/>
    <w:rsid w:val="00831502"/>
    <w:rsid w:val="00870664"/>
    <w:rsid w:val="00914338"/>
    <w:rsid w:val="009B4A3E"/>
    <w:rsid w:val="00A106A0"/>
    <w:rsid w:val="00B110F5"/>
    <w:rsid w:val="00B56743"/>
    <w:rsid w:val="00B97710"/>
    <w:rsid w:val="00BA1BDE"/>
    <w:rsid w:val="00BB339D"/>
    <w:rsid w:val="00BC7F62"/>
    <w:rsid w:val="00C04D1B"/>
    <w:rsid w:val="00C362B0"/>
    <w:rsid w:val="00C74C97"/>
    <w:rsid w:val="00C91D2C"/>
    <w:rsid w:val="00CA2FB5"/>
    <w:rsid w:val="00D220A4"/>
    <w:rsid w:val="00D232F8"/>
    <w:rsid w:val="00D5746B"/>
    <w:rsid w:val="00DC63ED"/>
    <w:rsid w:val="00E62140"/>
    <w:rsid w:val="00EC4420"/>
    <w:rsid w:val="00F57BBB"/>
    <w:rsid w:val="00F82F6E"/>
    <w:rsid w:val="00FA61AE"/>
    <w:rsid w:val="00FD48B7"/>
    <w:rsid w:val="00FE1AEE"/>
    <w:rsid w:val="13BC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autoRedefine/>
    <w:qFormat/>
    <w:uiPriority w:val="99"/>
    <w:pPr>
      <w:autoSpaceDE w:val="0"/>
      <w:autoSpaceDN w:val="0"/>
      <w:adjustRightInd w:val="0"/>
      <w:jc w:val="left"/>
      <w:outlineLvl w:val="0"/>
    </w:pPr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3">
    <w:name w:val="heading 2"/>
    <w:basedOn w:val="1"/>
    <w:next w:val="1"/>
    <w:link w:val="13"/>
    <w:qFormat/>
    <w:uiPriority w:val="99"/>
    <w:pPr>
      <w:autoSpaceDE w:val="0"/>
      <w:autoSpaceDN w:val="0"/>
      <w:adjustRightInd w:val="0"/>
      <w:jc w:val="left"/>
      <w:outlineLvl w:val="1"/>
    </w:pPr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paragraph" w:styleId="4">
    <w:name w:val="heading 3"/>
    <w:basedOn w:val="1"/>
    <w:next w:val="1"/>
    <w:link w:val="14"/>
    <w:autoRedefine/>
    <w:qFormat/>
    <w:uiPriority w:val="99"/>
    <w:pPr>
      <w:autoSpaceDE w:val="0"/>
      <w:autoSpaceDN w:val="0"/>
      <w:adjustRightInd w:val="0"/>
      <w:jc w:val="left"/>
      <w:outlineLvl w:val="2"/>
    </w:pPr>
    <w:rPr>
      <w:rFonts w:ascii="Arial" w:hAnsi="Arial" w:cs="Arial"/>
      <w:b/>
      <w:bCs/>
      <w:color w:val="000000"/>
      <w:kern w:val="0"/>
      <w:sz w:val="26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字符"/>
    <w:basedOn w:val="9"/>
    <w:link w:val="6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5"/>
    <w:uiPriority w:val="99"/>
    <w:rPr>
      <w:sz w:val="18"/>
      <w:szCs w:val="18"/>
    </w:rPr>
  </w:style>
  <w:style w:type="character" w:customStyle="1" w:styleId="12">
    <w:name w:val="标题 1 字符"/>
    <w:basedOn w:val="9"/>
    <w:link w:val="2"/>
    <w:qFormat/>
    <w:uiPriority w:val="99"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13">
    <w:name w:val="标题 2 字符"/>
    <w:basedOn w:val="9"/>
    <w:link w:val="3"/>
    <w:qFormat/>
    <w:uiPriority w:val="99"/>
    <w:rPr>
      <w:rFonts w:ascii="Arial" w:hAnsi="Arial" w:cs="Arial"/>
      <w:b/>
      <w:bCs/>
      <w:i/>
      <w:iCs/>
      <w:color w:val="000000"/>
      <w:kern w:val="0"/>
      <w:sz w:val="28"/>
      <w:szCs w:val="28"/>
    </w:rPr>
  </w:style>
  <w:style w:type="character" w:customStyle="1" w:styleId="14">
    <w:name w:val="标题 3 字符"/>
    <w:basedOn w:val="9"/>
    <w:link w:val="4"/>
    <w:uiPriority w:val="99"/>
    <w:rPr>
      <w:rFonts w:ascii="Arial" w:hAnsi="Arial" w:cs="Arial"/>
      <w:b/>
      <w:bCs/>
      <w:color w:val="000000"/>
      <w:kern w:val="0"/>
      <w:sz w:val="26"/>
      <w:szCs w:val="26"/>
    </w:rPr>
  </w:style>
  <w:style w:type="paragraph" w:customStyle="1" w:styleId="15">
    <w:name w:val="reader-word-layer"/>
    <w:basedOn w:val="1"/>
    <w:autoRedefine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6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ICOS</Company>
  <Pages>4</Pages>
  <Words>157</Words>
  <Characters>901</Characters>
  <Lines>7</Lines>
  <Paragraphs>2</Paragraphs>
  <TotalTime>0</TotalTime>
  <ScaleCrop>false</ScaleCrop>
  <LinksUpToDate>false</LinksUpToDate>
  <CharactersWithSpaces>1056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2022-05-14T01:50:00Z</dcterms:created>
  <dc:creator>iCura</dc:creator>
  <cp:lastModifiedBy>babybee</cp:lastModifiedBy>
  <dcterms:modified xsi:type="dcterms:W3CDTF">2024-04-08T09:07:13Z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11BD661364B14F739856845F6712E0B1_12</vt:lpwstr>
  </property>
</Properties>
</file>