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DFC6" w14:textId="19F88C55" w:rsidR="00172DFD" w:rsidRPr="00172DFD" w:rsidRDefault="00172DFD" w:rsidP="00172DFD">
      <w:pPr>
        <w:spacing w:before="156" w:after="156" w:line="240" w:lineRule="auto"/>
        <w:jc w:val="left"/>
        <w:rPr>
          <w:rFonts w:ascii="宋体" w:hAnsi="宋体"/>
          <w:b/>
          <w:szCs w:val="24"/>
        </w:rPr>
      </w:pPr>
      <w:r w:rsidRPr="00172DFD">
        <w:rPr>
          <w:rFonts w:ascii="宋体" w:hAnsi="宋体" w:hint="eastAsia"/>
          <w:b/>
          <w:szCs w:val="24"/>
        </w:rPr>
        <w:t>学生编号：4</w:t>
      </w:r>
    </w:p>
    <w:p w14:paraId="659B0536" w14:textId="74E0685E" w:rsidR="00B9735C" w:rsidRPr="00B9735C" w:rsidRDefault="00B9735C" w:rsidP="00B9735C">
      <w:pPr>
        <w:spacing w:before="156" w:after="156"/>
        <w:jc w:val="center"/>
        <w:rPr>
          <w:rFonts w:ascii="FangSong_GB2312" w:eastAsia="FangSong_GB2312" w:hAnsi="宋体"/>
          <w:b/>
          <w:sz w:val="22"/>
          <w:szCs w:val="36"/>
        </w:rPr>
      </w:pPr>
      <w:r>
        <w:rPr>
          <w:rFonts w:ascii="FangSong_GB2312" w:eastAsia="FangSong_GB2312" w:hAnsi="宋体" w:hint="eastAsia"/>
          <w:b/>
          <w:sz w:val="36"/>
          <w:szCs w:val="36"/>
        </w:rPr>
        <w:t>西安电子科技大学</w:t>
      </w:r>
    </w:p>
    <w:p w14:paraId="0723CB3A" w14:textId="7BDB1A91" w:rsidR="00B9735C" w:rsidRPr="00DC3024" w:rsidRDefault="00B9735C" w:rsidP="00B9735C">
      <w:pPr>
        <w:spacing w:before="156" w:after="156"/>
        <w:ind w:firstLineChars="245" w:firstLine="885"/>
        <w:rPr>
          <w:rFonts w:ascii="FangSong_GB2312" w:eastAsia="FangSong_GB2312" w:hAnsi="宋体"/>
          <w:b/>
          <w:sz w:val="36"/>
          <w:szCs w:val="36"/>
        </w:rPr>
      </w:pPr>
      <w:r>
        <w:rPr>
          <w:rFonts w:ascii="FangSong_GB2312" w:eastAsia="FangSong_GB2312" w:hAnsi="宋体" w:hint="eastAsia"/>
          <w:b/>
          <w:sz w:val="36"/>
          <w:szCs w:val="36"/>
          <w:u w:val="single"/>
        </w:rPr>
        <w:t xml:space="preserve">  </w:t>
      </w:r>
      <w:r w:rsidR="00C241FF">
        <w:rPr>
          <w:rFonts w:ascii="FangSong_GB2312" w:eastAsia="FangSong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FangSong_GB2312" w:eastAsia="FangSong_GB2312" w:hAnsi="宋体" w:hint="eastAsia"/>
          <w:b/>
          <w:sz w:val="36"/>
          <w:szCs w:val="36"/>
          <w:u w:val="single"/>
        </w:rPr>
        <w:t xml:space="preserve">      </w:t>
      </w:r>
      <w:r w:rsidR="00C241FF">
        <w:rPr>
          <w:rFonts w:ascii="FangSong_GB2312" w:eastAsia="FangSong_GB2312" w:hAnsi="宋体" w:hint="eastAsia"/>
          <w:b/>
          <w:sz w:val="36"/>
          <w:szCs w:val="36"/>
          <w:u w:val="single"/>
        </w:rPr>
        <w:t>通信原理</w:t>
      </w:r>
      <w:r>
        <w:rPr>
          <w:rFonts w:ascii="FangSong_GB2312" w:eastAsia="FangSong_GB2312" w:hAnsi="宋体" w:hint="eastAsia"/>
          <w:b/>
          <w:sz w:val="36"/>
          <w:szCs w:val="36"/>
          <w:u w:val="single"/>
        </w:rPr>
        <w:t xml:space="preserve">         </w:t>
      </w:r>
      <w:r>
        <w:rPr>
          <w:rFonts w:ascii="FangSong_GB2312" w:eastAsia="FangSong_GB2312" w:hAnsi="宋体" w:hint="eastAsia"/>
          <w:b/>
          <w:sz w:val="36"/>
          <w:szCs w:val="36"/>
        </w:rPr>
        <w:t xml:space="preserve"> 课程实验报告</w:t>
      </w:r>
    </w:p>
    <w:p w14:paraId="0338250C" w14:textId="7088810E" w:rsidR="00B9735C" w:rsidRPr="00823E1C" w:rsidRDefault="00B9735C" w:rsidP="00B9735C">
      <w:pPr>
        <w:spacing w:before="156" w:after="156"/>
        <w:ind w:firstLineChars="400" w:firstLine="1285"/>
        <w:jc w:val="left"/>
        <w:rPr>
          <w:rFonts w:ascii="FangSong_GB2312" w:eastAsia="FangSong_GB2312"/>
          <w:b/>
          <w:sz w:val="32"/>
          <w:szCs w:val="32"/>
          <w:u w:val="single"/>
        </w:rPr>
      </w:pPr>
      <w:r w:rsidRPr="00823E1C">
        <w:rPr>
          <w:rFonts w:ascii="FangSong_GB2312" w:eastAsia="FangSong_GB2312" w:hint="eastAsia"/>
          <w:b/>
          <w:sz w:val="32"/>
          <w:szCs w:val="32"/>
        </w:rPr>
        <w:t xml:space="preserve">实验名称 </w:t>
      </w:r>
      <w:r w:rsidRPr="00823E1C">
        <w:rPr>
          <w:rFonts w:ascii="FangSong_GB2312" w:eastAsia="FangSong_GB2312" w:hint="eastAsia"/>
          <w:b/>
          <w:sz w:val="32"/>
          <w:szCs w:val="32"/>
          <w:u w:val="single"/>
        </w:rPr>
        <w:t xml:space="preserve">      </w:t>
      </w:r>
      <w:r>
        <w:rPr>
          <w:rFonts w:ascii="FangSong_GB2312" w:eastAsia="FangSong_GB2312" w:hint="eastAsia"/>
          <w:b/>
          <w:sz w:val="32"/>
          <w:szCs w:val="32"/>
          <w:u w:val="single"/>
        </w:rPr>
        <w:t xml:space="preserve">  </w:t>
      </w:r>
      <w:r w:rsidR="00C241FF">
        <w:rPr>
          <w:rFonts w:ascii="FangSong_GB2312" w:eastAsia="FangSong_GB2312" w:hint="eastAsia"/>
          <w:b/>
          <w:sz w:val="32"/>
          <w:szCs w:val="32"/>
          <w:u w:val="single"/>
        </w:rPr>
        <w:t>PSK调制和误码率</w:t>
      </w:r>
      <w:r>
        <w:rPr>
          <w:rFonts w:ascii="FangSong_GB2312" w:eastAsia="FangSong_GB2312" w:hint="eastAsia"/>
          <w:b/>
          <w:sz w:val="32"/>
          <w:szCs w:val="32"/>
          <w:u w:val="single"/>
        </w:rPr>
        <w:t xml:space="preserve">        </w:t>
      </w:r>
    </w:p>
    <w:p w14:paraId="1BF200F2" w14:textId="426427AD" w:rsidR="00B9735C" w:rsidRDefault="00B9735C" w:rsidP="00B9735C">
      <w:pPr>
        <w:spacing w:before="156" w:after="156"/>
        <w:jc w:val="left"/>
        <w:rPr>
          <w:rFonts w:ascii="FangSong_GB2312" w:eastAsia="FangSong_GB2312"/>
          <w:sz w:val="28"/>
          <w:szCs w:val="28"/>
        </w:rPr>
      </w:pPr>
      <w:r>
        <w:rPr>
          <w:rFonts w:ascii="FangSong_GB2312" w:eastAsia="FangSong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866097" wp14:editId="1E3465F0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6350" r="6350" b="1397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5383A" w14:textId="77777777" w:rsidR="00B9735C" w:rsidRPr="00DC3024" w:rsidRDefault="00B9735C" w:rsidP="00B9735C">
                            <w:pPr>
                              <w:spacing w:before="156" w:after="156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5B7B0F7E" w14:textId="77777777" w:rsidR="00B9735C" w:rsidRDefault="00B9735C" w:rsidP="00B9735C">
                            <w:pPr>
                              <w:spacing w:before="156" w:after="156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6609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258.95pt;margin-top:10.75pt;width:167.15pt;height:10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">
                <v:textbox>
                  <w:txbxContent>
                    <w:p w14:paraId="75F5383A" w14:textId="77777777" w:rsidR="00B9735C" w:rsidRPr="00DC3024" w:rsidRDefault="00B9735C" w:rsidP="00B9735C">
                      <w:pPr>
                        <w:spacing w:before="156" w:after="156"/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5B7B0F7E" w14:textId="77777777" w:rsidR="00B9735C" w:rsidRDefault="00B9735C" w:rsidP="00B9735C">
                      <w:pPr>
                        <w:spacing w:before="156" w:after="156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>网络与信息安全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Pr="00DC3024">
        <w:rPr>
          <w:rFonts w:ascii="FangSong_GB2312" w:eastAsia="FangSong_GB2312" w:hint="eastAsia"/>
          <w:sz w:val="28"/>
          <w:szCs w:val="28"/>
        </w:rPr>
        <w:t>学院</w:t>
      </w:r>
      <w:r>
        <w:rPr>
          <w:rFonts w:ascii="FangSong_GB2312" w:eastAsia="FangSong_GB2312" w:hint="eastAsia"/>
          <w:sz w:val="28"/>
          <w:szCs w:val="28"/>
        </w:rPr>
        <w:t xml:space="preserve">  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>2</w:t>
      </w:r>
      <w:r w:rsidR="00F00386">
        <w:rPr>
          <w:rFonts w:ascii="FangSong_GB2312" w:eastAsia="FangSong_GB2312"/>
          <w:sz w:val="28"/>
          <w:szCs w:val="28"/>
          <w:u w:val="single"/>
        </w:rPr>
        <w:t>3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>18039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>
        <w:rPr>
          <w:rFonts w:ascii="FangSong_GB2312" w:eastAsia="FangSong_GB2312" w:hint="eastAsia"/>
          <w:sz w:val="28"/>
          <w:szCs w:val="28"/>
        </w:rPr>
        <w:t xml:space="preserve"> 班</w:t>
      </w:r>
    </w:p>
    <w:p w14:paraId="2E1B179D" w14:textId="0E84509A" w:rsidR="00B9735C" w:rsidRDefault="00B9735C" w:rsidP="00B9735C">
      <w:pPr>
        <w:spacing w:before="156" w:after="156"/>
        <w:jc w:val="left"/>
        <w:rPr>
          <w:rFonts w:ascii="FangSong_GB2312" w:eastAsia="FangSong_GB2312"/>
          <w:sz w:val="28"/>
          <w:szCs w:val="28"/>
          <w:u w:val="single"/>
        </w:rPr>
      </w:pPr>
      <w:r>
        <w:rPr>
          <w:rFonts w:ascii="FangSong_GB2312" w:eastAsia="FangSong_GB2312" w:hint="eastAsia"/>
          <w:sz w:val="28"/>
          <w:szCs w:val="28"/>
        </w:rPr>
        <w:t>姓名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  </w:t>
      </w:r>
      <w:r w:rsidR="00F00386">
        <w:rPr>
          <w:rFonts w:ascii="FangSong_GB2312" w:eastAsia="FangSong_GB2312" w:hint="eastAsia"/>
          <w:sz w:val="28"/>
          <w:szCs w:val="28"/>
          <w:u w:val="single"/>
        </w:rPr>
        <w:t>魏朝旭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  </w:t>
      </w:r>
      <w:r>
        <w:rPr>
          <w:rFonts w:ascii="FangSong_GB2312" w:eastAsia="FangSong_GB2312" w:hint="eastAsia"/>
          <w:sz w:val="28"/>
          <w:szCs w:val="28"/>
        </w:rPr>
        <w:t xml:space="preserve"> 学号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="00F00386">
        <w:rPr>
          <w:rFonts w:ascii="FangSong_GB2312" w:eastAsia="FangSong_GB2312"/>
          <w:sz w:val="28"/>
          <w:szCs w:val="28"/>
          <w:u w:val="single"/>
        </w:rPr>
        <w:t>230</w:t>
      </w:r>
      <w:r w:rsidR="008724EC">
        <w:rPr>
          <w:rFonts w:ascii="FangSong_GB2312" w:eastAsia="FangSong_GB2312"/>
          <w:sz w:val="28"/>
          <w:szCs w:val="28"/>
          <w:u w:val="single"/>
        </w:rPr>
        <w:t>0</w:t>
      </w:r>
      <w:r w:rsidR="00F00386">
        <w:rPr>
          <w:rFonts w:ascii="FangSong_GB2312" w:eastAsia="FangSong_GB2312"/>
          <w:sz w:val="28"/>
          <w:szCs w:val="28"/>
          <w:u w:val="single"/>
        </w:rPr>
        <w:t>9201082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</w:p>
    <w:p w14:paraId="6065A864" w14:textId="699A3EAA" w:rsidR="00B9735C" w:rsidRDefault="00B9735C" w:rsidP="00B9735C">
      <w:pPr>
        <w:spacing w:before="156" w:after="156"/>
        <w:jc w:val="left"/>
        <w:rPr>
          <w:rFonts w:ascii="FangSong_GB2312" w:eastAsia="FangSong_GB2312"/>
          <w:sz w:val="28"/>
          <w:szCs w:val="28"/>
          <w:u w:val="single"/>
        </w:rPr>
      </w:pPr>
      <w:r w:rsidRPr="00DC3024">
        <w:rPr>
          <w:rFonts w:ascii="FangSong_GB2312" w:eastAsia="FangSong_GB2312" w:hint="eastAsia"/>
          <w:sz w:val="28"/>
          <w:szCs w:val="28"/>
        </w:rPr>
        <w:t>同作者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    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  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>无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   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         </w:t>
      </w:r>
    </w:p>
    <w:p w14:paraId="36F9F3AC" w14:textId="4804E555" w:rsidR="00B9735C" w:rsidRDefault="00B9735C" w:rsidP="00B9735C">
      <w:pPr>
        <w:spacing w:before="156" w:after="156"/>
        <w:jc w:val="left"/>
        <w:rPr>
          <w:rFonts w:ascii="FangSong_GB2312" w:eastAsia="FangSong_GB2312"/>
          <w:sz w:val="28"/>
          <w:szCs w:val="28"/>
        </w:rPr>
      </w:pPr>
      <w:r w:rsidRPr="00DC3024">
        <w:rPr>
          <w:rFonts w:ascii="FangSong_GB2312" w:eastAsia="FangSong_GB2312" w:hint="eastAsia"/>
          <w:sz w:val="28"/>
          <w:szCs w:val="28"/>
        </w:rPr>
        <w:t>实验日期</w:t>
      </w:r>
      <w:r>
        <w:rPr>
          <w:rFonts w:ascii="FangSong_GB2312" w:eastAsia="FangSong_GB2312" w:hint="eastAsia"/>
          <w:sz w:val="28"/>
          <w:szCs w:val="28"/>
        </w:rPr>
        <w:t xml:space="preserve"> 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>202</w:t>
      </w:r>
      <w:r w:rsidR="00F00386">
        <w:rPr>
          <w:rFonts w:ascii="FangSong_GB2312" w:eastAsia="FangSong_GB2312"/>
          <w:sz w:val="28"/>
          <w:szCs w:val="28"/>
          <w:u w:val="single"/>
        </w:rPr>
        <w:t>6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>
        <w:rPr>
          <w:rFonts w:ascii="FangSong_GB2312" w:eastAsia="FangSong_GB2312" w:hint="eastAsia"/>
          <w:sz w:val="28"/>
          <w:szCs w:val="28"/>
        </w:rPr>
        <w:t xml:space="preserve"> 年 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="00C241FF">
        <w:rPr>
          <w:rFonts w:ascii="FangSong_GB2312" w:eastAsia="FangSong_GB2312" w:hint="eastAsia"/>
          <w:sz w:val="28"/>
          <w:szCs w:val="28"/>
          <w:u w:val="single"/>
        </w:rPr>
        <w:t>1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>
        <w:rPr>
          <w:rFonts w:ascii="FangSong_GB2312" w:eastAsia="FangSong_GB2312" w:hint="eastAsia"/>
          <w:sz w:val="28"/>
          <w:szCs w:val="28"/>
        </w:rPr>
        <w:t xml:space="preserve"> 月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="00F00386">
        <w:rPr>
          <w:rFonts w:ascii="FangSong_GB2312" w:eastAsia="FangSong_GB2312"/>
          <w:sz w:val="28"/>
          <w:szCs w:val="28"/>
          <w:u w:val="single"/>
        </w:rPr>
        <w:t>2</w:t>
      </w:r>
      <w:r>
        <w:rPr>
          <w:rFonts w:ascii="FangSong_GB2312" w:eastAsia="FangSong_GB2312" w:hint="eastAsia"/>
          <w:sz w:val="28"/>
          <w:szCs w:val="28"/>
          <w:u w:val="single"/>
        </w:rPr>
        <w:t xml:space="preserve"> </w:t>
      </w:r>
      <w:r w:rsidRPr="00DC3024">
        <w:rPr>
          <w:rFonts w:ascii="FangSong_GB2312" w:eastAsia="FangSong_GB2312" w:hint="eastAsia"/>
          <w:sz w:val="28"/>
          <w:szCs w:val="28"/>
        </w:rPr>
        <w:t>日</w:t>
      </w:r>
    </w:p>
    <w:p w14:paraId="2E05E42E" w14:textId="77777777" w:rsidR="00B9735C" w:rsidRPr="00823E1C" w:rsidRDefault="00B9735C" w:rsidP="00B9735C">
      <w:pPr>
        <w:spacing w:before="156" w:after="156"/>
        <w:jc w:val="left"/>
        <w:rPr>
          <w:rFonts w:ascii="FangSong_GB2312" w:eastAsia="FangSong_GB2312"/>
        </w:rPr>
      </w:pP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B9735C" w14:paraId="739E5CA4" w14:textId="77777777" w:rsidTr="005C2A1E">
        <w:trPr>
          <w:trHeight w:val="3050"/>
        </w:trPr>
        <w:tc>
          <w:tcPr>
            <w:tcW w:w="8498" w:type="dxa"/>
          </w:tcPr>
          <w:p w14:paraId="330F7242" w14:textId="77777777" w:rsidR="00B9735C" w:rsidRDefault="00B9735C" w:rsidP="005C2A1E">
            <w:pPr>
              <w:spacing w:before="156" w:after="156"/>
              <w:jc w:val="left"/>
              <w:rPr>
                <w:rFonts w:ascii="FangSong_GB2312" w:eastAsia="FangSong_GB2312"/>
                <w:sz w:val="28"/>
                <w:szCs w:val="28"/>
              </w:rPr>
            </w:pPr>
            <w:r w:rsidRPr="00823E1C">
              <w:rPr>
                <w:rFonts w:ascii="FangSong_GB2312" w:eastAsia="FangSong_GB2312" w:hint="eastAsia"/>
                <w:sz w:val="28"/>
                <w:szCs w:val="28"/>
              </w:rPr>
              <w:t>指导教师评语</w:t>
            </w:r>
            <w:r>
              <w:rPr>
                <w:rFonts w:ascii="FangSong_GB2312" w:eastAsia="FangSong_GB2312" w:hint="eastAsia"/>
                <w:sz w:val="28"/>
                <w:szCs w:val="28"/>
              </w:rPr>
              <w:t>：</w:t>
            </w:r>
          </w:p>
          <w:p w14:paraId="729F14A2" w14:textId="77777777" w:rsidR="00B9735C" w:rsidRPr="00693547" w:rsidRDefault="00B9735C" w:rsidP="005C2A1E">
            <w:pPr>
              <w:spacing w:before="156" w:after="156"/>
              <w:jc w:val="left"/>
              <w:rPr>
                <w:rFonts w:ascii="FangSong_GB2312" w:eastAsia="FangSong_GB2312"/>
              </w:rPr>
            </w:pPr>
          </w:p>
          <w:p w14:paraId="5BE76FB4" w14:textId="77777777" w:rsidR="00B9735C" w:rsidRPr="00693547" w:rsidRDefault="00B9735C" w:rsidP="005C2A1E">
            <w:pPr>
              <w:spacing w:before="156" w:after="156"/>
              <w:jc w:val="left"/>
              <w:rPr>
                <w:rFonts w:ascii="FangSong_GB2312" w:eastAsia="FangSong_GB2312"/>
              </w:rPr>
            </w:pPr>
          </w:p>
          <w:p w14:paraId="58B5391C" w14:textId="77777777" w:rsidR="00B9735C" w:rsidRDefault="00B9735C" w:rsidP="005C2A1E">
            <w:pPr>
              <w:spacing w:before="156" w:after="156"/>
              <w:jc w:val="left"/>
              <w:rPr>
                <w:rFonts w:ascii="FangSong_GB2312" w:eastAsia="FangSong_GB2312"/>
                <w:sz w:val="28"/>
                <w:szCs w:val="28"/>
              </w:rPr>
            </w:pPr>
            <w:r>
              <w:rPr>
                <w:rFonts w:ascii="FangSong_GB2312" w:eastAsia="FangSong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3B5CD684" w14:textId="77777777" w:rsidR="00B9735C" w:rsidRPr="002308AF" w:rsidRDefault="00B9735C" w:rsidP="00B9735C">
            <w:pPr>
              <w:spacing w:before="156" w:after="156"/>
              <w:jc w:val="left"/>
              <w:rPr>
                <w:rFonts w:ascii="FangSong_GB2312" w:eastAsia="FangSong_GB2312"/>
                <w:sz w:val="28"/>
                <w:szCs w:val="28"/>
                <w:u w:val="single"/>
              </w:rPr>
            </w:pPr>
            <w:r>
              <w:rPr>
                <w:rFonts w:ascii="FangSong_GB2312" w:eastAsia="FangSong_GB2312" w:hint="eastAsia"/>
                <w:sz w:val="28"/>
                <w:szCs w:val="28"/>
              </w:rPr>
              <w:t xml:space="preserve">                                    </w:t>
            </w:r>
            <w:r>
              <w:rPr>
                <w:rFonts w:ascii="FangSong_GB2312" w:eastAsia="FangSong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FangSong_GB2312" w:eastAsia="FangSong_GB2312" w:hint="eastAsia"/>
                <w:sz w:val="28"/>
                <w:szCs w:val="28"/>
              </w:rPr>
              <w:t>年</w:t>
            </w:r>
            <w:r>
              <w:rPr>
                <w:rFonts w:ascii="FangSong_GB2312" w:eastAsia="FangSong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FangSong_GB2312" w:eastAsia="FangSong_GB2312" w:hint="eastAsia"/>
                <w:sz w:val="28"/>
                <w:szCs w:val="28"/>
              </w:rPr>
              <w:t>月</w:t>
            </w:r>
            <w:r>
              <w:rPr>
                <w:rFonts w:ascii="FangSong_GB2312" w:eastAsia="FangSong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FangSong_GB2312" w:eastAsia="FangSong_GB2312" w:hint="eastAsia"/>
                <w:sz w:val="28"/>
                <w:szCs w:val="28"/>
              </w:rPr>
              <w:t>日</w:t>
            </w:r>
          </w:p>
        </w:tc>
      </w:tr>
      <w:tr w:rsidR="00B9735C" w14:paraId="4D6B4F5D" w14:textId="77777777" w:rsidTr="00432E1B">
        <w:trPr>
          <w:trHeight w:val="3285"/>
        </w:trPr>
        <w:tc>
          <w:tcPr>
            <w:tcW w:w="8498" w:type="dxa"/>
          </w:tcPr>
          <w:p w14:paraId="1D5505DA" w14:textId="77777777" w:rsidR="00B9735C" w:rsidRPr="00927671" w:rsidRDefault="00B9735C" w:rsidP="00B9735C">
            <w:pPr>
              <w:spacing w:beforeLines="0" w:before="0" w:afterLines="0" w:after="0" w:line="400" w:lineRule="exact"/>
              <w:jc w:val="center"/>
              <w:rPr>
                <w:rFonts w:ascii="FangSong_GB2312" w:eastAsia="FangSong_GB2312"/>
                <w:b/>
                <w:sz w:val="28"/>
                <w:szCs w:val="28"/>
              </w:rPr>
            </w:pPr>
            <w:r w:rsidRPr="00927671">
              <w:rPr>
                <w:rFonts w:ascii="FangSong_GB2312" w:eastAsia="FangSong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61CE42DA" w14:textId="77777777" w:rsidR="00B9735C" w:rsidRPr="00927671" w:rsidRDefault="00B9735C" w:rsidP="00B9735C">
            <w:pPr>
              <w:spacing w:beforeLines="0" w:before="0" w:afterLines="0" w:after="0" w:line="400" w:lineRule="exact"/>
              <w:rPr>
                <w:rFonts w:ascii="FangSong_GB2312" w:eastAsia="FangSong_GB2312"/>
              </w:rPr>
            </w:pPr>
            <w:r w:rsidRPr="00927671">
              <w:rPr>
                <w:rFonts w:ascii="FangSong_GB2312" w:eastAsia="FangSong_GB2312" w:hint="eastAsia"/>
              </w:rPr>
              <w:t>一、实验目的</w:t>
            </w:r>
          </w:p>
          <w:p w14:paraId="40E78A0D" w14:textId="77777777" w:rsidR="00B9735C" w:rsidRPr="00927671" w:rsidRDefault="00B9735C" w:rsidP="00B9735C">
            <w:pPr>
              <w:spacing w:beforeLines="0" w:before="0" w:afterLines="0" w:after="0" w:line="400" w:lineRule="exact"/>
              <w:rPr>
                <w:rFonts w:ascii="FangSong_GB2312" w:eastAsia="FangSong_GB2312"/>
              </w:rPr>
            </w:pPr>
            <w:r w:rsidRPr="00927671">
              <w:rPr>
                <w:rFonts w:ascii="FangSong_GB2312" w:eastAsia="FangSong_GB2312" w:hint="eastAsia"/>
              </w:rPr>
              <w:t>二、实验所用仪器（或实验环境）</w:t>
            </w:r>
          </w:p>
          <w:p w14:paraId="0DA7DAEF" w14:textId="77777777" w:rsidR="00B9735C" w:rsidRPr="00927671" w:rsidRDefault="00B9735C" w:rsidP="00B9735C">
            <w:pPr>
              <w:spacing w:beforeLines="0" w:before="0" w:afterLines="0" w:after="0" w:line="400" w:lineRule="exact"/>
              <w:rPr>
                <w:rFonts w:ascii="FangSong_GB2312" w:eastAsia="FangSong_GB2312"/>
              </w:rPr>
            </w:pPr>
            <w:r w:rsidRPr="00927671">
              <w:rPr>
                <w:rFonts w:ascii="FangSong_GB2312" w:eastAsia="FangSong_GB2312" w:hint="eastAsia"/>
              </w:rPr>
              <w:t>三、实验基本原理及步骤（或方案设计及理论计算）</w:t>
            </w:r>
          </w:p>
          <w:p w14:paraId="7B86BDDD" w14:textId="77777777" w:rsidR="00B9735C" w:rsidRPr="00927671" w:rsidRDefault="00B9735C" w:rsidP="00B9735C">
            <w:pPr>
              <w:spacing w:beforeLines="0" w:before="0" w:afterLines="0" w:after="0" w:line="400" w:lineRule="exact"/>
              <w:rPr>
                <w:rFonts w:ascii="FangSong_GB2312" w:eastAsia="FangSong_GB2312"/>
              </w:rPr>
            </w:pPr>
            <w:r w:rsidRPr="00927671">
              <w:rPr>
                <w:rFonts w:ascii="FangSong_GB2312" w:eastAsia="FangSong_GB2312" w:hint="eastAsia"/>
              </w:rPr>
              <w:t>四、实验数据记录（或仿真及软件设计）</w:t>
            </w:r>
          </w:p>
          <w:p w14:paraId="7B2ECC94" w14:textId="77777777" w:rsidR="00B9735C" w:rsidRPr="00823E1C" w:rsidRDefault="00B9735C" w:rsidP="00B9735C">
            <w:pPr>
              <w:spacing w:beforeLines="0" w:before="0" w:afterLines="0" w:after="0" w:line="400" w:lineRule="exact"/>
              <w:rPr>
                <w:rFonts w:ascii="FangSong_GB2312" w:eastAsia="FangSong_GB2312"/>
                <w:sz w:val="28"/>
                <w:szCs w:val="28"/>
              </w:rPr>
            </w:pPr>
            <w:r w:rsidRPr="00927671">
              <w:rPr>
                <w:rFonts w:ascii="FangSong_GB2312" w:eastAsia="FangSong_GB2312" w:hint="eastAsia"/>
              </w:rPr>
              <w:t>五、实验结果分析及回答问题（或测试环境及测试结果）</w:t>
            </w:r>
          </w:p>
        </w:tc>
      </w:tr>
    </w:tbl>
    <w:p w14:paraId="43F71788" w14:textId="727C59AB" w:rsidR="00BA457A" w:rsidRDefault="00BA457A" w:rsidP="00BA457A">
      <w:pPr>
        <w:pStyle w:val="a5"/>
        <w:numPr>
          <w:ilvl w:val="0"/>
          <w:numId w:val="1"/>
        </w:numPr>
        <w:spacing w:before="156" w:after="156"/>
        <w:ind w:firstLineChars="0"/>
        <w:rPr>
          <w:b/>
          <w:bCs/>
          <w:sz w:val="36"/>
          <w:szCs w:val="32"/>
        </w:rPr>
      </w:pPr>
      <w:r w:rsidRPr="007A3D4A">
        <w:rPr>
          <w:rFonts w:hint="eastAsia"/>
          <w:b/>
          <w:bCs/>
          <w:sz w:val="28"/>
          <w:szCs w:val="24"/>
        </w:rPr>
        <w:lastRenderedPageBreak/>
        <w:t>实验目的</w:t>
      </w:r>
    </w:p>
    <w:p w14:paraId="18D949CD" w14:textId="171DD60C" w:rsidR="00BC13CF" w:rsidRDefault="00F00386" w:rsidP="00F2578D">
      <w:pPr>
        <w:pStyle w:val="a5"/>
        <w:numPr>
          <w:ilvl w:val="0"/>
          <w:numId w:val="2"/>
        </w:numPr>
        <w:spacing w:before="156" w:after="156"/>
        <w:ind w:firstLineChars="0"/>
        <w:rPr>
          <w:szCs w:val="24"/>
        </w:rPr>
      </w:pPr>
      <w:r w:rsidRPr="00F00386">
        <w:rPr>
          <w:rFonts w:hint="eastAsia"/>
          <w:szCs w:val="24"/>
        </w:rPr>
        <w:t>深入理解误码率的核心定义与内涵</w:t>
      </w:r>
      <w:r w:rsidR="00F2578D">
        <w:rPr>
          <w:rFonts w:hint="eastAsia"/>
          <w:szCs w:val="24"/>
        </w:rPr>
        <w:t>。</w:t>
      </w:r>
    </w:p>
    <w:p w14:paraId="09B5FCCC" w14:textId="31F3ECD8" w:rsidR="00F2578D" w:rsidRPr="00BC13CF" w:rsidRDefault="00F00386" w:rsidP="00F2578D">
      <w:pPr>
        <w:pStyle w:val="a5"/>
        <w:numPr>
          <w:ilvl w:val="0"/>
          <w:numId w:val="2"/>
        </w:numPr>
        <w:spacing w:before="156" w:after="156"/>
        <w:ind w:firstLineChars="0"/>
        <w:rPr>
          <w:szCs w:val="24"/>
        </w:rPr>
      </w:pPr>
      <w:r w:rsidRPr="00F00386">
        <w:rPr>
          <w:rFonts w:hint="eastAsia"/>
          <w:szCs w:val="24"/>
        </w:rPr>
        <w:t>开展实验测试，探究信噪比的动态变化对于误码率指标的影响规律</w:t>
      </w:r>
      <w:r w:rsidR="00F2578D">
        <w:rPr>
          <w:rFonts w:hint="eastAsia"/>
          <w:szCs w:val="24"/>
        </w:rPr>
        <w:t>。</w:t>
      </w:r>
    </w:p>
    <w:p w14:paraId="486F8E8F" w14:textId="38031DAC" w:rsidR="00BA457A" w:rsidRDefault="00BA457A" w:rsidP="00BA457A">
      <w:pPr>
        <w:pStyle w:val="a5"/>
        <w:numPr>
          <w:ilvl w:val="0"/>
          <w:numId w:val="1"/>
        </w:numPr>
        <w:spacing w:before="156" w:after="156"/>
        <w:ind w:firstLineChars="0"/>
        <w:rPr>
          <w:b/>
          <w:bCs/>
          <w:sz w:val="36"/>
          <w:szCs w:val="32"/>
        </w:rPr>
      </w:pPr>
      <w:r w:rsidRPr="007A3D4A">
        <w:rPr>
          <w:rFonts w:hint="eastAsia"/>
          <w:b/>
          <w:bCs/>
          <w:sz w:val="28"/>
          <w:szCs w:val="24"/>
        </w:rPr>
        <w:t>实验原理</w:t>
      </w:r>
    </w:p>
    <w:p w14:paraId="4F5B7754" w14:textId="534469E8" w:rsidR="00BC13CF" w:rsidRPr="00BC13CF" w:rsidRDefault="00F00386" w:rsidP="00EF6C4A">
      <w:pPr>
        <w:spacing w:before="156" w:after="156"/>
        <w:ind w:left="420" w:firstLine="420"/>
        <w:rPr>
          <w:szCs w:val="24"/>
        </w:rPr>
      </w:pPr>
      <w:r w:rsidRPr="00F00386">
        <w:rPr>
          <w:rFonts w:hint="eastAsia"/>
          <w:szCs w:val="24"/>
        </w:rPr>
        <w:t>信号在传输过程中发生的衰减会改变其电压幅值，进而导致信号译码阶段出现误码现象。误码的诱因包含多类因素，例如环境噪声干扰、交流电或雷电引发的脉冲干扰、传输设备自身故障等。误码率，亦可称误比特率，其定义为特定时间段内接收数字信号中出现差错的比特数量，与该时间段内接收的数字信号总比特数量的比值。误码率（</w:t>
      </w:r>
      <w:r w:rsidRPr="00F00386">
        <w:rPr>
          <w:rFonts w:hint="eastAsia"/>
          <w:szCs w:val="24"/>
        </w:rPr>
        <w:t>BER: bit error rate</w:t>
      </w:r>
      <w:r w:rsidRPr="00F00386">
        <w:rPr>
          <w:rFonts w:hint="eastAsia"/>
          <w:szCs w:val="24"/>
        </w:rPr>
        <w:t>）是评估规定时长内数据传输精准度的核心指标。</w:t>
      </w:r>
    </w:p>
    <w:p w14:paraId="1B6081FC" w14:textId="3B2CC0C9" w:rsidR="00BA457A" w:rsidRDefault="00BA457A" w:rsidP="00BA457A">
      <w:pPr>
        <w:pStyle w:val="a5"/>
        <w:numPr>
          <w:ilvl w:val="0"/>
          <w:numId w:val="1"/>
        </w:numPr>
        <w:spacing w:before="156" w:after="156"/>
        <w:ind w:firstLineChars="0"/>
        <w:rPr>
          <w:b/>
          <w:bCs/>
          <w:sz w:val="36"/>
          <w:szCs w:val="32"/>
        </w:rPr>
      </w:pPr>
      <w:r w:rsidRPr="007A3D4A">
        <w:rPr>
          <w:rFonts w:hint="eastAsia"/>
          <w:b/>
          <w:bCs/>
          <w:sz w:val="28"/>
          <w:szCs w:val="24"/>
        </w:rPr>
        <w:t>实验仪器</w:t>
      </w:r>
    </w:p>
    <w:p w14:paraId="4399C039" w14:textId="687E9A0E" w:rsidR="00BC13CF" w:rsidRPr="00BC13CF" w:rsidRDefault="00F00386" w:rsidP="00BC13CF">
      <w:pPr>
        <w:spacing w:before="156" w:after="156"/>
        <w:ind w:left="420"/>
        <w:rPr>
          <w:szCs w:val="24"/>
        </w:rPr>
      </w:pPr>
      <w:r w:rsidRPr="00F00386">
        <w:rPr>
          <w:rFonts w:hint="eastAsia"/>
          <w:szCs w:val="24"/>
        </w:rPr>
        <w:t>在</w:t>
      </w:r>
      <w:r w:rsidRPr="00F00386">
        <w:rPr>
          <w:rFonts w:hint="eastAsia"/>
          <w:szCs w:val="24"/>
        </w:rPr>
        <w:t xml:space="preserve"> VMware Workstation 16 Pro </w:t>
      </w:r>
      <w:r w:rsidRPr="00F00386">
        <w:rPr>
          <w:rFonts w:hint="eastAsia"/>
          <w:szCs w:val="24"/>
        </w:rPr>
        <w:t>虚拟机环境中，基于</w:t>
      </w:r>
      <w:r w:rsidRPr="00F00386">
        <w:rPr>
          <w:rFonts w:hint="eastAsia"/>
          <w:szCs w:val="24"/>
        </w:rPr>
        <w:t xml:space="preserve"> Ubuntu 18.04 </w:t>
      </w:r>
      <w:r w:rsidRPr="00F00386">
        <w:rPr>
          <w:rFonts w:hint="eastAsia"/>
          <w:szCs w:val="24"/>
        </w:rPr>
        <w:t>操作系统运行</w:t>
      </w:r>
      <w:r w:rsidRPr="00F00386">
        <w:rPr>
          <w:rFonts w:hint="eastAsia"/>
          <w:szCs w:val="24"/>
        </w:rPr>
        <w:t xml:space="preserve"> GNU Radio Companion </w:t>
      </w:r>
      <w:r w:rsidRPr="00F00386">
        <w:rPr>
          <w:rFonts w:hint="eastAsia"/>
          <w:szCs w:val="24"/>
        </w:rPr>
        <w:t>工具。</w:t>
      </w:r>
    </w:p>
    <w:p w14:paraId="1B4B9849" w14:textId="1C034680" w:rsidR="00BA457A" w:rsidRDefault="00BA457A" w:rsidP="00BA457A">
      <w:pPr>
        <w:pStyle w:val="a5"/>
        <w:numPr>
          <w:ilvl w:val="0"/>
          <w:numId w:val="1"/>
        </w:numPr>
        <w:spacing w:before="156" w:after="156"/>
        <w:ind w:firstLineChars="0"/>
        <w:rPr>
          <w:b/>
          <w:bCs/>
          <w:sz w:val="36"/>
          <w:szCs w:val="32"/>
        </w:rPr>
      </w:pPr>
      <w:r w:rsidRPr="007A3D4A">
        <w:rPr>
          <w:rFonts w:hint="eastAsia"/>
          <w:b/>
          <w:bCs/>
          <w:sz w:val="28"/>
          <w:szCs w:val="24"/>
        </w:rPr>
        <w:t>实验内容</w:t>
      </w:r>
    </w:p>
    <w:p w14:paraId="5B3A90FD" w14:textId="73AE25FC" w:rsidR="00BC13CF" w:rsidRDefault="00BB5F7F" w:rsidP="00A758D3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Ubuntu</w:t>
      </w:r>
      <w:r>
        <w:rPr>
          <w:rFonts w:hint="eastAsia"/>
          <w:szCs w:val="24"/>
        </w:rPr>
        <w:t>官网找到</w:t>
      </w:r>
      <w:r>
        <w:rPr>
          <w:szCs w:val="24"/>
        </w:rPr>
        <w:t>Ubutu</w:t>
      </w:r>
      <w:r>
        <w:rPr>
          <w:rFonts w:hint="eastAsia"/>
          <w:szCs w:val="24"/>
        </w:rPr>
        <w:t>1</w:t>
      </w:r>
      <w:r>
        <w:rPr>
          <w:szCs w:val="24"/>
        </w:rPr>
        <w:t>8.04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iso</w:t>
      </w:r>
      <w:r>
        <w:rPr>
          <w:rFonts w:hint="eastAsia"/>
          <w:szCs w:val="24"/>
        </w:rPr>
        <w:t>镜像</w:t>
      </w:r>
      <w:r w:rsidR="00A758D3" w:rsidRPr="00A758D3">
        <w:rPr>
          <w:rFonts w:hint="eastAsia"/>
          <w:szCs w:val="24"/>
        </w:rPr>
        <w:t>导入</w:t>
      </w:r>
      <w:proofErr w:type="spellStart"/>
      <w:r w:rsidR="00A758D3" w:rsidRPr="00A758D3">
        <w:rPr>
          <w:rFonts w:hint="eastAsia"/>
          <w:szCs w:val="24"/>
        </w:rPr>
        <w:t>Vmware</w:t>
      </w:r>
      <w:proofErr w:type="spellEnd"/>
      <w:r w:rsidR="00A758D3" w:rsidRPr="00A758D3">
        <w:rPr>
          <w:rFonts w:hint="eastAsia"/>
          <w:szCs w:val="24"/>
        </w:rPr>
        <w:t>中运行虚拟机</w:t>
      </w:r>
      <w:r>
        <w:rPr>
          <w:rFonts w:hint="eastAsia"/>
          <w:szCs w:val="24"/>
        </w:rPr>
        <w:t>，并通过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 xml:space="preserve"> apt install 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gnuradio</w:t>
      </w:r>
      <w:proofErr w:type="spellEnd"/>
      <w:r>
        <w:rPr>
          <w:rFonts w:hint="eastAsia"/>
          <w:szCs w:val="24"/>
        </w:rPr>
        <w:t>自行安装好</w:t>
      </w:r>
      <w:r>
        <w:rPr>
          <w:rFonts w:hint="eastAsia"/>
          <w:szCs w:val="24"/>
        </w:rPr>
        <w:t>GRC</w:t>
      </w:r>
      <w:r>
        <w:rPr>
          <w:rFonts w:hint="eastAsia"/>
          <w:szCs w:val="24"/>
        </w:rPr>
        <w:t>软件</w:t>
      </w:r>
      <w:r w:rsidR="004475D0">
        <w:rPr>
          <w:rFonts w:hint="eastAsia"/>
          <w:szCs w:val="24"/>
        </w:rPr>
        <w:t>，</w:t>
      </w:r>
      <w:r w:rsidR="004475D0">
        <w:rPr>
          <w:rFonts w:hint="eastAsia"/>
          <w:szCs w:val="24"/>
        </w:rPr>
        <w:t>GRC</w:t>
      </w:r>
      <w:r w:rsidR="004475D0">
        <w:rPr>
          <w:rFonts w:hint="eastAsia"/>
          <w:szCs w:val="24"/>
        </w:rPr>
        <w:t>版本为</w:t>
      </w:r>
      <w:r w:rsidR="004475D0">
        <w:rPr>
          <w:rFonts w:hint="eastAsia"/>
          <w:szCs w:val="24"/>
        </w:rPr>
        <w:t>3</w:t>
      </w:r>
      <w:r w:rsidR="004475D0">
        <w:rPr>
          <w:szCs w:val="24"/>
        </w:rPr>
        <w:t>.7.11</w:t>
      </w:r>
      <w:r w:rsidR="004475D0">
        <w:rPr>
          <w:rFonts w:hint="eastAsia"/>
          <w:szCs w:val="24"/>
        </w:rPr>
        <w:t>。</w:t>
      </w:r>
    </w:p>
    <w:p w14:paraId="4E21155B" w14:textId="5413055D" w:rsidR="004475D0" w:rsidRPr="00A758D3" w:rsidRDefault="00BB5F7F" w:rsidP="00A758D3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2C64040C" wp14:editId="33E5C80A">
            <wp:extent cx="4691269" cy="2638769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4804" cy="264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5D0">
        <w:rPr>
          <w:noProof/>
        </w:rPr>
        <w:lastRenderedPageBreak/>
        <w:drawing>
          <wp:inline distT="0" distB="0" distL="0" distR="0" wp14:anchorId="29C71E66" wp14:editId="776FE2EA">
            <wp:extent cx="4460681" cy="2512826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772" cy="25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E7EF" w14:textId="329210AD" w:rsidR="00A758D3" w:rsidRDefault="004475D0" w:rsidP="00A758D3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可以图形化界面</w:t>
      </w:r>
      <w:r w:rsidR="00886048">
        <w:rPr>
          <w:rFonts w:hint="eastAsia"/>
          <w:szCs w:val="24"/>
        </w:rPr>
        <w:t>找到</w:t>
      </w:r>
      <w:r w:rsidR="00886048">
        <w:rPr>
          <w:rFonts w:hint="eastAsia"/>
          <w:szCs w:val="24"/>
        </w:rPr>
        <w:t>GRC</w:t>
      </w:r>
      <w:r w:rsidR="00886048">
        <w:rPr>
          <w:rFonts w:hint="eastAsia"/>
          <w:szCs w:val="24"/>
        </w:rPr>
        <w:t>软件</w:t>
      </w:r>
      <w:r>
        <w:rPr>
          <w:rFonts w:hint="eastAsia"/>
          <w:szCs w:val="24"/>
        </w:rPr>
        <w:t>点击</w:t>
      </w:r>
      <w:r w:rsidR="00886048">
        <w:rPr>
          <w:rFonts w:hint="eastAsia"/>
          <w:szCs w:val="24"/>
        </w:rPr>
        <w:t>运行</w:t>
      </w:r>
      <w:r>
        <w:rPr>
          <w:rFonts w:hint="eastAsia"/>
          <w:szCs w:val="24"/>
        </w:rPr>
        <w:t>，也可直接终端输入指令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gnuradio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-companion</w:t>
      </w:r>
      <w:r>
        <w:rPr>
          <w:rFonts w:ascii="Arial" w:hAnsi="Arial" w:cs="Arial" w:hint="eastAsia"/>
          <w:color w:val="1F2329"/>
          <w:shd w:val="clear" w:color="auto" w:fill="FFFFFF"/>
        </w:rPr>
        <w:t>运行。</w:t>
      </w:r>
    </w:p>
    <w:p w14:paraId="67B5C685" w14:textId="5FC24E60" w:rsidR="00886048" w:rsidRDefault="004475D0" w:rsidP="00886048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12837CD8" wp14:editId="05C22F4B">
            <wp:extent cx="4578677" cy="2568271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681" cy="25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970F" w14:textId="6BF88317" w:rsidR="004475D0" w:rsidRDefault="004475D0" w:rsidP="00886048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37C9F9AC" wp14:editId="4EA0FDAA">
            <wp:extent cx="4587902" cy="2609349"/>
            <wp:effectExtent l="0" t="0" r="317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251" cy="261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6587" w14:textId="4D6B6D22" w:rsidR="00886048" w:rsidRPr="004475D0" w:rsidRDefault="004475D0" w:rsidP="004475D0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 w:rsidRPr="004475D0">
        <w:rPr>
          <w:szCs w:val="24"/>
        </w:rPr>
        <w:lastRenderedPageBreak/>
        <w:t>在</w:t>
      </w:r>
      <w:r w:rsidRPr="004475D0">
        <w:rPr>
          <w:szCs w:val="24"/>
        </w:rPr>
        <w:t xml:space="preserve"> GNU Radio Companion </w:t>
      </w:r>
      <w:r w:rsidRPr="004475D0">
        <w:rPr>
          <w:szCs w:val="24"/>
        </w:rPr>
        <w:t>中新建工程窗口，完成误码率仿真流图的配置，具体连接方式参考下图。</w:t>
      </w:r>
    </w:p>
    <w:p w14:paraId="34211DB5" w14:textId="14AFE292" w:rsidR="00886048" w:rsidRDefault="00807CE7" w:rsidP="00886048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3A93BB67" wp14:editId="4BF5680B">
            <wp:extent cx="4754880" cy="2673404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870" cy="267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657E" w14:textId="125EC3F4" w:rsidR="00886048" w:rsidRDefault="00886048" w:rsidP="00A758D3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>options</w:t>
      </w:r>
      <w:r>
        <w:rPr>
          <w:rFonts w:hint="eastAsia"/>
          <w:szCs w:val="24"/>
        </w:rPr>
        <w:t>的常规属性</w:t>
      </w:r>
    </w:p>
    <w:p w14:paraId="5CF713EF" w14:textId="6823DD0A" w:rsidR="00886048" w:rsidRDefault="00807CE7" w:rsidP="00886048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42E3BCC6" wp14:editId="4C0959F4">
            <wp:extent cx="4794636" cy="2692293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850" cy="26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8AAD" w14:textId="1B6BC69E" w:rsidR="00886048" w:rsidRDefault="00886048" w:rsidP="00A758D3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 xml:space="preserve">Random </w:t>
      </w:r>
      <w:proofErr w:type="spellStart"/>
      <w:r>
        <w:rPr>
          <w:rFonts w:hint="eastAsia"/>
          <w:szCs w:val="24"/>
        </w:rPr>
        <w:t>Sourse</w:t>
      </w:r>
      <w:proofErr w:type="spellEnd"/>
    </w:p>
    <w:p w14:paraId="4554C7A2" w14:textId="27185DD4" w:rsidR="00886048" w:rsidRDefault="00807CE7" w:rsidP="00886048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CD45785" wp14:editId="3C7B5195">
            <wp:extent cx="4762831" cy="2677874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176" cy="26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8FF1" w14:textId="6D2DD6C1" w:rsidR="00865199" w:rsidRPr="0056735D" w:rsidRDefault="00593FD1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 xml:space="preserve">Noise </w:t>
      </w:r>
      <w:proofErr w:type="spellStart"/>
      <w:r>
        <w:rPr>
          <w:rFonts w:hint="eastAsia"/>
          <w:szCs w:val="24"/>
        </w:rPr>
        <w:t>Sourse</w:t>
      </w:r>
      <w:proofErr w:type="spellEnd"/>
    </w:p>
    <w:p w14:paraId="2B43BBF6" w14:textId="3ABACF2B" w:rsidR="00865199" w:rsidRDefault="00807CE7" w:rsidP="00865199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2BAA662F" wp14:editId="73DC0F00">
            <wp:extent cx="4786685" cy="269128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9417" cy="269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6E15" w14:textId="77777777" w:rsidR="00807CE7" w:rsidRDefault="0056735D" w:rsidP="00865199">
      <w:pPr>
        <w:pStyle w:val="a5"/>
        <w:spacing w:before="156" w:after="156"/>
        <w:ind w:left="780" w:firstLineChars="0" w:firstLine="0"/>
      </w:pPr>
      <w:r w:rsidRPr="00865199">
        <w:rPr>
          <w:rFonts w:hint="eastAsia"/>
          <w:szCs w:val="24"/>
        </w:rPr>
        <w:t>其中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Amplitude</w:t>
      </w:r>
      <w:r>
        <w:rPr>
          <w:rFonts w:hint="eastAsia"/>
          <w:szCs w:val="24"/>
        </w:rPr>
        <w:t>的属性值为</w:t>
      </w:r>
      <w:r w:rsidR="00807CE7">
        <w:rPr>
          <w:rFonts w:hint="eastAsia"/>
          <w:szCs w:val="24"/>
        </w:rPr>
        <w:t>：</w:t>
      </w:r>
      <w:r w:rsidR="00807CE7" w:rsidRPr="00807CE7">
        <w:t xml:space="preserve"> </w:t>
      </w:r>
    </w:p>
    <w:p w14:paraId="030F1335" w14:textId="181A29DB" w:rsidR="00865199" w:rsidRPr="00865199" w:rsidRDefault="00807CE7" w:rsidP="00865199">
      <w:pPr>
        <w:pStyle w:val="a5"/>
        <w:spacing w:before="156" w:after="156"/>
        <w:ind w:left="780" w:firstLineChars="0" w:firstLine="0"/>
        <w:rPr>
          <w:szCs w:val="24"/>
        </w:rPr>
      </w:pPr>
      <w:r w:rsidRPr="00807CE7">
        <w:rPr>
          <w:szCs w:val="24"/>
        </w:rPr>
        <w:t>1.0 / sqrt(2.0 * const[</w:t>
      </w:r>
      <w:proofErr w:type="spellStart"/>
      <w:r w:rsidRPr="00807CE7">
        <w:rPr>
          <w:szCs w:val="24"/>
        </w:rPr>
        <w:t>const_type</w:t>
      </w:r>
      <w:proofErr w:type="spellEnd"/>
      <w:r w:rsidRPr="00807CE7">
        <w:rPr>
          <w:szCs w:val="24"/>
        </w:rPr>
        <w:t>].</w:t>
      </w:r>
      <w:proofErr w:type="spellStart"/>
      <w:r w:rsidRPr="00807CE7">
        <w:rPr>
          <w:szCs w:val="24"/>
        </w:rPr>
        <w:t>bits_per_symbol</w:t>
      </w:r>
      <w:proofErr w:type="spellEnd"/>
      <w:r w:rsidRPr="00807CE7">
        <w:rPr>
          <w:szCs w:val="24"/>
        </w:rPr>
        <w:t>() * 10**(EbN0/10))</w:t>
      </w:r>
    </w:p>
    <w:p w14:paraId="77F7AC58" w14:textId="0CA67745" w:rsidR="00593FD1" w:rsidRDefault="0056735D" w:rsidP="00A758D3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>Chunks to Symbols</w:t>
      </w:r>
    </w:p>
    <w:p w14:paraId="24933DF4" w14:textId="12B4707D" w:rsidR="0056735D" w:rsidRDefault="00807CE7" w:rsidP="0056735D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2F4C23E8" wp14:editId="1D365EB7">
            <wp:extent cx="4780025" cy="2687541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6146" cy="26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7FC" w14:textId="57E8860F" w:rsidR="0056735D" w:rsidRDefault="0056735D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配置常量</w:t>
      </w:r>
    </w:p>
    <w:p w14:paraId="3014299D" w14:textId="1C2C98CE" w:rsidR="0056735D" w:rsidRDefault="00807CE7" w:rsidP="0056735D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7B77043B" wp14:editId="00D3CE49">
            <wp:extent cx="4683318" cy="263317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3573" cy="265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CE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9E8C2B" wp14:editId="2CC8A8C0">
            <wp:extent cx="4709318" cy="264778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8344" cy="26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33B8" w14:textId="538B9243" w:rsidR="0056735D" w:rsidRDefault="0056735D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lastRenderedPageBreak/>
        <w:t>配置</w:t>
      </w:r>
      <w:r>
        <w:rPr>
          <w:rFonts w:hint="eastAsia"/>
          <w:szCs w:val="24"/>
        </w:rPr>
        <w:t>QT GUI Range</w:t>
      </w:r>
    </w:p>
    <w:p w14:paraId="5E51D1A3" w14:textId="6632F306" w:rsidR="00140D2C" w:rsidRDefault="00807CE7" w:rsidP="00140D2C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4BA222E4" wp14:editId="5E8C96A8">
            <wp:extent cx="4921102" cy="276686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207" cy="27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9C58" w14:textId="6797A08E" w:rsidR="0056735D" w:rsidRDefault="00140D2C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 xml:space="preserve">QT GUI </w:t>
      </w:r>
      <w:proofErr w:type="spellStart"/>
      <w:r>
        <w:rPr>
          <w:rFonts w:hint="eastAsia"/>
          <w:szCs w:val="24"/>
        </w:rPr>
        <w:t>Lable</w:t>
      </w:r>
      <w:proofErr w:type="spellEnd"/>
    </w:p>
    <w:p w14:paraId="636A3C8D" w14:textId="4B766430" w:rsidR="00140D2C" w:rsidRDefault="00B51894" w:rsidP="00140D2C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17EE7216" wp14:editId="45810B6D">
            <wp:extent cx="4993419" cy="280752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6635" cy="280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130B" w14:textId="3D6988CC" w:rsidR="00DD69F1" w:rsidRDefault="00DD69F1" w:rsidP="00140D2C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rFonts w:hint="eastAsia"/>
          <w:szCs w:val="24"/>
        </w:rPr>
        <w:t>其中默认值为：</w:t>
      </w:r>
      <w:r w:rsidR="00B51894" w:rsidRPr="00B51894">
        <w:rPr>
          <w:szCs w:val="24"/>
        </w:rPr>
        <w:t>{0: 'BPSK', 1: 'QPSK', 2: '8-PSK'}[</w:t>
      </w:r>
      <w:proofErr w:type="spellStart"/>
      <w:r w:rsidR="00B51894" w:rsidRPr="00B51894">
        <w:rPr>
          <w:szCs w:val="24"/>
        </w:rPr>
        <w:t>const_type</w:t>
      </w:r>
      <w:proofErr w:type="spellEnd"/>
      <w:r w:rsidR="00B51894" w:rsidRPr="00B51894">
        <w:rPr>
          <w:szCs w:val="24"/>
        </w:rPr>
        <w:t xml:space="preserve">] + " -Change </w:t>
      </w:r>
      <w:proofErr w:type="spellStart"/>
      <w:r w:rsidR="00B51894" w:rsidRPr="00B51894">
        <w:rPr>
          <w:szCs w:val="24"/>
        </w:rPr>
        <w:t>const_type</w:t>
      </w:r>
      <w:proofErr w:type="spellEnd"/>
      <w:r w:rsidR="00B51894" w:rsidRPr="00B51894">
        <w:rPr>
          <w:szCs w:val="24"/>
        </w:rPr>
        <w:t xml:space="preserve"> for different constellation types!"</w:t>
      </w:r>
    </w:p>
    <w:p w14:paraId="318CA221" w14:textId="0ADA9238" w:rsidR="00140D2C" w:rsidRDefault="00140D2C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>Error Rate</w:t>
      </w:r>
    </w:p>
    <w:p w14:paraId="5DAA9DEC" w14:textId="125F6E54" w:rsidR="00DD69F1" w:rsidRDefault="00024FAB" w:rsidP="00DD69F1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72183E7D" wp14:editId="24470838">
            <wp:extent cx="4907302" cy="2759102"/>
            <wp:effectExtent l="0" t="0" r="762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1451" cy="27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41C9" w14:textId="5A8375BD" w:rsidR="00140D2C" w:rsidRDefault="00DD69F1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>Constellation Decoder</w:t>
      </w:r>
    </w:p>
    <w:p w14:paraId="4C3F717F" w14:textId="0DD25433" w:rsidR="00DD69F1" w:rsidRDefault="00024FAB" w:rsidP="00024FAB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58F4D928" wp14:editId="1A2C29EE">
            <wp:extent cx="4921857" cy="276728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7962" cy="277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8A7" w14:textId="0D59D691" w:rsidR="00DD69F1" w:rsidRDefault="00DD69F1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>QT GUI Constellation Sink</w:t>
      </w:r>
    </w:p>
    <w:p w14:paraId="025DF1AF" w14:textId="5FC6A6D7" w:rsidR="00DD69F1" w:rsidRDefault="00024FAB" w:rsidP="00DD69F1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03B8603" wp14:editId="5B64610E">
            <wp:extent cx="4921857" cy="27672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9878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F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D62262" wp14:editId="0A870B9F">
            <wp:extent cx="4905955" cy="2758345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0948" cy="276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EBB4" w14:textId="02CD2712" w:rsidR="002D50C0" w:rsidRPr="002D50C0" w:rsidRDefault="00024FAB" w:rsidP="002D50C0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13607FC9" wp14:editId="33DCF171">
            <wp:extent cx="4905375" cy="2758019"/>
            <wp:effectExtent l="0" t="0" r="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3886" cy="276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1094" w14:textId="4EF719DC" w:rsidR="00DD69F1" w:rsidRDefault="002D50C0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>QT GUI Number Sink</w:t>
      </w:r>
    </w:p>
    <w:p w14:paraId="5BEE2E70" w14:textId="2A3027CF" w:rsidR="002D50C0" w:rsidRPr="002D50C0" w:rsidRDefault="00EB67E1" w:rsidP="002D50C0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757FEE3" wp14:editId="4FED5AF1">
            <wp:extent cx="4874150" cy="2740463"/>
            <wp:effectExtent l="0" t="0" r="31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8173" cy="274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7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372086" wp14:editId="227761A8">
            <wp:extent cx="4907302" cy="2759102"/>
            <wp:effectExtent l="0" t="0" r="762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9312" cy="27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AF20" w14:textId="70C48CDB" w:rsidR="002D50C0" w:rsidRDefault="002D50C0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导入</w:t>
      </w:r>
      <w:r>
        <w:rPr>
          <w:rFonts w:hint="eastAsia"/>
          <w:szCs w:val="24"/>
        </w:rPr>
        <w:t>math</w:t>
      </w:r>
      <w:r>
        <w:rPr>
          <w:rFonts w:hint="eastAsia"/>
          <w:szCs w:val="24"/>
        </w:rPr>
        <w:t>库</w:t>
      </w:r>
      <w:r w:rsidR="00EB67E1">
        <w:rPr>
          <w:rFonts w:hint="eastAsia"/>
          <w:szCs w:val="24"/>
        </w:rPr>
        <w:t>的部分函数</w:t>
      </w:r>
    </w:p>
    <w:p w14:paraId="2677371F" w14:textId="05908D9C" w:rsidR="002D50C0" w:rsidRDefault="00EB67E1" w:rsidP="002D50C0">
      <w:pPr>
        <w:pStyle w:val="a5"/>
        <w:spacing w:before="156" w:after="156"/>
        <w:ind w:left="51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159556D1" wp14:editId="3065E42C">
            <wp:extent cx="4838754" cy="2720561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0136" cy="27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DC8C" w14:textId="7567052A" w:rsidR="002D50C0" w:rsidRDefault="002D50C0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lastRenderedPageBreak/>
        <w:t>保存文件执行流图</w:t>
      </w:r>
    </w:p>
    <w:p w14:paraId="42DA0F04" w14:textId="10CD995B" w:rsidR="002D50C0" w:rsidRDefault="002D50C0" w:rsidP="0056735D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拖动滑块观察信噪比对星座图</w:t>
      </w:r>
      <w:r w:rsidR="00DD3509">
        <w:rPr>
          <w:rFonts w:hint="eastAsia"/>
          <w:szCs w:val="24"/>
        </w:rPr>
        <w:t>和</w:t>
      </w:r>
      <w:r>
        <w:rPr>
          <w:rFonts w:hint="eastAsia"/>
          <w:szCs w:val="24"/>
        </w:rPr>
        <w:t>解调的影响。</w:t>
      </w:r>
    </w:p>
    <w:p w14:paraId="0F4A860D" w14:textId="050841F9" w:rsidR="002D50C0" w:rsidRPr="002D50C0" w:rsidRDefault="002D50C0" w:rsidP="002D50C0">
      <w:pPr>
        <w:pStyle w:val="a5"/>
        <w:numPr>
          <w:ilvl w:val="0"/>
          <w:numId w:val="3"/>
        </w:numPr>
        <w:spacing w:before="156" w:after="156"/>
        <w:ind w:firstLineChars="0"/>
        <w:rPr>
          <w:szCs w:val="24"/>
        </w:rPr>
      </w:pPr>
      <w:r>
        <w:rPr>
          <w:rFonts w:hint="eastAsia"/>
          <w:szCs w:val="24"/>
        </w:rPr>
        <w:t>改变</w:t>
      </w:r>
      <w:proofErr w:type="spellStart"/>
      <w:r>
        <w:rPr>
          <w:rFonts w:hint="eastAsia"/>
          <w:szCs w:val="24"/>
        </w:rPr>
        <w:t>const_type</w:t>
      </w:r>
      <w:proofErr w:type="spellEnd"/>
      <w:r>
        <w:rPr>
          <w:rFonts w:hint="eastAsia"/>
          <w:szCs w:val="24"/>
        </w:rPr>
        <w:t>模块取值</w:t>
      </w:r>
      <w:r>
        <w:rPr>
          <w:rFonts w:hint="eastAsia"/>
          <w:szCs w:val="24"/>
        </w:rPr>
        <w:t>{0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2}</w:t>
      </w:r>
      <w:r>
        <w:rPr>
          <w:rFonts w:hint="eastAsia"/>
          <w:szCs w:val="24"/>
        </w:rPr>
        <w:t>，看看有什么变化。</w:t>
      </w:r>
    </w:p>
    <w:p w14:paraId="548F79F0" w14:textId="34164683" w:rsidR="00BA457A" w:rsidRDefault="00BC13CF" w:rsidP="00BA457A">
      <w:pPr>
        <w:pStyle w:val="a5"/>
        <w:numPr>
          <w:ilvl w:val="0"/>
          <w:numId w:val="1"/>
        </w:numPr>
        <w:spacing w:before="156" w:after="156"/>
        <w:ind w:firstLineChars="0"/>
        <w:rPr>
          <w:b/>
          <w:bCs/>
          <w:sz w:val="36"/>
          <w:szCs w:val="32"/>
        </w:rPr>
      </w:pPr>
      <w:r w:rsidRPr="007A3D4A">
        <w:rPr>
          <w:rFonts w:hint="eastAsia"/>
          <w:b/>
          <w:bCs/>
          <w:sz w:val="28"/>
          <w:szCs w:val="24"/>
        </w:rPr>
        <w:t>数据处理</w:t>
      </w:r>
    </w:p>
    <w:p w14:paraId="3D1899C1" w14:textId="08368345" w:rsidR="00BC13CF" w:rsidRDefault="004667A9" w:rsidP="004667A9">
      <w:pPr>
        <w:pStyle w:val="a5"/>
        <w:numPr>
          <w:ilvl w:val="0"/>
          <w:numId w:val="4"/>
        </w:numPr>
        <w:spacing w:before="156" w:after="156"/>
        <w:ind w:firstLineChars="0"/>
        <w:rPr>
          <w:szCs w:val="24"/>
        </w:rPr>
      </w:pPr>
      <w:r w:rsidRPr="004667A9">
        <w:rPr>
          <w:rFonts w:hint="eastAsia"/>
          <w:szCs w:val="24"/>
        </w:rPr>
        <w:t>当</w:t>
      </w:r>
      <w:proofErr w:type="spellStart"/>
      <w:r w:rsidRPr="004667A9">
        <w:rPr>
          <w:rFonts w:hint="eastAsia"/>
          <w:szCs w:val="24"/>
        </w:rPr>
        <w:t>const_type</w:t>
      </w:r>
      <w:proofErr w:type="spellEnd"/>
      <w:r w:rsidRPr="004667A9">
        <w:rPr>
          <w:rFonts w:hint="eastAsia"/>
          <w:szCs w:val="24"/>
        </w:rPr>
        <w:t>取值为</w:t>
      </w:r>
      <w:r w:rsidRPr="004667A9">
        <w:rPr>
          <w:rFonts w:hint="eastAsia"/>
          <w:szCs w:val="24"/>
        </w:rPr>
        <w:t>1</w:t>
      </w:r>
      <w:r w:rsidRPr="004667A9">
        <w:rPr>
          <w:rFonts w:hint="eastAsia"/>
          <w:szCs w:val="24"/>
        </w:rPr>
        <w:t>时</w:t>
      </w:r>
      <w:r w:rsidR="00F323D2">
        <w:rPr>
          <w:rFonts w:hint="eastAsia"/>
          <w:szCs w:val="24"/>
        </w:rPr>
        <w:t>即</w:t>
      </w:r>
      <w:r w:rsidR="00F323D2">
        <w:rPr>
          <w:rFonts w:hint="eastAsia"/>
          <w:szCs w:val="24"/>
        </w:rPr>
        <w:t>4-PSK</w:t>
      </w:r>
      <w:r w:rsidR="00F323D2">
        <w:rPr>
          <w:rFonts w:hint="eastAsia"/>
          <w:szCs w:val="24"/>
        </w:rPr>
        <w:t>时</w:t>
      </w:r>
      <w:r w:rsidRPr="004667A9">
        <w:rPr>
          <w:rFonts w:hint="eastAsia"/>
          <w:szCs w:val="24"/>
        </w:rPr>
        <w:t>，执行流图</w:t>
      </w:r>
    </w:p>
    <w:p w14:paraId="7F856268" w14:textId="0A36BCAF" w:rsidR="00F323D2" w:rsidRDefault="00F323D2" w:rsidP="00B1156F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rFonts w:hint="eastAsia"/>
          <w:szCs w:val="24"/>
        </w:rPr>
        <w:t>信噪比</w:t>
      </w:r>
      <w:r w:rsidR="001130AD">
        <w:rPr>
          <w:rFonts w:hint="eastAsia"/>
          <w:szCs w:val="24"/>
        </w:rPr>
        <w:t>分别</w:t>
      </w:r>
      <w:r>
        <w:rPr>
          <w:rFonts w:hint="eastAsia"/>
          <w:szCs w:val="24"/>
        </w:rPr>
        <w:t>为</w:t>
      </w:r>
      <w:r>
        <w:rPr>
          <w:rFonts w:hint="eastAsia"/>
          <w:szCs w:val="24"/>
        </w:rPr>
        <w:t>5</w:t>
      </w:r>
      <w:r w:rsidR="001130AD">
        <w:rPr>
          <w:rFonts w:hint="eastAsia"/>
          <w:szCs w:val="24"/>
        </w:rPr>
        <w:t>、</w:t>
      </w:r>
      <w:r w:rsidR="001130AD">
        <w:rPr>
          <w:rFonts w:hint="eastAsia"/>
          <w:szCs w:val="24"/>
        </w:rPr>
        <w:t>10</w:t>
      </w:r>
      <w:r w:rsidR="001130AD">
        <w:rPr>
          <w:rFonts w:hint="eastAsia"/>
          <w:szCs w:val="24"/>
        </w:rPr>
        <w:t>、</w:t>
      </w:r>
      <w:r w:rsidR="001130AD">
        <w:rPr>
          <w:rFonts w:hint="eastAsia"/>
          <w:szCs w:val="24"/>
        </w:rPr>
        <w:t>20</w:t>
      </w:r>
      <w:r w:rsidR="001130AD">
        <w:rPr>
          <w:rFonts w:hint="eastAsia"/>
          <w:szCs w:val="24"/>
        </w:rPr>
        <w:t>、</w:t>
      </w:r>
      <w:r w:rsidR="001130AD">
        <w:rPr>
          <w:rFonts w:hint="eastAsia"/>
          <w:szCs w:val="24"/>
        </w:rPr>
        <w:t>100</w:t>
      </w:r>
      <w:r>
        <w:rPr>
          <w:rFonts w:hint="eastAsia"/>
          <w:szCs w:val="24"/>
        </w:rPr>
        <w:t>时：</w:t>
      </w:r>
    </w:p>
    <w:p w14:paraId="57C4F758" w14:textId="3BF806C6" w:rsidR="00FC4F08" w:rsidRPr="001130AD" w:rsidRDefault="0068312F" w:rsidP="001130AD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5112F864" wp14:editId="1AD6EEE4">
            <wp:extent cx="3967701" cy="315228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9353" cy="3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1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289BF1" wp14:editId="454517B3">
            <wp:extent cx="3967480" cy="3085711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01" cy="310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EB55" w14:textId="4721A70E" w:rsidR="00FC4F08" w:rsidRPr="001130AD" w:rsidRDefault="0068312F" w:rsidP="001130AD">
      <w:pPr>
        <w:pStyle w:val="a5"/>
        <w:spacing w:before="156" w:after="156"/>
        <w:ind w:left="780" w:firstLineChars="0" w:firstLine="0"/>
        <w:rPr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1F64F442" wp14:editId="00B6D24D">
            <wp:extent cx="4122669" cy="3244132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4806" cy="32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1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A38BF3" wp14:editId="3B89D932">
            <wp:extent cx="4090914" cy="3093058"/>
            <wp:effectExtent l="0" t="0" r="508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8987" cy="30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A8F7" w14:textId="326DF289" w:rsidR="009B7980" w:rsidRPr="00FC4F08" w:rsidRDefault="004E1220" w:rsidP="00B1156F">
      <w:pPr>
        <w:pStyle w:val="a5"/>
        <w:spacing w:before="156" w:after="156"/>
        <w:ind w:left="780" w:firstLineChars="0" w:firstLine="0"/>
        <w:rPr>
          <w:szCs w:val="24"/>
        </w:rPr>
      </w:pPr>
      <w:r w:rsidRPr="004E1220">
        <w:rPr>
          <w:rFonts w:hint="eastAsia"/>
          <w:szCs w:val="24"/>
        </w:rPr>
        <w:t>拖动调节滑块提升信噪比时可观察到，随着信噪比数值的增大，星座图上的采样点分布愈发聚集，系统误码率随之呈现下降趋势，整体解调性能也得到显著优化</w:t>
      </w:r>
      <w:r w:rsidR="009B7980">
        <w:rPr>
          <w:rFonts w:hint="eastAsia"/>
          <w:szCs w:val="24"/>
        </w:rPr>
        <w:t>。</w:t>
      </w:r>
    </w:p>
    <w:p w14:paraId="2E736987" w14:textId="74CA3F15" w:rsidR="004667A9" w:rsidRDefault="00EE713D" w:rsidP="004667A9">
      <w:pPr>
        <w:pStyle w:val="a5"/>
        <w:numPr>
          <w:ilvl w:val="0"/>
          <w:numId w:val="4"/>
        </w:numPr>
        <w:spacing w:before="156" w:after="156"/>
        <w:ind w:firstLineChars="0"/>
        <w:rPr>
          <w:szCs w:val="24"/>
        </w:rPr>
      </w:pPr>
      <w:r w:rsidRPr="00EE713D">
        <w:rPr>
          <w:rFonts w:hint="eastAsia"/>
          <w:szCs w:val="24"/>
        </w:rPr>
        <w:t>调整</w:t>
      </w:r>
      <w:r w:rsidRPr="00EE713D">
        <w:rPr>
          <w:rFonts w:hint="eastAsia"/>
          <w:szCs w:val="24"/>
        </w:rPr>
        <w:t xml:space="preserve"> </w:t>
      </w:r>
      <w:proofErr w:type="spellStart"/>
      <w:r w:rsidRPr="00EE713D">
        <w:rPr>
          <w:rFonts w:hint="eastAsia"/>
          <w:szCs w:val="24"/>
        </w:rPr>
        <w:t>const_type</w:t>
      </w:r>
      <w:proofErr w:type="spellEnd"/>
      <w:r w:rsidRPr="00EE713D">
        <w:rPr>
          <w:rFonts w:hint="eastAsia"/>
          <w:szCs w:val="24"/>
        </w:rPr>
        <w:t xml:space="preserve"> </w:t>
      </w:r>
      <w:r w:rsidRPr="00EE713D">
        <w:rPr>
          <w:rFonts w:hint="eastAsia"/>
          <w:szCs w:val="24"/>
        </w:rPr>
        <w:t>参数的取值（可选值为</w:t>
      </w:r>
      <w:r w:rsidRPr="00EE713D">
        <w:rPr>
          <w:rFonts w:hint="eastAsia"/>
          <w:szCs w:val="24"/>
        </w:rPr>
        <w:t xml:space="preserve"> {0, 1, 2}</w:t>
      </w:r>
      <w:r w:rsidRPr="00EE713D">
        <w:rPr>
          <w:rFonts w:hint="eastAsia"/>
          <w:szCs w:val="24"/>
        </w:rPr>
        <w:t>），对应实现</w:t>
      </w:r>
      <w:r w:rsidRPr="00EE713D">
        <w:rPr>
          <w:rFonts w:hint="eastAsia"/>
          <w:szCs w:val="24"/>
        </w:rPr>
        <w:t xml:space="preserve"> 2-PSK</w:t>
      </w:r>
      <w:r w:rsidRPr="00EE713D">
        <w:rPr>
          <w:rFonts w:hint="eastAsia"/>
          <w:szCs w:val="24"/>
        </w:rPr>
        <w:t>、</w:t>
      </w:r>
      <w:r w:rsidRPr="00EE713D">
        <w:rPr>
          <w:rFonts w:hint="eastAsia"/>
          <w:szCs w:val="24"/>
        </w:rPr>
        <w:t>4-PSK</w:t>
      </w:r>
      <w:r w:rsidRPr="00EE713D">
        <w:rPr>
          <w:rFonts w:hint="eastAsia"/>
          <w:szCs w:val="24"/>
        </w:rPr>
        <w:t>、</w:t>
      </w:r>
      <w:r w:rsidRPr="00EE713D">
        <w:rPr>
          <w:rFonts w:hint="eastAsia"/>
          <w:szCs w:val="24"/>
        </w:rPr>
        <w:t xml:space="preserve">8-PSK </w:t>
      </w:r>
      <w:r w:rsidRPr="00EE713D">
        <w:rPr>
          <w:rFonts w:hint="eastAsia"/>
          <w:szCs w:val="24"/>
        </w:rPr>
        <w:t>三种不同调制方式的切换。</w:t>
      </w:r>
    </w:p>
    <w:p w14:paraId="198CCFB1" w14:textId="0A300F83" w:rsidR="001130AD" w:rsidRDefault="00C4085B" w:rsidP="002B6A6D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rFonts w:hint="eastAsia"/>
          <w:szCs w:val="24"/>
        </w:rPr>
        <w:t>2-PSK</w:t>
      </w:r>
      <w:r w:rsidR="002B6A6D">
        <w:rPr>
          <w:rFonts w:hint="eastAsia"/>
          <w:szCs w:val="24"/>
        </w:rPr>
        <w:t>，</w:t>
      </w:r>
      <w:r w:rsidR="002B6A6D" w:rsidRPr="002B6A6D">
        <w:rPr>
          <w:rFonts w:hint="eastAsia"/>
          <w:szCs w:val="24"/>
        </w:rPr>
        <w:t>信噪比分别为</w:t>
      </w:r>
      <w:r w:rsidR="002B6A6D" w:rsidRPr="002B6A6D">
        <w:rPr>
          <w:rFonts w:hint="eastAsia"/>
          <w:szCs w:val="24"/>
        </w:rPr>
        <w:t>5</w:t>
      </w:r>
      <w:r w:rsidR="002B6A6D" w:rsidRPr="002B6A6D">
        <w:rPr>
          <w:rFonts w:hint="eastAsia"/>
          <w:szCs w:val="24"/>
        </w:rPr>
        <w:t>、</w:t>
      </w:r>
      <w:r w:rsidR="002B6A6D" w:rsidRPr="002B6A6D">
        <w:rPr>
          <w:rFonts w:hint="eastAsia"/>
          <w:szCs w:val="24"/>
        </w:rPr>
        <w:t>10</w:t>
      </w:r>
      <w:r w:rsidR="002B6A6D" w:rsidRPr="002B6A6D">
        <w:rPr>
          <w:rFonts w:hint="eastAsia"/>
          <w:szCs w:val="24"/>
        </w:rPr>
        <w:t>、</w:t>
      </w:r>
      <w:r w:rsidR="002B6A6D" w:rsidRPr="002B6A6D">
        <w:rPr>
          <w:rFonts w:hint="eastAsia"/>
          <w:szCs w:val="24"/>
        </w:rPr>
        <w:t>20</w:t>
      </w:r>
      <w:r w:rsidR="002B6A6D" w:rsidRPr="002B6A6D">
        <w:rPr>
          <w:rFonts w:hint="eastAsia"/>
          <w:szCs w:val="24"/>
        </w:rPr>
        <w:t>、</w:t>
      </w:r>
      <w:r w:rsidR="002B6A6D" w:rsidRPr="002B6A6D">
        <w:rPr>
          <w:rFonts w:hint="eastAsia"/>
          <w:szCs w:val="24"/>
        </w:rPr>
        <w:t>100</w:t>
      </w:r>
      <w:r w:rsidR="002B6A6D" w:rsidRPr="002B6A6D">
        <w:rPr>
          <w:rFonts w:hint="eastAsia"/>
          <w:szCs w:val="24"/>
        </w:rPr>
        <w:t>时：</w:t>
      </w:r>
    </w:p>
    <w:p w14:paraId="3C929AB4" w14:textId="00DE6416" w:rsidR="007E0159" w:rsidRPr="007B0FD0" w:rsidRDefault="00CC5F1F" w:rsidP="007B0FD0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9B574AF" wp14:editId="0FC9A661">
            <wp:extent cx="2322464" cy="1861382"/>
            <wp:effectExtent l="0" t="0" r="1905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0910" cy="18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332">
        <w:rPr>
          <w:noProof/>
        </w:rPr>
        <w:drawing>
          <wp:inline distT="0" distB="0" distL="0" distR="0" wp14:anchorId="788BAC03" wp14:editId="6903FF93">
            <wp:extent cx="2395391" cy="1853789"/>
            <wp:effectExtent l="0" t="0" r="508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6579" cy="187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4CFEC7" wp14:editId="24D19C21">
            <wp:extent cx="2338979" cy="1852654"/>
            <wp:effectExtent l="0" t="0" r="444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7052" cy="185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F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CC05E9" wp14:editId="3D79AD91">
            <wp:extent cx="2330125" cy="1852654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0823" cy="18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CC43" w14:textId="61D62DB7" w:rsidR="00C4085B" w:rsidRDefault="00C4085B" w:rsidP="00C4085B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rFonts w:hint="eastAsia"/>
          <w:szCs w:val="24"/>
        </w:rPr>
        <w:t>8-PSK</w:t>
      </w:r>
      <w:r w:rsidR="002B6A6D">
        <w:rPr>
          <w:rFonts w:hint="eastAsia"/>
          <w:szCs w:val="24"/>
        </w:rPr>
        <w:t>，</w:t>
      </w:r>
      <w:r w:rsidR="002B6A6D" w:rsidRPr="002B6A6D">
        <w:rPr>
          <w:rFonts w:hint="eastAsia"/>
          <w:szCs w:val="24"/>
        </w:rPr>
        <w:t>信噪比分别为</w:t>
      </w:r>
      <w:r w:rsidR="002B6A6D" w:rsidRPr="002B6A6D">
        <w:rPr>
          <w:rFonts w:hint="eastAsia"/>
          <w:szCs w:val="24"/>
        </w:rPr>
        <w:t>5</w:t>
      </w:r>
      <w:r w:rsidR="002B6A6D" w:rsidRPr="002B6A6D">
        <w:rPr>
          <w:rFonts w:hint="eastAsia"/>
          <w:szCs w:val="24"/>
        </w:rPr>
        <w:t>、</w:t>
      </w:r>
      <w:r w:rsidR="002B6A6D" w:rsidRPr="002B6A6D">
        <w:rPr>
          <w:rFonts w:hint="eastAsia"/>
          <w:szCs w:val="24"/>
        </w:rPr>
        <w:t>10</w:t>
      </w:r>
      <w:r w:rsidR="002B6A6D" w:rsidRPr="002B6A6D">
        <w:rPr>
          <w:rFonts w:hint="eastAsia"/>
          <w:szCs w:val="24"/>
        </w:rPr>
        <w:t>、</w:t>
      </w:r>
      <w:r w:rsidR="002B6A6D" w:rsidRPr="002B6A6D">
        <w:rPr>
          <w:rFonts w:hint="eastAsia"/>
          <w:szCs w:val="24"/>
        </w:rPr>
        <w:t>20</w:t>
      </w:r>
      <w:r w:rsidR="002B6A6D" w:rsidRPr="002B6A6D">
        <w:rPr>
          <w:rFonts w:hint="eastAsia"/>
          <w:szCs w:val="24"/>
        </w:rPr>
        <w:t>、</w:t>
      </w:r>
      <w:r w:rsidR="002B6A6D" w:rsidRPr="002B6A6D">
        <w:rPr>
          <w:rFonts w:hint="eastAsia"/>
          <w:szCs w:val="24"/>
        </w:rPr>
        <w:t>100</w:t>
      </w:r>
      <w:r w:rsidR="002B6A6D" w:rsidRPr="002B6A6D">
        <w:rPr>
          <w:rFonts w:hint="eastAsia"/>
          <w:szCs w:val="24"/>
        </w:rPr>
        <w:t>时：</w:t>
      </w:r>
    </w:p>
    <w:p w14:paraId="473344AD" w14:textId="63D95C20" w:rsidR="00D7749E" w:rsidRPr="00D7749E" w:rsidRDefault="00953332" w:rsidP="00D7749E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08B7ADFE" wp14:editId="23C633A6">
            <wp:extent cx="2275533" cy="1789797"/>
            <wp:effectExtent l="0" t="0" r="0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2077" cy="17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12F" w:rsidRPr="0068312F">
        <w:rPr>
          <w:noProof/>
        </w:rPr>
        <w:t xml:space="preserve"> </w:t>
      </w:r>
      <w:r w:rsidR="006509B6">
        <w:rPr>
          <w:noProof/>
        </w:rPr>
        <w:drawing>
          <wp:inline distT="0" distB="0" distL="0" distR="0" wp14:anchorId="24B03030" wp14:editId="687EE603">
            <wp:extent cx="2276036" cy="1802798"/>
            <wp:effectExtent l="0" t="0" r="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9580" cy="181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04FE" w14:textId="3B1394FD" w:rsidR="00D7749E" w:rsidRDefault="00336A89" w:rsidP="00C4085B">
      <w:pPr>
        <w:pStyle w:val="a5"/>
        <w:spacing w:before="156" w:after="156"/>
        <w:ind w:left="780" w:firstLineChars="0" w:firstLine="0"/>
        <w:rPr>
          <w:szCs w:val="24"/>
        </w:rPr>
      </w:pPr>
      <w:r>
        <w:rPr>
          <w:noProof/>
        </w:rPr>
        <w:drawing>
          <wp:inline distT="0" distB="0" distL="0" distR="0" wp14:anchorId="79478CFE" wp14:editId="4D7DCC84">
            <wp:extent cx="2299669" cy="1820133"/>
            <wp:effectExtent l="0" t="0" r="5715" b="889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3668" cy="18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A1F" w:rsidRPr="00A51A1F">
        <w:rPr>
          <w:noProof/>
        </w:rPr>
        <w:t xml:space="preserve"> </w:t>
      </w:r>
      <w:r w:rsidR="004E1220">
        <w:rPr>
          <w:noProof/>
        </w:rPr>
        <w:drawing>
          <wp:inline distT="0" distB="0" distL="0" distR="0" wp14:anchorId="04BF8310" wp14:editId="58EDA573">
            <wp:extent cx="2297084" cy="1811174"/>
            <wp:effectExtent l="0" t="0" r="825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1168" cy="18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8F09" w14:textId="0AED690D" w:rsidR="005F203E" w:rsidRPr="009C76B7" w:rsidRDefault="00DF7157" w:rsidP="009C76B7">
      <w:pPr>
        <w:pStyle w:val="a5"/>
        <w:spacing w:before="156" w:after="156"/>
        <w:ind w:left="780" w:firstLineChars="0" w:firstLine="0"/>
        <w:rPr>
          <w:szCs w:val="24"/>
        </w:rPr>
      </w:pPr>
      <w:r w:rsidRPr="00DF7157">
        <w:rPr>
          <w:rFonts w:hint="eastAsia"/>
          <w:szCs w:val="24"/>
        </w:rPr>
        <w:lastRenderedPageBreak/>
        <w:t>综合上述多组实验图像可知，</w:t>
      </w:r>
      <w:r w:rsidRPr="00DF7157">
        <w:rPr>
          <w:rFonts w:hint="eastAsia"/>
          <w:szCs w:val="24"/>
        </w:rPr>
        <w:t>2-PSK</w:t>
      </w:r>
      <w:r w:rsidRPr="00DF7157">
        <w:rPr>
          <w:rFonts w:hint="eastAsia"/>
          <w:szCs w:val="24"/>
        </w:rPr>
        <w:t>、</w:t>
      </w:r>
      <w:r w:rsidRPr="00DF7157">
        <w:rPr>
          <w:rFonts w:hint="eastAsia"/>
          <w:szCs w:val="24"/>
        </w:rPr>
        <w:t xml:space="preserve">4-PSK </w:t>
      </w:r>
      <w:r w:rsidRPr="00DF7157">
        <w:rPr>
          <w:rFonts w:hint="eastAsia"/>
          <w:szCs w:val="24"/>
        </w:rPr>
        <w:t>与</w:t>
      </w:r>
      <w:r w:rsidRPr="00DF7157">
        <w:rPr>
          <w:rFonts w:hint="eastAsia"/>
          <w:szCs w:val="24"/>
        </w:rPr>
        <w:t xml:space="preserve"> 8-PSK </w:t>
      </w:r>
      <w:r w:rsidRPr="00DF7157">
        <w:rPr>
          <w:rFonts w:hint="eastAsia"/>
          <w:szCs w:val="24"/>
        </w:rPr>
        <w:t>三种调制方式均遵循同一规律：随着信噪比的提升，星座图中的采样点分布愈发紧凑，系统误码率呈下降趋势，解调性能也随之逐步优化。此外，</w:t>
      </w:r>
      <w:r w:rsidRPr="00DF7157">
        <w:rPr>
          <w:rFonts w:hint="eastAsia"/>
          <w:szCs w:val="24"/>
        </w:rPr>
        <w:t xml:space="preserve">2-PSK </w:t>
      </w:r>
      <w:r w:rsidRPr="00DF7157">
        <w:rPr>
          <w:rFonts w:hint="eastAsia"/>
          <w:szCs w:val="24"/>
        </w:rPr>
        <w:t>调制的星座图仅包含两个采样点，相较于</w:t>
      </w:r>
      <w:r w:rsidRPr="00DF7157">
        <w:rPr>
          <w:rFonts w:hint="eastAsia"/>
          <w:szCs w:val="24"/>
        </w:rPr>
        <w:t xml:space="preserve"> 4-PSK </w:t>
      </w:r>
      <w:r w:rsidRPr="00DF7157">
        <w:rPr>
          <w:rFonts w:hint="eastAsia"/>
          <w:szCs w:val="24"/>
        </w:rPr>
        <w:t>和</w:t>
      </w:r>
      <w:r w:rsidRPr="00DF7157">
        <w:rPr>
          <w:rFonts w:hint="eastAsia"/>
          <w:szCs w:val="24"/>
        </w:rPr>
        <w:t xml:space="preserve"> 8-PSK </w:t>
      </w:r>
      <w:r w:rsidRPr="00DF7157">
        <w:rPr>
          <w:rFonts w:hint="eastAsia"/>
          <w:szCs w:val="24"/>
        </w:rPr>
        <w:t>的星座图，其采样点区分难度更低，解调过程更易实现，抗干扰能力也更为突出。</w:t>
      </w:r>
    </w:p>
    <w:p w14:paraId="3FD8917B" w14:textId="7CE95F23" w:rsidR="00BC13CF" w:rsidRDefault="00BC13CF" w:rsidP="00BC13CF">
      <w:pPr>
        <w:pStyle w:val="a5"/>
        <w:numPr>
          <w:ilvl w:val="0"/>
          <w:numId w:val="1"/>
        </w:numPr>
        <w:spacing w:before="156" w:after="156"/>
        <w:ind w:firstLineChars="0"/>
        <w:rPr>
          <w:b/>
          <w:bCs/>
          <w:sz w:val="36"/>
          <w:szCs w:val="32"/>
        </w:rPr>
      </w:pPr>
      <w:r w:rsidRPr="007A3D4A">
        <w:rPr>
          <w:rFonts w:hint="eastAsia"/>
          <w:b/>
          <w:bCs/>
          <w:sz w:val="28"/>
          <w:szCs w:val="24"/>
        </w:rPr>
        <w:t>问题讨论</w:t>
      </w:r>
    </w:p>
    <w:p w14:paraId="76B16D73" w14:textId="03C68C8B" w:rsidR="007A3D4A" w:rsidRPr="000E0643" w:rsidRDefault="007A3D4A" w:rsidP="000E0643">
      <w:pPr>
        <w:pStyle w:val="a5"/>
        <w:numPr>
          <w:ilvl w:val="0"/>
          <w:numId w:val="5"/>
        </w:numPr>
        <w:spacing w:before="156" w:after="156"/>
        <w:ind w:firstLineChars="0"/>
        <w:rPr>
          <w:szCs w:val="24"/>
        </w:rPr>
      </w:pPr>
      <w:r w:rsidRPr="000E0643">
        <w:rPr>
          <w:rFonts w:hint="eastAsia"/>
          <w:szCs w:val="24"/>
        </w:rPr>
        <w:t>星座图中星座点的分布发散程度代表什么含义？</w:t>
      </w:r>
    </w:p>
    <w:p w14:paraId="503E676D" w14:textId="02D8C386" w:rsidR="000E0643" w:rsidRPr="006509B6" w:rsidRDefault="000E0643" w:rsidP="006509B6">
      <w:pPr>
        <w:spacing w:before="156" w:after="156"/>
        <w:ind w:left="780" w:firstLine="60"/>
        <w:rPr>
          <w:szCs w:val="24"/>
        </w:rPr>
      </w:pPr>
      <w:r w:rsidRPr="000E0643">
        <w:rPr>
          <w:rFonts w:hint="eastAsia"/>
          <w:szCs w:val="24"/>
        </w:rPr>
        <w:t>答：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）</w:t>
      </w:r>
      <w:r w:rsidR="006509B6" w:rsidRPr="006509B6">
        <w:rPr>
          <w:rFonts w:hint="eastAsia"/>
          <w:szCs w:val="24"/>
        </w:rPr>
        <w:t>星座图中采样点的离散程度，可直接表征接收端信号受噪声干扰的强弱程度。</w:t>
      </w:r>
    </w:p>
    <w:p w14:paraId="05129A5E" w14:textId="0FE978B8" w:rsidR="000E0643" w:rsidRPr="000E0643" w:rsidRDefault="000E0643" w:rsidP="000E0643">
      <w:pPr>
        <w:spacing w:before="156" w:after="156"/>
        <w:ind w:left="780" w:firstLine="60"/>
        <w:rPr>
          <w:szCs w:val="24"/>
        </w:rPr>
      </w:pPr>
      <w:r w:rsidRPr="000E0643">
        <w:rPr>
          <w:rFonts w:hint="eastAsia"/>
          <w:szCs w:val="24"/>
        </w:rPr>
        <w:t>2</w:t>
      </w:r>
      <w:r w:rsidRPr="000E0643">
        <w:rPr>
          <w:rFonts w:hint="eastAsia"/>
          <w:szCs w:val="24"/>
        </w:rPr>
        <w:t>）</w:t>
      </w:r>
      <w:r w:rsidR="006509B6" w:rsidRPr="006509B6">
        <w:rPr>
          <w:rFonts w:hint="eastAsia"/>
          <w:szCs w:val="24"/>
        </w:rPr>
        <w:t>采样点分布越离散，意味着噪声干扰的影响越显著，对应信号的抗干扰能力较弱，系统误码率处于较高水平</w:t>
      </w:r>
      <w:r w:rsidRPr="000E0643">
        <w:rPr>
          <w:rFonts w:hint="eastAsia"/>
          <w:szCs w:val="24"/>
        </w:rPr>
        <w:t>。</w:t>
      </w:r>
    </w:p>
    <w:p w14:paraId="5F52BA6B" w14:textId="033CE37C" w:rsidR="000E0643" w:rsidRPr="000E0643" w:rsidRDefault="000E0643" w:rsidP="000E0643">
      <w:pPr>
        <w:pStyle w:val="a5"/>
        <w:spacing w:before="156" w:after="156"/>
        <w:ind w:left="780" w:firstLineChars="0" w:firstLine="60"/>
        <w:rPr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）</w:t>
      </w:r>
      <w:r w:rsidR="006509B6" w:rsidRPr="006509B6">
        <w:rPr>
          <w:rFonts w:hint="eastAsia"/>
          <w:szCs w:val="24"/>
        </w:rPr>
        <w:t>若采样点分布趋于紧凑，则表明噪声对信号的干扰程度较小，信号解调的准确性更高，系统误码率也相应更低。</w:t>
      </w:r>
    </w:p>
    <w:p w14:paraId="0D1312A8" w14:textId="59A71B44" w:rsidR="00BC13CF" w:rsidRDefault="007A3D4A" w:rsidP="007B0FD0">
      <w:pPr>
        <w:spacing w:before="156" w:after="156"/>
        <w:ind w:left="420"/>
        <w:rPr>
          <w:szCs w:val="24"/>
        </w:rPr>
      </w:pPr>
      <w:r w:rsidRPr="007A3D4A">
        <w:rPr>
          <w:rFonts w:hint="eastAsia"/>
          <w:szCs w:val="24"/>
        </w:rPr>
        <w:t xml:space="preserve">2. QPSK </w:t>
      </w:r>
      <w:r w:rsidRPr="007A3D4A">
        <w:rPr>
          <w:rFonts w:hint="eastAsia"/>
          <w:szCs w:val="24"/>
        </w:rPr>
        <w:t>的误码率与信噪比之间的关系表达式是什么？当星座点刚好聚为一点时滑块对应的信噪比是多少？按表达式计算出此时的误码率。</w:t>
      </w:r>
    </w:p>
    <w:p w14:paraId="1A213124" w14:textId="34984939" w:rsidR="000E0643" w:rsidRDefault="000E0643" w:rsidP="007B0FD0">
      <w:pPr>
        <w:spacing w:before="156" w:after="156"/>
        <w:ind w:left="420"/>
        <w:rPr>
          <w:szCs w:val="24"/>
        </w:rPr>
      </w:pPr>
      <w:r>
        <w:rPr>
          <w:rFonts w:hint="eastAsia"/>
          <w:szCs w:val="24"/>
        </w:rPr>
        <w:t>答：</w:t>
      </w:r>
    </w:p>
    <w:p w14:paraId="178B4DCB" w14:textId="35148187" w:rsidR="00281DB3" w:rsidRPr="00A41363" w:rsidRDefault="00336A89" w:rsidP="00A41363">
      <w:pPr>
        <w:pStyle w:val="a5"/>
        <w:numPr>
          <w:ilvl w:val="0"/>
          <w:numId w:val="6"/>
        </w:numPr>
        <w:spacing w:before="156" w:after="156"/>
        <w:ind w:firstLineChars="0"/>
        <w:rPr>
          <w:szCs w:val="24"/>
        </w:rPr>
      </w:pPr>
      <w:r w:rsidRPr="00336A89">
        <w:rPr>
          <w:rFonts w:hint="eastAsia"/>
          <w:szCs w:val="24"/>
        </w:rPr>
        <w:t xml:space="preserve">QPSK </w:t>
      </w:r>
      <w:r w:rsidRPr="00336A89">
        <w:rPr>
          <w:rFonts w:hint="eastAsia"/>
          <w:szCs w:val="24"/>
        </w:rPr>
        <w:t>调制方式下，误码率与信噪比的关联表达式为</w:t>
      </w:r>
      <w:r w:rsidR="00281DB3" w:rsidRPr="00A41363">
        <w:rPr>
          <w:rFonts w:hint="eastAsia"/>
          <w:szCs w:val="24"/>
        </w:rPr>
        <w:t>BER=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  <m:r>
          <w:rPr>
            <w:rFonts w:ascii="Cambria Math" w:hAnsi="Cambria Math"/>
            <w:szCs w:val="24"/>
          </w:rPr>
          <m:t>Q(</m:t>
        </m:r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b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0</m:t>
                    </m:r>
                  </m:sub>
                </m:sSub>
              </m:den>
            </m:f>
          </m:e>
        </m:rad>
        <m:r>
          <w:rPr>
            <w:rFonts w:ascii="Cambria Math" w:hAnsi="Cambria Math"/>
            <w:szCs w:val="24"/>
          </w:rPr>
          <m:t>)</m:t>
        </m:r>
      </m:oMath>
      <w:r w:rsidR="00D70DA2" w:rsidRPr="00A41363">
        <w:rPr>
          <w:rFonts w:hint="eastAsia"/>
          <w:szCs w:val="24"/>
        </w:rPr>
        <w:t>，其中</w:t>
      </w:r>
      <w:r>
        <w:rPr>
          <w:rFonts w:hint="eastAsia"/>
          <w:szCs w:val="24"/>
        </w:rPr>
        <w:t>Q</w:t>
      </w:r>
      <w:r>
        <w:rPr>
          <w:rFonts w:hint="eastAsia"/>
          <w:szCs w:val="24"/>
        </w:rPr>
        <w:t>函数的定义式为</w:t>
      </w:r>
      <m:oMath>
        <m:r>
          <w:rPr>
            <w:rFonts w:ascii="Cambria Math" w:hAnsi="Cambria Math"/>
            <w:szCs w:val="24"/>
          </w:rPr>
          <m:t>Q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x</m:t>
            </m:r>
          </m:e>
        </m:d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  <w:szCs w:val="24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 w:hint="eastAsia"/>
                <w:szCs w:val="24"/>
              </w:rPr>
              <m:t>x</m:t>
            </m:r>
          </m:sub>
          <m:sup>
            <m:r>
              <w:rPr>
                <w:rFonts w:ascii="Cambria Math" w:hAnsi="Cambria Math" w:hint="eastAsia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  <w:szCs w:val="24"/>
              </w:rPr>
              <m:t>dt</m:t>
            </m:r>
          </m:e>
        </m:nary>
      </m:oMath>
      <w:r w:rsidR="00A41363" w:rsidRPr="00A41363">
        <w:rPr>
          <w:rFonts w:hint="eastAsia"/>
          <w:szCs w:val="24"/>
        </w:rPr>
        <w:t>。</w:t>
      </w:r>
    </w:p>
    <w:p w14:paraId="6D67F2AA" w14:textId="0FB17CBE" w:rsidR="00A41363" w:rsidRPr="00A41363" w:rsidRDefault="00336A89" w:rsidP="00A41363">
      <w:pPr>
        <w:pStyle w:val="a5"/>
        <w:numPr>
          <w:ilvl w:val="0"/>
          <w:numId w:val="6"/>
        </w:numPr>
        <w:spacing w:before="156" w:after="156"/>
        <w:ind w:firstLineChars="0"/>
        <w:rPr>
          <w:szCs w:val="24"/>
        </w:rPr>
      </w:pPr>
      <w:r w:rsidRPr="00336A89">
        <w:rPr>
          <w:rFonts w:hint="eastAsia"/>
          <w:szCs w:val="24"/>
        </w:rPr>
        <w:t>当星座图中的采样点完全汇聚为单点时，对应信噪比调节滑块的取值为</w:t>
      </w:r>
      <w:r w:rsidRPr="00336A89">
        <w:rPr>
          <w:rFonts w:hint="eastAsia"/>
          <w:szCs w:val="24"/>
        </w:rPr>
        <w:t xml:space="preserve"> 53</w:t>
      </w:r>
      <w:r w:rsidRPr="00336A89">
        <w:rPr>
          <w:rFonts w:hint="eastAsia"/>
          <w:szCs w:val="24"/>
        </w:rPr>
        <w:t>，此时系统的误码率计算结果为</w:t>
      </w:r>
      <w:r w:rsidR="00144C2D">
        <w:rPr>
          <w:rFonts w:hint="eastAsia"/>
          <w:szCs w:val="24"/>
        </w:rPr>
        <w:t>:</w:t>
      </w:r>
      <m:oMath>
        <m:r>
          <w:rPr>
            <w:rFonts w:ascii="Cambria Math" w:hAnsi="Cambria Math" w:hint="eastAsia"/>
            <w:szCs w:val="24"/>
          </w:rPr>
          <m:t>1.215</m:t>
        </m:r>
        <m:r>
          <w:rPr>
            <w:rFonts w:ascii="Cambria Math" w:hAnsi="Cambria Math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-13</m:t>
            </m:r>
          </m:sup>
        </m:sSup>
      </m:oMath>
      <w:r w:rsidR="00B16581">
        <w:rPr>
          <w:rFonts w:hint="eastAsia"/>
          <w:szCs w:val="24"/>
        </w:rPr>
        <w:t>。</w:t>
      </w:r>
    </w:p>
    <w:sectPr w:rsidR="00A41363" w:rsidRPr="00A41363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8F73" w14:textId="77777777" w:rsidR="00044D9C" w:rsidRDefault="00044D9C" w:rsidP="00786360">
      <w:pPr>
        <w:spacing w:before="120" w:after="120" w:line="240" w:lineRule="auto"/>
      </w:pPr>
      <w:r>
        <w:separator/>
      </w:r>
    </w:p>
  </w:endnote>
  <w:endnote w:type="continuationSeparator" w:id="0">
    <w:p w14:paraId="7B0628E1" w14:textId="77777777" w:rsidR="00044D9C" w:rsidRDefault="00044D9C" w:rsidP="00786360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E030" w14:textId="77777777" w:rsidR="00786360" w:rsidRDefault="00786360">
    <w:pPr>
      <w:pStyle w:val="a9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0E6C6" w14:textId="77777777" w:rsidR="00786360" w:rsidRDefault="00786360">
    <w:pPr>
      <w:pStyle w:val="a9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25FAB" w14:textId="77777777" w:rsidR="00786360" w:rsidRDefault="00786360">
    <w:pPr>
      <w:pStyle w:val="a9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EC05E" w14:textId="77777777" w:rsidR="00044D9C" w:rsidRDefault="00044D9C" w:rsidP="00786360">
      <w:pPr>
        <w:spacing w:before="120" w:after="120" w:line="240" w:lineRule="auto"/>
      </w:pPr>
      <w:r>
        <w:separator/>
      </w:r>
    </w:p>
  </w:footnote>
  <w:footnote w:type="continuationSeparator" w:id="0">
    <w:p w14:paraId="15FAA59B" w14:textId="77777777" w:rsidR="00044D9C" w:rsidRDefault="00044D9C" w:rsidP="00786360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2959" w14:textId="77777777" w:rsidR="00786360" w:rsidRDefault="00786360">
    <w:pPr>
      <w:pStyle w:val="a7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5F6E2" w14:textId="77777777" w:rsidR="00786360" w:rsidRDefault="00786360">
    <w:pPr>
      <w:pStyle w:val="a7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E0557" w14:textId="77777777" w:rsidR="00786360" w:rsidRDefault="00786360">
    <w:pPr>
      <w:pStyle w:val="a7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E1A5D"/>
    <w:multiLevelType w:val="hybridMultilevel"/>
    <w:tmpl w:val="A3825E44"/>
    <w:lvl w:ilvl="0" w:tplc="FED006C2">
      <w:start w:val="1"/>
      <w:numFmt w:val="decimal"/>
      <w:lvlText w:val="%1）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68130AC"/>
    <w:multiLevelType w:val="hybridMultilevel"/>
    <w:tmpl w:val="7326E8BA"/>
    <w:lvl w:ilvl="0" w:tplc="14BE29B0">
      <w:start w:val="1"/>
      <w:numFmt w:val="decimal"/>
      <w:suff w:val="space"/>
      <w:lvlText w:val="%1、"/>
      <w:lvlJc w:val="left"/>
      <w:pPr>
        <w:ind w:left="510" w:hanging="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DDD0FE4"/>
    <w:multiLevelType w:val="hybridMultilevel"/>
    <w:tmpl w:val="42C0502C"/>
    <w:lvl w:ilvl="0" w:tplc="027817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18279C"/>
    <w:multiLevelType w:val="hybridMultilevel"/>
    <w:tmpl w:val="B82882DE"/>
    <w:lvl w:ilvl="0" w:tplc="DCA072BC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8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FB3DFF"/>
    <w:multiLevelType w:val="hybridMultilevel"/>
    <w:tmpl w:val="F6A0105C"/>
    <w:lvl w:ilvl="0" w:tplc="07BC1F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F954362"/>
    <w:multiLevelType w:val="hybridMultilevel"/>
    <w:tmpl w:val="18141F96"/>
    <w:lvl w:ilvl="0" w:tplc="BA42E97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EF5"/>
    <w:rsid w:val="00024FAB"/>
    <w:rsid w:val="0004046A"/>
    <w:rsid w:val="00044D9C"/>
    <w:rsid w:val="00050F26"/>
    <w:rsid w:val="000E0643"/>
    <w:rsid w:val="00104671"/>
    <w:rsid w:val="001130AD"/>
    <w:rsid w:val="00140D2C"/>
    <w:rsid w:val="00144C2D"/>
    <w:rsid w:val="00172DFD"/>
    <w:rsid w:val="00180AA2"/>
    <w:rsid w:val="00241C94"/>
    <w:rsid w:val="002428FE"/>
    <w:rsid w:val="00281DB3"/>
    <w:rsid w:val="002B6A6D"/>
    <w:rsid w:val="002D50C0"/>
    <w:rsid w:val="00336A89"/>
    <w:rsid w:val="003875C0"/>
    <w:rsid w:val="00432E1B"/>
    <w:rsid w:val="004475D0"/>
    <w:rsid w:val="004667A9"/>
    <w:rsid w:val="0046767E"/>
    <w:rsid w:val="004E0BE5"/>
    <w:rsid w:val="004E1220"/>
    <w:rsid w:val="0056735D"/>
    <w:rsid w:val="00593FD1"/>
    <w:rsid w:val="005A0C57"/>
    <w:rsid w:val="005F203E"/>
    <w:rsid w:val="006143DE"/>
    <w:rsid w:val="006434E7"/>
    <w:rsid w:val="006509B6"/>
    <w:rsid w:val="0068312F"/>
    <w:rsid w:val="00723B84"/>
    <w:rsid w:val="00786360"/>
    <w:rsid w:val="007A3D4A"/>
    <w:rsid w:val="007B0FD0"/>
    <w:rsid w:val="007E0159"/>
    <w:rsid w:val="007F5EF5"/>
    <w:rsid w:val="00807CE7"/>
    <w:rsid w:val="00841F61"/>
    <w:rsid w:val="008472E7"/>
    <w:rsid w:val="00865199"/>
    <w:rsid w:val="008724EC"/>
    <w:rsid w:val="00886048"/>
    <w:rsid w:val="00933B03"/>
    <w:rsid w:val="00953332"/>
    <w:rsid w:val="00972164"/>
    <w:rsid w:val="009B7980"/>
    <w:rsid w:val="009C76B7"/>
    <w:rsid w:val="009F61B7"/>
    <w:rsid w:val="00A41363"/>
    <w:rsid w:val="00A51A1F"/>
    <w:rsid w:val="00A758D3"/>
    <w:rsid w:val="00AA7AFF"/>
    <w:rsid w:val="00B1156F"/>
    <w:rsid w:val="00B16581"/>
    <w:rsid w:val="00B45D62"/>
    <w:rsid w:val="00B51894"/>
    <w:rsid w:val="00B9735C"/>
    <w:rsid w:val="00BA457A"/>
    <w:rsid w:val="00BB5BB2"/>
    <w:rsid w:val="00BB5F7F"/>
    <w:rsid w:val="00BC13CF"/>
    <w:rsid w:val="00C241FF"/>
    <w:rsid w:val="00C4085B"/>
    <w:rsid w:val="00CC5F1F"/>
    <w:rsid w:val="00D70DA2"/>
    <w:rsid w:val="00D7749E"/>
    <w:rsid w:val="00DD3509"/>
    <w:rsid w:val="00DD69F1"/>
    <w:rsid w:val="00DF7157"/>
    <w:rsid w:val="00E31C6A"/>
    <w:rsid w:val="00E7145E"/>
    <w:rsid w:val="00EB67E1"/>
    <w:rsid w:val="00EE713D"/>
    <w:rsid w:val="00EF6C4A"/>
    <w:rsid w:val="00F00386"/>
    <w:rsid w:val="00F0372B"/>
    <w:rsid w:val="00F2578D"/>
    <w:rsid w:val="00F323D2"/>
    <w:rsid w:val="00F349E5"/>
    <w:rsid w:val="00F61CF2"/>
    <w:rsid w:val="00FA6F97"/>
    <w:rsid w:val="00FC4F08"/>
    <w:rsid w:val="00FC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007EE1"/>
  <w15:chartTrackingRefBased/>
  <w15:docId w15:val="{A7869C8A-A10C-4300-9DA4-12203C6B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9B6"/>
    <w:pPr>
      <w:widowControl w:val="0"/>
      <w:spacing w:beforeLines="50" w:before="50" w:afterLines="50" w:after="50"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735C"/>
    <w:rPr>
      <w:color w:val="0563C1" w:themeColor="hyperlink"/>
      <w:u w:val="single"/>
    </w:rPr>
  </w:style>
  <w:style w:type="table" w:styleId="a4">
    <w:name w:val="Table Grid"/>
    <w:basedOn w:val="a1"/>
    <w:uiPriority w:val="59"/>
    <w:rsid w:val="00B973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BA457A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281DB3"/>
    <w:rPr>
      <w:color w:val="666666"/>
    </w:rPr>
  </w:style>
  <w:style w:type="paragraph" w:styleId="a7">
    <w:name w:val="header"/>
    <w:basedOn w:val="a"/>
    <w:link w:val="a8"/>
    <w:uiPriority w:val="99"/>
    <w:unhideWhenUsed/>
    <w:rsid w:val="007863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86360"/>
    <w:rPr>
      <w:rFonts w:ascii="Times New Roman" w:eastAsia="宋体" w:hAnsi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8636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86360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9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14</Pages>
  <Words>969</Words>
  <Characters>1339</Characters>
  <Application>Microsoft Office Word</Application>
  <DocSecurity>0</DocSecurity>
  <Lines>58</Lines>
  <Paragraphs>34</Paragraphs>
  <ScaleCrop>false</ScaleCrop>
  <Company>Microsoft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朝旭 魏</cp:lastModifiedBy>
  <cp:revision>39</cp:revision>
  <dcterms:created xsi:type="dcterms:W3CDTF">2022-05-15T06:18:00Z</dcterms:created>
  <dcterms:modified xsi:type="dcterms:W3CDTF">2026-01-06T04:08:00Z</dcterms:modified>
</cp:coreProperties>
</file>