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«Московский государственный технический университет</w:t>
      </w: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имени Н.Э. Баумана»</w:t>
      </w: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ФАКУЛЬТЕТ «БИОМЕДИЦИНСКАЯ ТЕХНИКА»</w:t>
      </w: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КАФЕДРА «БИОМЕДИЦИНСКИЕ ТЕХНИЧЕСКИЕ СИСТЕМЫ»</w:t>
      </w: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Изучение процесса модуляции биомедицинских сигналов</w:t>
      </w: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>чёт по лабораторной работе № 1</w:t>
      </w:r>
      <w:r w:rsidRPr="00B86D2D">
        <w:rPr>
          <w:rFonts w:ascii="Times New Roman" w:hAnsi="Times New Roman" w:cs="Times New Roman"/>
          <w:sz w:val="24"/>
          <w:szCs w:val="24"/>
        </w:rPr>
        <w:t xml:space="preserve"> по курсу «Биотелеметрия»</w:t>
      </w:r>
    </w:p>
    <w:p w:rsidR="00B86D2D" w:rsidRPr="00B86D2D" w:rsidRDefault="00B86D2D" w:rsidP="005815A1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азработал: Захарченко Ярослав Андреевич</w:t>
      </w: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86D2D" w:rsidRPr="00B86D2D" w:rsidRDefault="00B86D2D" w:rsidP="005815A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6D2D">
        <w:rPr>
          <w:rFonts w:ascii="Times New Roman" w:hAnsi="Times New Roman" w:cs="Times New Roman"/>
          <w:sz w:val="24"/>
          <w:szCs w:val="24"/>
        </w:rPr>
        <w:t>Москва, 2019</w:t>
      </w:r>
    </w:p>
    <w:p w:rsidR="00B86D2D" w:rsidRPr="00B86D2D" w:rsidRDefault="00B86D2D" w:rsidP="005815A1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A22793" w:rsidRPr="00A22793" w:rsidRDefault="00A22793" w:rsidP="005815A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793">
        <w:rPr>
          <w:rFonts w:ascii="Times New Roman" w:hAnsi="Times New Roman" w:cs="Times New Roman"/>
          <w:sz w:val="24"/>
          <w:szCs w:val="24"/>
        </w:rPr>
        <w:lastRenderedPageBreak/>
        <w:t xml:space="preserve">Целью настоящего лабораторного практикума является практическое изучение методов  расчета биотелеметрических параметров и способов  преобразования и передачи биотелеметрических сигналов по каналам связи. </w:t>
      </w:r>
    </w:p>
    <w:p w:rsidR="002137B3" w:rsidRDefault="00A22793" w:rsidP="005815A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аспекты задания в соответствии с вариантом приведены в таблице 1.</w:t>
      </w:r>
    </w:p>
    <w:p w:rsidR="00A22793" w:rsidRDefault="00A22793" w:rsidP="005815A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  <w:r w:rsidR="005815A1">
        <w:rPr>
          <w:rFonts w:ascii="Times New Roman" w:hAnsi="Times New Roman" w:cs="Times New Roman"/>
          <w:sz w:val="24"/>
          <w:szCs w:val="24"/>
        </w:rPr>
        <w:t xml:space="preserve"> Задание в соответствии с вариантом</w:t>
      </w:r>
    </w:p>
    <w:tbl>
      <w:tblPr>
        <w:tblStyle w:val="ae"/>
        <w:tblW w:w="0" w:type="auto"/>
        <w:tblInd w:w="108" w:type="dxa"/>
        <w:tblLook w:val="04A0"/>
      </w:tblPr>
      <w:tblGrid>
        <w:gridCol w:w="4785"/>
        <w:gridCol w:w="4786"/>
      </w:tblGrid>
      <w:tr w:rsidR="00A22793" w:rsidTr="00BA255F">
        <w:tc>
          <w:tcPr>
            <w:tcW w:w="4785" w:type="dxa"/>
          </w:tcPr>
          <w:p w:rsidR="00A22793" w:rsidRDefault="00A22793" w:rsidP="005815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сигнал</w:t>
            </w:r>
          </w:p>
        </w:tc>
        <w:tc>
          <w:tcPr>
            <w:tcW w:w="4786" w:type="dxa"/>
          </w:tcPr>
          <w:p w:rsidR="00A22793" w:rsidRDefault="005815A1" w:rsidP="005815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ЭМГ, №32</w:t>
            </w:r>
          </w:p>
        </w:tc>
      </w:tr>
      <w:tr w:rsidR="00A22793" w:rsidTr="00BA255F">
        <w:tc>
          <w:tcPr>
            <w:tcW w:w="4785" w:type="dxa"/>
          </w:tcPr>
          <w:p w:rsidR="00A22793" w:rsidRDefault="00A22793" w:rsidP="005815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первичной модуляции</w:t>
            </w:r>
          </w:p>
        </w:tc>
        <w:tc>
          <w:tcPr>
            <w:tcW w:w="4786" w:type="dxa"/>
          </w:tcPr>
          <w:p w:rsidR="00A22793" w:rsidRDefault="005815A1" w:rsidP="005815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ФМ</w:t>
            </w:r>
          </w:p>
        </w:tc>
      </w:tr>
      <w:tr w:rsidR="00A22793" w:rsidTr="00BA255F">
        <w:tc>
          <w:tcPr>
            <w:tcW w:w="4785" w:type="dxa"/>
          </w:tcPr>
          <w:p w:rsidR="00A22793" w:rsidRDefault="00A22793" w:rsidP="005815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 повторной модуляции</w:t>
            </w:r>
          </w:p>
        </w:tc>
        <w:tc>
          <w:tcPr>
            <w:tcW w:w="4786" w:type="dxa"/>
          </w:tcPr>
          <w:p w:rsidR="00A22793" w:rsidRDefault="005815A1" w:rsidP="005815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</w:p>
        </w:tc>
      </w:tr>
      <w:tr w:rsidR="00A22793" w:rsidTr="00BA255F">
        <w:tc>
          <w:tcPr>
            <w:tcW w:w="4785" w:type="dxa"/>
          </w:tcPr>
          <w:p w:rsidR="005815A1" w:rsidRDefault="005815A1" w:rsidP="005815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помехи в первичном канале</w:t>
            </w:r>
          </w:p>
        </w:tc>
        <w:tc>
          <w:tcPr>
            <w:tcW w:w="4786" w:type="dxa"/>
          </w:tcPr>
          <w:p w:rsidR="00A22793" w:rsidRDefault="00681F57" w:rsidP="005815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Гц </w:t>
            </w:r>
          </w:p>
        </w:tc>
      </w:tr>
      <w:tr w:rsidR="005815A1" w:rsidTr="00BA255F">
        <w:tc>
          <w:tcPr>
            <w:tcW w:w="4785" w:type="dxa"/>
          </w:tcPr>
          <w:p w:rsidR="005815A1" w:rsidRDefault="005815A1" w:rsidP="005815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помехи при повторной модуляции</w:t>
            </w:r>
          </w:p>
        </w:tc>
        <w:tc>
          <w:tcPr>
            <w:tcW w:w="4786" w:type="dxa"/>
          </w:tcPr>
          <w:p w:rsidR="005815A1" w:rsidRDefault="00681F57" w:rsidP="005815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импульсная</w:t>
            </w:r>
          </w:p>
        </w:tc>
      </w:tr>
    </w:tbl>
    <w:p w:rsidR="00B86D2D" w:rsidRDefault="00B86D2D" w:rsidP="005815A1">
      <w:pPr>
        <w:rPr>
          <w:rFonts w:ascii="Times New Roman" w:hAnsi="Times New Roman" w:cs="Times New Roman"/>
          <w:sz w:val="24"/>
          <w:szCs w:val="24"/>
        </w:rPr>
      </w:pPr>
    </w:p>
    <w:p w:rsidR="005815A1" w:rsidRPr="00A22793" w:rsidRDefault="005815A1" w:rsidP="005815A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Визуализируем исходный сигнал во временной и </w:t>
      </w:r>
      <w:proofErr w:type="gramStart"/>
      <w:r>
        <w:rPr>
          <w:rFonts w:ascii="Times New Roman" w:hAnsi="Times New Roman" w:cs="Times New Roman"/>
          <w:sz w:val="24"/>
          <w:szCs w:val="24"/>
        </w:rPr>
        <w:t>частотной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областях (Рисунок 1). Для этого применим к сигналу, представленному в виде набора временных отчетов, дискретное преобразование Фурье (ДПФ).  </w:t>
      </w:r>
    </w:p>
    <w:p w:rsidR="00B86D2D" w:rsidRDefault="00B86D2D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A1" w:rsidRDefault="005815A1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1. Исходный сигнал </w:t>
      </w:r>
      <w:r w:rsidR="0055362A">
        <w:rPr>
          <w:rFonts w:ascii="Times New Roman" w:hAnsi="Times New Roman" w:cs="Times New Roman"/>
          <w:color w:val="000000"/>
          <w:spacing w:val="2"/>
          <w:sz w:val="24"/>
          <w:szCs w:val="24"/>
        </w:rPr>
        <w:t>во временной области и его АЧХ</w:t>
      </w:r>
    </w:p>
    <w:p w:rsidR="005815A1" w:rsidRPr="00A22793" w:rsidRDefault="005815A1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8D59C5" w:rsidRPr="00A22793" w:rsidRDefault="005815A1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Рассчитаем также энергетический спектр сигнала</w:t>
      </w:r>
      <w:r w:rsidR="00072A6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для оценки его информативной полосы частот. Согласно расчету, </w:t>
      </w:r>
      <w:r w:rsidR="008D59C5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95%  энергии сигнала содержится в полосе 0…3.5 Гц</w:t>
      </w:r>
      <w:r w:rsidR="00072A6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</w:p>
    <w:p w:rsidR="00A44703" w:rsidRDefault="00A44703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Перед модуляцией необходимо согласовать сигнал с динамическим диапазоном канала (т.е. нормировать). В данной работе в качестве нормирующей величины возьмем максимальное</w:t>
      </w:r>
      <w:r w:rsidR="00072A6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по амплитуде значение сигнала.</w:t>
      </w:r>
    </w:p>
    <w:p w:rsidR="00072A6D" w:rsidRPr="00A22793" w:rsidRDefault="00072A6D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Произведем модуляцию сигнала. Суть этой операции находит отражение в уравнении 1</w:t>
      </w:r>
    </w:p>
    <w:p w:rsidR="00A44703" w:rsidRPr="00A22793" w:rsidRDefault="001166CF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ЧМ</m:t>
              </m:r>
            </m:sub>
          </m:sSub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dτ</m:t>
                          </m:r>
                        </m:e>
                      </m:nary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               (1)</m:t>
          </m:r>
        </m:oMath>
      </m:oMathPara>
    </w:p>
    <w:p w:rsidR="00A22793" w:rsidRPr="00A22793" w:rsidRDefault="00A22793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44703" w:rsidRPr="00A22793" w:rsidRDefault="00A44703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22793">
        <w:rPr>
          <w:rFonts w:ascii="Times New Roman" w:eastAsiaTheme="minorEastAsia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=150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Г</m:t>
        </m:r>
        <w:proofErr w:type="gramStart"/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ц</m:t>
        </m:r>
      </m:oMath>
      <w:r w:rsidRPr="00A22793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gramEnd"/>
      <w:r w:rsidRPr="00A22793">
        <w:rPr>
          <w:rFonts w:ascii="Times New Roman" w:eastAsiaTheme="minorEastAsia" w:hAnsi="Times New Roman" w:cs="Times New Roman"/>
          <w:sz w:val="24"/>
          <w:szCs w:val="24"/>
        </w:rPr>
        <w:t xml:space="preserve"> частота несущего колебания</w:t>
      </w:r>
      <w:r w:rsidR="00072A6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44703" w:rsidRPr="00A22793" w:rsidRDefault="001166CF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=15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Гц</m:t>
        </m:r>
      </m:oMath>
      <w:r w:rsidR="00A44703" w:rsidRPr="00A22793">
        <w:rPr>
          <w:rFonts w:ascii="Times New Roman" w:eastAsiaTheme="minorEastAsia" w:hAnsi="Times New Roman" w:cs="Times New Roman"/>
          <w:sz w:val="24"/>
          <w:szCs w:val="24"/>
        </w:rPr>
        <w:t>- частота дискретизации исходного сигнала</w:t>
      </w:r>
      <w:r w:rsidR="00072A6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44703" w:rsidRPr="00A22793" w:rsidRDefault="00A44703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 xml:space="preserve">=5 </m:t>
        </m:r>
        <m:r>
          <w:rPr>
            <w:rFonts w:ascii="Cambria Math" w:hAnsi="Times New Roman" w:cs="Times New Roman"/>
            <w:sz w:val="24"/>
            <w:szCs w:val="24"/>
          </w:rPr>
          <m:t>Гц</m:t>
        </m:r>
      </m:oMath>
      <w:r w:rsidRPr="00A22793">
        <w:rPr>
          <w:rFonts w:ascii="Times New Roman" w:eastAsiaTheme="minorEastAsia" w:hAnsi="Times New Roman" w:cs="Times New Roman"/>
          <w:sz w:val="24"/>
          <w:szCs w:val="24"/>
        </w:rPr>
        <w:t>- девиация частоты</w:t>
      </w:r>
      <w:r w:rsidR="00072A6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44703" w:rsidRDefault="001166CF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</m:t>
        </m:r>
      </m:oMath>
      <w:r w:rsidR="00A44703" w:rsidRPr="00A22793">
        <w:rPr>
          <w:rFonts w:ascii="Times New Roman" w:eastAsiaTheme="minorEastAsia" w:hAnsi="Times New Roman" w:cs="Times New Roman"/>
          <w:sz w:val="24"/>
          <w:szCs w:val="24"/>
        </w:rPr>
        <w:t>-амплитуда несущего сигнала</w:t>
      </w:r>
      <w:r w:rsidR="00072A6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72A6D" w:rsidRDefault="00072A6D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исходный (нормированный) сигнал;</w:t>
      </w:r>
    </w:p>
    <w:p w:rsidR="00072A6D" w:rsidRPr="00A22793" w:rsidRDefault="001166CF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ЧМ</m:t>
            </m:r>
          </m:sub>
        </m:sSub>
      </m:oMath>
      <w:r w:rsidR="00072A6D">
        <w:rPr>
          <w:rFonts w:ascii="Times New Roman" w:eastAsiaTheme="minorEastAsia" w:hAnsi="Times New Roman" w:cs="Times New Roman"/>
          <w:sz w:val="24"/>
          <w:szCs w:val="24"/>
        </w:rPr>
        <w:t>- результирующий (частотно-модулированный) сигнал.</w:t>
      </w:r>
    </w:p>
    <w:p w:rsidR="00A44703" w:rsidRPr="00A22793" w:rsidRDefault="00A44703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1445A" w:rsidRDefault="00B86D2D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Визуал</w:t>
      </w:r>
      <w:r w:rsidR="00072A6D">
        <w:rPr>
          <w:rFonts w:ascii="Times New Roman" w:hAnsi="Times New Roman" w:cs="Times New Roman"/>
          <w:color w:val="000000"/>
          <w:spacing w:val="2"/>
          <w:sz w:val="24"/>
          <w:szCs w:val="24"/>
        </w:rPr>
        <w:t>изируем модулированный сигнал</w:t>
      </w:r>
      <w:r w:rsidR="0011445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и его амплитудно-частотный спектр</w:t>
      </w:r>
      <w:r w:rsidR="00072A6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</w:p>
    <w:p w:rsidR="00B86D2D" w:rsidRPr="00A22793" w:rsidRDefault="00072A6D" w:rsidP="0011445A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(Рисунок 2).</w:t>
      </w:r>
    </w:p>
    <w:p w:rsidR="007A01F2" w:rsidRPr="00A22793" w:rsidRDefault="007A01F2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7A01F2" w:rsidRPr="00A22793" w:rsidRDefault="007A01F2" w:rsidP="00072A6D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noProof/>
          <w:lang w:eastAsia="ru-RU"/>
        </w:rPr>
        <w:drawing>
          <wp:inline distT="0" distB="0" distL="0" distR="0">
            <wp:extent cx="5900840" cy="4203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04" cy="420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5A" w:rsidRDefault="0011445A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1445A" w:rsidRDefault="0011445A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2. ЧМ сигнал </w:t>
      </w:r>
      <w:r w:rsidR="0055362A">
        <w:rPr>
          <w:rFonts w:ascii="Times New Roman" w:hAnsi="Times New Roman" w:cs="Times New Roman"/>
          <w:color w:val="000000"/>
          <w:spacing w:val="2"/>
          <w:sz w:val="24"/>
          <w:szCs w:val="24"/>
        </w:rPr>
        <w:t>во временной области и его АЧХ</w:t>
      </w:r>
    </w:p>
    <w:p w:rsidR="00941AA6" w:rsidRDefault="00941AA6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1445A" w:rsidRPr="00A22793" w:rsidRDefault="0011445A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941AA6" w:rsidRPr="00A22793" w:rsidRDefault="008D59C5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95% энергии сигнала содержится в полосе 150.7…153.1 Гц</w:t>
      </w:r>
      <w:r w:rsidR="00941AA6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. Значение ширины спектра модулированного сигнала: 2.4 Гц – не превышает его теоретической оценки</w:t>
      </w:r>
    </w:p>
    <w:p w:rsidR="008D59C5" w:rsidRPr="00A22793" w:rsidRDefault="00941AA6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color w:val="000000"/>
          <w:spacing w:val="2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color w:val="000000"/>
              <w:spacing w:val="2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color w:val="000000"/>
              <w:spacing w:val="2"/>
              <w:sz w:val="24"/>
              <w:szCs w:val="24"/>
            </w:rPr>
            <m:t>∙</m:t>
          </m:r>
          <m:r>
            <w:rPr>
              <w:rFonts w:ascii="Cambria Math" w:hAnsi="Times New Roman" w:cs="Times New Roman"/>
              <w:color w:val="000000"/>
              <w:spacing w:val="2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color w:val="000000"/>
                  <w:spacing w:val="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2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spacing w:val="2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Times New Roman" w:cs="Times New Roman"/>
              <w:color w:val="000000"/>
              <w:spacing w:val="2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941AA6" w:rsidRPr="00A22793" w:rsidRDefault="00941AA6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color w:val="000000"/>
          <w:spacing w:val="2"/>
          <w:sz w:val="24"/>
          <w:szCs w:val="24"/>
        </w:rPr>
      </w:pPr>
      <w:r w:rsidRPr="00A22793">
        <w:rPr>
          <w:rFonts w:ascii="Times New Roman" w:eastAsiaTheme="minorEastAsia" w:hAnsi="Times New Roman" w:cs="Times New Roman"/>
          <w:color w:val="000000"/>
          <w:spacing w:val="2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pacing w:val="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2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pacing w:val="2"/>
                <w:sz w:val="24"/>
                <w:szCs w:val="24"/>
              </w:rPr>
              <m:t>m</m:t>
            </m:r>
          </m:sub>
        </m:sSub>
        <m:r>
          <w:rPr>
            <w:rFonts w:ascii="Cambria Math" w:hAnsi="Times New Roman" w:cs="Times New Roman"/>
            <w:color w:val="000000"/>
            <w:spacing w:val="2"/>
            <w:sz w:val="24"/>
            <w:szCs w:val="24"/>
          </w:rPr>
          <m:t xml:space="preserve">=3.5 </m:t>
        </m:r>
        <m:r>
          <w:rPr>
            <w:rFonts w:ascii="Cambria Math" w:hAnsi="Times New Roman" w:cs="Times New Roman"/>
            <w:color w:val="000000"/>
            <w:spacing w:val="2"/>
            <w:sz w:val="24"/>
            <w:szCs w:val="24"/>
          </w:rPr>
          <m:t>Гц</m:t>
        </m:r>
      </m:oMath>
      <w:r w:rsidR="00A441D6" w:rsidRPr="00A22793">
        <w:rPr>
          <w:rFonts w:ascii="Times New Roman" w:eastAsiaTheme="minorEastAsia" w:hAnsi="Times New Roman" w:cs="Times New Roman"/>
          <w:color w:val="000000"/>
          <w:spacing w:val="2"/>
          <w:sz w:val="24"/>
          <w:szCs w:val="24"/>
        </w:rPr>
        <w:t xml:space="preserve"> </w:t>
      </w:r>
      <w:r w:rsidRPr="00A22793">
        <w:rPr>
          <w:rFonts w:ascii="Times New Roman" w:eastAsiaTheme="minorEastAsia" w:hAnsi="Times New Roman" w:cs="Times New Roman"/>
          <w:color w:val="000000"/>
          <w:spacing w:val="2"/>
          <w:sz w:val="24"/>
          <w:szCs w:val="24"/>
        </w:rPr>
        <w:t>- максимальная частота спектра исходного сигнала</w:t>
      </w:r>
    </w:p>
    <w:p w:rsidR="00941AA6" w:rsidRPr="00A22793" w:rsidRDefault="00941AA6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Центр масс энергетического спектра модулированного сигнала находится на частоте 151.9 Гц. Отклонение этой частоты от частоты несущего колебания (150 Гц) вызвано тем, что </w:t>
      </w:r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lastRenderedPageBreak/>
        <w:t>модулирующий</w:t>
      </w:r>
      <w:r w:rsidR="00A441D6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(или </w:t>
      </w:r>
      <w:proofErr w:type="gramStart"/>
      <w:r w:rsidR="00A441D6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исходный)</w:t>
      </w:r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gramEnd"/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сигнал имеет ненулевую (положительную) постоянную составляющую.</w:t>
      </w:r>
    </w:p>
    <w:p w:rsidR="00941AA6" w:rsidRPr="00A22793" w:rsidRDefault="00941AA6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CB33E1" w:rsidRDefault="0011445A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П</w:t>
      </w:r>
      <w:r w:rsidR="0055362A">
        <w:rPr>
          <w:rFonts w:ascii="Times New Roman" w:hAnsi="Times New Roman" w:cs="Times New Roman"/>
          <w:color w:val="000000"/>
          <w:spacing w:val="2"/>
          <w:sz w:val="24"/>
          <w:szCs w:val="24"/>
        </w:rPr>
        <w:t>роизведем повторную модуляцию, данная процедура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описывается уравнением </w:t>
      </w:r>
      <w:r w:rsidR="0055362A">
        <w:rPr>
          <w:rFonts w:ascii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2</w:t>
      </w:r>
      <w:r w:rsidR="0055362A">
        <w:rPr>
          <w:rFonts w:ascii="Times New Roman" w:hAnsi="Times New Roman" w:cs="Times New Roman"/>
          <w:color w:val="000000"/>
          <w:spacing w:val="2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:rsidR="0011445A" w:rsidRPr="00A22793" w:rsidRDefault="0011445A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941C83" w:rsidRDefault="001166CF" w:rsidP="005815A1">
      <w:pPr>
        <w:tabs>
          <w:tab w:val="left" w:pos="-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AM</m:t>
              </m:r>
            </m:sub>
          </m:sSub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π∙f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(2)</m:t>
          </m:r>
        </m:oMath>
      </m:oMathPara>
    </w:p>
    <w:p w:rsidR="0011445A" w:rsidRPr="00A22793" w:rsidRDefault="0011445A" w:rsidP="005815A1">
      <w:pPr>
        <w:tabs>
          <w:tab w:val="left" w:pos="-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DA7BA4" w:rsidRPr="00A22793" w:rsidRDefault="00DA7BA4" w:rsidP="005815A1">
      <w:pPr>
        <w:tabs>
          <w:tab w:val="left" w:pos="-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22793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=7500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Г</m:t>
        </m:r>
        <w:proofErr w:type="gramStart"/>
        <m:r>
          <w:rPr>
            <w:rFonts w:ascii="Cambria Math" w:eastAsiaTheme="minorEastAsia" w:hAnsi="Times New Roman" w:cs="Times New Roman"/>
            <w:sz w:val="24"/>
            <w:szCs w:val="24"/>
          </w:rPr>
          <m:t>ц</m:t>
        </m:r>
      </m:oMath>
      <w:r w:rsidRPr="00A22793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gramEnd"/>
      <w:r w:rsidRPr="00A22793">
        <w:rPr>
          <w:rFonts w:ascii="Times New Roman" w:eastAsiaTheme="minorEastAsia" w:hAnsi="Times New Roman" w:cs="Times New Roman"/>
          <w:sz w:val="24"/>
          <w:szCs w:val="24"/>
        </w:rPr>
        <w:t xml:space="preserve"> частота несущего сигнала;</w:t>
      </w:r>
    </w:p>
    <w:p w:rsidR="002E5CA7" w:rsidRPr="00A22793" w:rsidRDefault="001166CF" w:rsidP="005815A1">
      <w:pPr>
        <w:tabs>
          <w:tab w:val="left" w:pos="-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=750 </m:t>
        </m:r>
        <m:r>
          <w:rPr>
            <w:rFonts w:ascii="Cambria Math" w:hAnsi="Times New Roman" w:cs="Times New Roman"/>
            <w:sz w:val="24"/>
            <w:szCs w:val="24"/>
          </w:rPr>
          <m:t>Гц</m:t>
        </m:r>
      </m:oMath>
      <w:r w:rsidR="002E5CA7" w:rsidRPr="00A22793">
        <w:rPr>
          <w:rFonts w:ascii="Times New Roman" w:eastAsiaTheme="minorEastAsia" w:hAnsi="Times New Roman" w:cs="Times New Roman"/>
          <w:i/>
          <w:sz w:val="24"/>
          <w:szCs w:val="24"/>
        </w:rPr>
        <w:t>-</w:t>
      </w:r>
      <w:r w:rsidR="002E5CA7" w:rsidRPr="00A22793">
        <w:rPr>
          <w:rFonts w:ascii="Times New Roman" w:eastAsiaTheme="minorEastAsia" w:hAnsi="Times New Roman" w:cs="Times New Roman"/>
          <w:sz w:val="24"/>
          <w:szCs w:val="24"/>
        </w:rPr>
        <w:t>частота дискретизации исходного сигнала</w:t>
      </w:r>
      <w:r w:rsidR="0011445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A7BA4" w:rsidRPr="00A22793" w:rsidRDefault="00DA7BA4" w:rsidP="005815A1">
      <w:pPr>
        <w:tabs>
          <w:tab w:val="left" w:pos="-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=0.5</m:t>
        </m:r>
      </m:oMath>
      <w:r w:rsidRPr="00A22793">
        <w:rPr>
          <w:rFonts w:ascii="Times New Roman" w:eastAsiaTheme="minorEastAsia" w:hAnsi="Times New Roman" w:cs="Times New Roman"/>
          <w:sz w:val="24"/>
          <w:szCs w:val="24"/>
        </w:rPr>
        <w:t>- глубина модуляции</w:t>
      </w:r>
      <w:r w:rsidR="0011445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A7BA4" w:rsidRPr="00A22793" w:rsidRDefault="001166CF" w:rsidP="005815A1">
      <w:pPr>
        <w:tabs>
          <w:tab w:val="left" w:pos="-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="00DA7BA4" w:rsidRPr="00A22793">
        <w:rPr>
          <w:rFonts w:ascii="Times New Roman" w:eastAsiaTheme="minorEastAsia" w:hAnsi="Times New Roman" w:cs="Times New Roman"/>
          <w:i/>
          <w:sz w:val="24"/>
          <w:szCs w:val="24"/>
        </w:rPr>
        <w:t>-</w:t>
      </w:r>
      <w:r w:rsidR="00DA7BA4" w:rsidRPr="00A22793">
        <w:rPr>
          <w:rFonts w:ascii="Times New Roman" w:eastAsiaTheme="minorEastAsia" w:hAnsi="Times New Roman" w:cs="Times New Roman"/>
          <w:sz w:val="24"/>
          <w:szCs w:val="24"/>
        </w:rPr>
        <w:t>начальная фаза</w:t>
      </w:r>
      <w:r w:rsidR="0011445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E5CA7" w:rsidRDefault="001166CF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</m:t>
        </m:r>
      </m:oMath>
      <w:r w:rsidR="002E5CA7" w:rsidRPr="00A22793">
        <w:rPr>
          <w:rFonts w:ascii="Times New Roman" w:eastAsiaTheme="minorEastAsia" w:hAnsi="Times New Roman" w:cs="Times New Roman"/>
          <w:sz w:val="24"/>
          <w:szCs w:val="24"/>
        </w:rPr>
        <w:t>-амплитуда несущего сигнала</w:t>
      </w:r>
      <w:r w:rsidR="0011445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1445A" w:rsidRPr="0011445A" w:rsidRDefault="0011445A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исходный (частотно-модулированный) сигнал;</w:t>
      </w:r>
    </w:p>
    <w:p w:rsidR="0011445A" w:rsidRPr="00A22793" w:rsidRDefault="001166CF" w:rsidP="005815A1">
      <w:pPr>
        <w:tabs>
          <w:tab w:val="left" w:pos="1134"/>
        </w:tabs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ЧМ</m:t>
            </m:r>
          </m:sub>
        </m:sSub>
      </m:oMath>
      <w:r w:rsidR="0011445A">
        <w:rPr>
          <w:rFonts w:ascii="Times New Roman" w:eastAsiaTheme="minorEastAsia" w:hAnsi="Times New Roman" w:cs="Times New Roman"/>
          <w:sz w:val="24"/>
          <w:szCs w:val="24"/>
        </w:rPr>
        <w:t>-результирующий (амплитудно-модулированный) сигнал.</w:t>
      </w:r>
    </w:p>
    <w:p w:rsidR="002E5CA7" w:rsidRPr="00A22793" w:rsidRDefault="002E5CA7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CB33E1" w:rsidRPr="00A22793" w:rsidRDefault="00681F57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Визуализируем повторно модулированный сигнал и его амплитудно-частотный спектр (Рисунок 3)</w:t>
      </w:r>
    </w:p>
    <w:p w:rsidR="00A441D6" w:rsidRPr="00A22793" w:rsidRDefault="00A441D6" w:rsidP="005815A1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noProof/>
          <w:lang w:eastAsia="ru-RU"/>
        </w:rPr>
        <w:drawing>
          <wp:inline distT="0" distB="0" distL="0" distR="0">
            <wp:extent cx="5940425" cy="4885528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57" w:rsidRDefault="00681F57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3. Амплитудно-модулированный сигнал </w:t>
      </w:r>
      <w:r w:rsidR="0055362A">
        <w:rPr>
          <w:rFonts w:ascii="Times New Roman" w:hAnsi="Times New Roman" w:cs="Times New Roman"/>
          <w:color w:val="000000"/>
          <w:spacing w:val="2"/>
          <w:sz w:val="24"/>
          <w:szCs w:val="24"/>
        </w:rPr>
        <w:t>во временной области и его АЧХ</w:t>
      </w:r>
    </w:p>
    <w:p w:rsidR="009A6225" w:rsidRPr="00A22793" w:rsidRDefault="009A6225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A441D6" w:rsidRPr="00A22793" w:rsidRDefault="00A441D6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95% энергии сигнала содержится  в полосе частот 7348.1 …7651.9 Гц, что совпадает с ее теоретической оценкой: 7500-151</w:t>
      </w:r>
      <w:r w:rsidR="00957ACC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.9 …</w:t>
      </w:r>
      <w:r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957ACC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7500+151.9 Гц, где 151.9 – центральная частота </w:t>
      </w:r>
      <w:r w:rsidR="00957ACC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lastRenderedPageBreak/>
        <w:t xml:space="preserve">энергетического спектра исходного (частотно-модулированного) сигнала. Спектр амплитудно-модулированного сигнала представляет собой спектр исходного сигнала, перенесенный на частоты несущего колебания +-7500Гц и умноженный на </w:t>
      </w:r>
      <w:proofErr w:type="spellStart"/>
      <w:r w:rsidR="00957ACC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m</w:t>
      </w:r>
      <w:proofErr w:type="spellEnd"/>
      <w:r w:rsidR="00957ACC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/2=0.25 (где m=0.5 – глубина модуляции), плюс спектр несущего сигнала с единичной амплитудой. </w:t>
      </w:r>
      <w:r w:rsidR="009A6225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Центр масс энергетического спектра амплитудно-модулированного сигнала находится на частоте 7500 Гц  и соответствует несущему сигналу. </w:t>
      </w:r>
    </w:p>
    <w:p w:rsidR="00CB33E1" w:rsidRPr="00A22793" w:rsidRDefault="00CB33E1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9A6225" w:rsidRDefault="00FD1AFB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Добавим шум импульсной помехи в канал связи с несущей частотой 7500 Гц. Импульсная помеха – помеха, имеющая конечную длительность и неограниченный спектр. В качестве такой помехи возьмем серию из десяти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равноотстающих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друг от друга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прямоугольных </w:t>
      </w:r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>импульсов с амплитудой, равной 5 (</w:t>
      </w:r>
      <w:r w:rsidR="0055362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напомним, что амплитуда несущего сигнала 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). Длительность импульсов выберем таковой, что в полосе </w:t>
      </w:r>
      <w:r w:rsidR="00B02F0E" w:rsidRP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>0</w:t>
      </w:r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>…</w:t>
      </w:r>
      <w:proofErr w:type="spellStart"/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Fd</w:t>
      </w:r>
      <w:proofErr w:type="spellEnd"/>
      <w:r w:rsidR="00B02F0E" w:rsidRP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/2, где </w:t>
      </w:r>
      <w:proofErr w:type="spellStart"/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Fd</w:t>
      </w:r>
      <w:proofErr w:type="spellEnd"/>
      <w:r w:rsidR="00B02F0E" w:rsidRP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 частота дискретизации,   </w:t>
      </w:r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будет содержаться шесть лепестков функции </w:t>
      </w:r>
      <w:proofErr w:type="spellStart"/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>sinc</w:t>
      </w:r>
      <w:proofErr w:type="spellEnd"/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– </w:t>
      </w:r>
      <w:proofErr w:type="spellStart"/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>фурье</w:t>
      </w:r>
      <w:proofErr w:type="spellEnd"/>
      <w:r w:rsidR="00B02F0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образа одиночного импульса. </w:t>
      </w:r>
    </w:p>
    <w:p w:rsidR="00B02F0E" w:rsidRPr="00B02F0E" w:rsidRDefault="00B02F0E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Визуализируем полученный сигнал и его амплитудно-частотный спектр (Рисунок 4).</w:t>
      </w:r>
    </w:p>
    <w:p w:rsidR="0064362F" w:rsidRPr="00A22793" w:rsidRDefault="0064362F" w:rsidP="005815A1">
      <w:pPr>
        <w:tabs>
          <w:tab w:val="left" w:pos="-426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noProof/>
          <w:lang w:eastAsia="ru-RU"/>
        </w:rPr>
        <w:drawing>
          <wp:inline distT="0" distB="0" distL="0" distR="0">
            <wp:extent cx="5940425" cy="4771917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0E" w:rsidRDefault="00B02F0E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4. Амплитудно-модулированный сигнал с аддитивной импульсной помехой во временной </w:t>
      </w:r>
      <w:r w:rsidR="0055362A">
        <w:rPr>
          <w:rFonts w:ascii="Times New Roman" w:hAnsi="Times New Roman" w:cs="Times New Roman"/>
          <w:color w:val="000000"/>
          <w:spacing w:val="2"/>
          <w:sz w:val="24"/>
          <w:szCs w:val="24"/>
        </w:rPr>
        <w:t>области и его АЧХ</w:t>
      </w:r>
    </w:p>
    <w:p w:rsidR="002C5119" w:rsidRDefault="00F94C16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Произведем</w:t>
      </w:r>
      <w:r w:rsidR="002C511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амплитудную демодуляцию сигнала. Блок-схема АМ демодулятора приведена на рисунке</w:t>
      </w:r>
    </w:p>
    <w:p w:rsidR="002C5119" w:rsidRDefault="002C5119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2C5119">
        <w:rPr>
          <w:rFonts w:ascii="Times New Roman" w:hAnsi="Times New Roman" w:cs="Times New Roman"/>
          <w:noProof/>
          <w:color w:val="000000"/>
          <w:spacing w:val="2"/>
          <w:sz w:val="24"/>
          <w:szCs w:val="24"/>
          <w:lang w:eastAsia="ru-RU"/>
        </w:rPr>
        <w:lastRenderedPageBreak/>
        <w:drawing>
          <wp:inline distT="0" distB="0" distL="0" distR="0">
            <wp:extent cx="3213386" cy="1007918"/>
            <wp:effectExtent l="0" t="0" r="6350" b="1905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М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471" cy="10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16" w:rsidRDefault="002C5119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5. Блок схема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АМ-демодулятора</w:t>
      </w:r>
      <w:proofErr w:type="spellEnd"/>
    </w:p>
    <w:p w:rsidR="002C5119" w:rsidRDefault="002C5119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2C5119" w:rsidRPr="00366B07" w:rsidRDefault="002C5119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Демодулятор, работающий по данной схеме, в результате умножения входного (модулированного) сигнала на гармонику несущей частоты  переносит спектр на частоте модуляции в НЧ область с коэффициентом 1 и в ВЧ область с коэффициентом 0.5. Далее ВЧ часть отсекается НЧ фильтром. Формально, после</w:t>
      </w:r>
      <w:r w:rsidR="00366B0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ФНЧ следует масштабирующий блок, умножающий сигнал на величину 2/</w:t>
      </w:r>
      <w:proofErr w:type="spellStart"/>
      <w:r w:rsidR="00366B07">
        <w:rPr>
          <w:rFonts w:ascii="Times New Roman" w:hAnsi="Times New Roman" w:cs="Times New Roman"/>
          <w:color w:val="000000"/>
          <w:spacing w:val="2"/>
          <w:sz w:val="24"/>
          <w:szCs w:val="24"/>
        </w:rPr>
        <w:t>m</w:t>
      </w:r>
      <w:proofErr w:type="spellEnd"/>
      <w:r w:rsidR="00366B0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где </w:t>
      </w:r>
      <w:proofErr w:type="spellStart"/>
      <w:r w:rsidR="00366B07">
        <w:rPr>
          <w:rFonts w:ascii="Times New Roman" w:hAnsi="Times New Roman" w:cs="Times New Roman"/>
          <w:color w:val="000000"/>
          <w:spacing w:val="2"/>
          <w:sz w:val="24"/>
          <w:szCs w:val="24"/>
        </w:rPr>
        <w:t>m</w:t>
      </w:r>
      <w:proofErr w:type="spellEnd"/>
      <w:r w:rsidR="00366B07">
        <w:rPr>
          <w:rFonts w:ascii="Times New Roman" w:hAnsi="Times New Roman" w:cs="Times New Roman"/>
          <w:color w:val="000000"/>
          <w:spacing w:val="2"/>
          <w:sz w:val="24"/>
          <w:szCs w:val="24"/>
        </w:rPr>
        <w:t>- глубина модуляции. При последовательном выполнении описанных выше операций теоретически на выходе мы получим сигнал, равный модулирующему сигналу после его нормировки. Фактически сигналы отличаются из-за шумов и помех в канале связи, а также в связи с переходными процессами, которые сопровождают фильтрацию. Результат демодуляции приведен на рисунке 6.</w:t>
      </w:r>
    </w:p>
    <w:p w:rsidR="0064362F" w:rsidRPr="00A22793" w:rsidRDefault="0064362F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noProof/>
          <w:lang w:eastAsia="ru-RU"/>
        </w:rPr>
        <w:drawing>
          <wp:inline distT="0" distB="0" distL="0" distR="0">
            <wp:extent cx="5940425" cy="4759681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2A" w:rsidRDefault="0055362A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</w:t>
      </w:r>
      <w:r w:rsidR="00366B07">
        <w:rPr>
          <w:rFonts w:ascii="Times New Roman" w:hAnsi="Times New Roman" w:cs="Times New Roman"/>
          <w:color w:val="000000"/>
          <w:spacing w:val="2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Амплитудно-демодулированный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сигнал во временной области и его АЧХ</w:t>
      </w:r>
    </w:p>
    <w:p w:rsidR="0055362A" w:rsidRDefault="0055362A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366B07" w:rsidRDefault="00366B07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Величина задержки, вызванной фильтрацией, находится через нахождение максимума взаимной ковариационной функции исходного и восстановленного сигналов, и составляет:</w:t>
      </w:r>
    </w:p>
    <w:p w:rsidR="0064362F" w:rsidRDefault="00366B07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T=</w:t>
      </w:r>
      <w:r w:rsidR="000B2420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0.3 мс</w:t>
      </w:r>
    </w:p>
    <w:p w:rsidR="00366B07" w:rsidRPr="00366B07" w:rsidRDefault="00366B07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lastRenderedPageBreak/>
        <w:t xml:space="preserve">При расчете среднего квадратичного отклонения восстановленного сигнала </w:t>
      </w: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исходного учтем временной сдвиг</w:t>
      </w:r>
      <w:r w:rsidR="002A01F8">
        <w:rPr>
          <w:rFonts w:ascii="Times New Roman" w:hAnsi="Times New Roman" w:cs="Times New Roman"/>
          <w:color w:val="000000"/>
          <w:spacing w:val="2"/>
          <w:sz w:val="24"/>
          <w:szCs w:val="24"/>
        </w:rPr>
        <w:t>. Рассчитанное значение</w:t>
      </w:r>
    </w:p>
    <w:p w:rsidR="000B2420" w:rsidRDefault="001A633F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СКО</w:t>
      </w:r>
      <w:r w:rsidRPr="009C3D46">
        <w:rPr>
          <w:rFonts w:ascii="Times New Roman" w:hAnsi="Times New Roman" w:cs="Times New Roman"/>
          <w:color w:val="000000"/>
          <w:spacing w:val="2"/>
          <w:sz w:val="24"/>
          <w:szCs w:val="24"/>
        </w:rPr>
        <w:t>=</w:t>
      </w:r>
      <w:r w:rsidR="000B2420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0.0321</w:t>
      </w:r>
    </w:p>
    <w:p w:rsidR="002A01F8" w:rsidRPr="00A22793" w:rsidRDefault="002A01F8" w:rsidP="005815A1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Добавим сетевую помеху в канал связи с несущей частотой 150 Гц. Для этого добавим гармонический сигнал с частотой 50 Гц и амплитудой, равной 3 (при амплитуде несущего сигнала в канале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), к сигналу, полученному на предыдущем шаге. Результат данной операции приведен на рисунке 7.</w:t>
      </w:r>
    </w:p>
    <w:p w:rsidR="000B2420" w:rsidRPr="00A22793" w:rsidRDefault="000B2420" w:rsidP="005815A1">
      <w:pPr>
        <w:tabs>
          <w:tab w:val="left" w:pos="-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noProof/>
          <w:lang w:eastAsia="ru-RU"/>
        </w:rPr>
        <w:drawing>
          <wp:inline distT="0" distB="0" distL="0" distR="0">
            <wp:extent cx="5940425" cy="4537081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420" w:rsidRDefault="0055362A" w:rsidP="0055362A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</w:t>
      </w:r>
      <w:r w:rsidR="002A01F8">
        <w:rPr>
          <w:rFonts w:ascii="Times New Roman" w:hAnsi="Times New Roman" w:cs="Times New Roman"/>
          <w:color w:val="000000"/>
          <w:spacing w:val="2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Амплитудно-демодулированный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сигнал с аддитивной сетевой помехой во временной области и его АЧХ</w:t>
      </w:r>
    </w:p>
    <w:p w:rsidR="00DD4D86" w:rsidRDefault="00B962BB" w:rsidP="00DD4D8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Произведем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ЧМ-демодуляцию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согласн</w:t>
      </w:r>
      <w:r w:rsidR="001A633F">
        <w:rPr>
          <w:rFonts w:ascii="Times New Roman" w:hAnsi="Times New Roman" w:cs="Times New Roman"/>
          <w:color w:val="000000"/>
          <w:spacing w:val="2"/>
          <w:sz w:val="24"/>
          <w:szCs w:val="24"/>
        </w:rPr>
        <w:t>о схеме, изображенной на рисунках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8</w:t>
      </w:r>
      <w:r w:rsidR="001A633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 и 9</w:t>
      </w:r>
    </w:p>
    <w:p w:rsidR="001A633F" w:rsidRDefault="001A633F" w:rsidP="00DD4D8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A633F">
        <w:rPr>
          <w:rFonts w:ascii="Times New Roman" w:hAnsi="Times New Roman" w:cs="Times New Roman"/>
          <w:noProof/>
          <w:color w:val="000000"/>
          <w:spacing w:val="2"/>
          <w:sz w:val="24"/>
          <w:szCs w:val="24"/>
          <w:lang w:eastAsia="ru-RU"/>
        </w:rPr>
        <w:drawing>
          <wp:inline distT="0" distB="0" distL="0" distR="0">
            <wp:extent cx="5939790" cy="17970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рагмен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3F" w:rsidRDefault="001A633F" w:rsidP="00DD4D8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8. Блок схема промежуточного этапа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ЧМ-демодуляции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ФМ-демодуляции</w:t>
      </w:r>
      <w:proofErr w:type="spellEnd"/>
    </w:p>
    <w:p w:rsidR="00B962BB" w:rsidRDefault="00B962BB" w:rsidP="00DD4D8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962BB">
        <w:rPr>
          <w:rFonts w:ascii="Times New Roman" w:hAnsi="Times New Roman" w:cs="Times New Roman"/>
          <w:noProof/>
          <w:color w:val="000000"/>
          <w:spacing w:val="2"/>
          <w:sz w:val="24"/>
          <w:szCs w:val="24"/>
          <w:lang w:eastAsia="ru-RU"/>
        </w:rPr>
        <w:lastRenderedPageBreak/>
        <w:drawing>
          <wp:inline distT="0" distB="0" distL="0" distR="0">
            <wp:extent cx="4278702" cy="1030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М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98" cy="10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3F" w:rsidRDefault="001A633F" w:rsidP="00DD4D8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9. Блок схема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ЧМ-демодуляции</w:t>
      </w:r>
      <w:proofErr w:type="spellEnd"/>
    </w:p>
    <w:p w:rsidR="001A633F" w:rsidRDefault="001A633F" w:rsidP="00DD4D8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A633F" w:rsidRPr="00A22793" w:rsidRDefault="001A633F" w:rsidP="00DD4D8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Результат демодуляции приведен на рисунке 10</w:t>
      </w:r>
    </w:p>
    <w:p w:rsidR="000B2420" w:rsidRPr="00A22793" w:rsidRDefault="000B2420" w:rsidP="005815A1">
      <w:pPr>
        <w:tabs>
          <w:tab w:val="left" w:pos="-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A22793">
        <w:rPr>
          <w:noProof/>
          <w:lang w:eastAsia="ru-RU"/>
        </w:rPr>
        <w:drawing>
          <wp:inline distT="0" distB="0" distL="0" distR="0">
            <wp:extent cx="5940425" cy="4181747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2A" w:rsidRPr="00A22793" w:rsidRDefault="0055362A" w:rsidP="0055362A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Рисунок </w:t>
      </w:r>
      <w:r w:rsidR="001A633F">
        <w:rPr>
          <w:rFonts w:ascii="Times New Roman" w:hAnsi="Times New Roman" w:cs="Times New Roman"/>
          <w:color w:val="000000"/>
          <w:spacing w:val="2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Частотно-демодулированный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сигнал с аддитивной сетевой помехой во временной области и его АЧХ</w:t>
      </w:r>
    </w:p>
    <w:p w:rsidR="0055362A" w:rsidRDefault="001A633F" w:rsidP="005815A1">
      <w:pPr>
        <w:tabs>
          <w:tab w:val="left" w:pos="-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Как и в прошлый раз определим последовательно общее время задержки восстановленного сигнала и СКО</w:t>
      </w:r>
    </w:p>
    <w:p w:rsidR="000B2420" w:rsidRPr="00A22793" w:rsidRDefault="001A633F" w:rsidP="005815A1">
      <w:pPr>
        <w:tabs>
          <w:tab w:val="left" w:pos="-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T</w:t>
      </w:r>
      <w:r w:rsidRPr="009C3D46">
        <w:rPr>
          <w:rFonts w:ascii="Times New Roman" w:hAnsi="Times New Roman" w:cs="Times New Roman"/>
          <w:color w:val="000000"/>
          <w:spacing w:val="2"/>
          <w:sz w:val="24"/>
          <w:szCs w:val="24"/>
        </w:rPr>
        <w:t>=</w:t>
      </w:r>
      <w:r w:rsidR="000B2420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51</w:t>
      </w:r>
      <w:r w:rsidR="00E44C00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0B2420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мс</w:t>
      </w:r>
    </w:p>
    <w:p w:rsidR="000B2420" w:rsidRPr="00A22793" w:rsidRDefault="001A633F" w:rsidP="005815A1">
      <w:pPr>
        <w:tabs>
          <w:tab w:val="left" w:pos="-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СКО</w:t>
      </w:r>
      <w:r w:rsidRPr="009C3D46">
        <w:rPr>
          <w:rFonts w:ascii="Times New Roman" w:hAnsi="Times New Roman" w:cs="Times New Roman"/>
          <w:color w:val="000000"/>
          <w:spacing w:val="2"/>
          <w:sz w:val="24"/>
          <w:szCs w:val="24"/>
        </w:rPr>
        <w:t>=</w:t>
      </w:r>
      <w:r w:rsidR="000B2420" w:rsidRPr="00A22793">
        <w:rPr>
          <w:rFonts w:ascii="Times New Roman" w:hAnsi="Times New Roman" w:cs="Times New Roman"/>
          <w:color w:val="000000"/>
          <w:spacing w:val="2"/>
          <w:sz w:val="24"/>
          <w:szCs w:val="24"/>
        </w:rPr>
        <w:t>0.1243</w:t>
      </w:r>
    </w:p>
    <w:p w:rsidR="009A6225" w:rsidRDefault="00404966" w:rsidP="00404966">
      <w:pPr>
        <w:tabs>
          <w:tab w:val="left" w:pos="-1134"/>
        </w:tabs>
        <w:spacing w:after="0"/>
        <w:ind w:firstLine="709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9C3D46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9C3D46">
        <w:rPr>
          <w:rFonts w:ascii="Times New Roman" w:hAnsi="Times New Roman" w:cs="Times New Roman"/>
          <w:color w:val="000000"/>
          <w:spacing w:val="2"/>
          <w:sz w:val="24"/>
          <w:szCs w:val="24"/>
        </w:rPr>
        <w:t>воды</w:t>
      </w:r>
    </w:p>
    <w:p w:rsidR="00BA255F" w:rsidRPr="00A22793" w:rsidRDefault="00404966" w:rsidP="0040496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</w:t>
      </w:r>
      <w:r w:rsidRPr="00A22793">
        <w:rPr>
          <w:rFonts w:ascii="Times New Roman" w:hAnsi="Times New Roman" w:cs="Times New Roman"/>
          <w:sz w:val="24"/>
          <w:szCs w:val="24"/>
        </w:rPr>
        <w:t xml:space="preserve"> настоящего лабораторного </w:t>
      </w:r>
      <w:r w:rsidR="009C3D46">
        <w:rPr>
          <w:rFonts w:ascii="Times New Roman" w:hAnsi="Times New Roman" w:cs="Times New Roman"/>
          <w:sz w:val="24"/>
          <w:szCs w:val="24"/>
        </w:rPr>
        <w:t>практикума</w:t>
      </w:r>
      <w:r>
        <w:rPr>
          <w:rFonts w:ascii="Times New Roman" w:hAnsi="Times New Roman" w:cs="Times New Roman"/>
          <w:sz w:val="24"/>
          <w:szCs w:val="24"/>
        </w:rPr>
        <w:t xml:space="preserve"> мы  изучили методы</w:t>
      </w:r>
      <w:r w:rsidRPr="00A22793">
        <w:rPr>
          <w:rFonts w:ascii="Times New Roman" w:hAnsi="Times New Roman" w:cs="Times New Roman"/>
          <w:sz w:val="24"/>
          <w:szCs w:val="24"/>
        </w:rPr>
        <w:t xml:space="preserve">  расчета биотелеметрических параметров и способов  преобразования и передачи биотелеметриче</w:t>
      </w:r>
      <w:r>
        <w:rPr>
          <w:rFonts w:ascii="Times New Roman" w:hAnsi="Times New Roman" w:cs="Times New Roman"/>
          <w:sz w:val="24"/>
          <w:szCs w:val="24"/>
        </w:rPr>
        <w:t xml:space="preserve">ских сигналов по каналам связи. Нами была дважды проведена модуляция сигнала, было смоделировано прохождение модулированных сигналов в каналах с различными несущими частотами  и распространенными видами помех, было исследовано суммарное действие помех и операций модуляции/демодуляции на </w:t>
      </w:r>
      <w:r w:rsidR="009C3D46">
        <w:rPr>
          <w:rFonts w:ascii="Times New Roman" w:hAnsi="Times New Roman" w:cs="Times New Roman"/>
          <w:sz w:val="24"/>
          <w:szCs w:val="24"/>
        </w:rPr>
        <w:t>восстановленный</w:t>
      </w:r>
      <w:r>
        <w:rPr>
          <w:rFonts w:ascii="Times New Roman" w:hAnsi="Times New Roman" w:cs="Times New Roman"/>
          <w:sz w:val="24"/>
          <w:szCs w:val="24"/>
        </w:rPr>
        <w:t xml:space="preserve"> сигнал. Количественно данные влияния были оценены через СКО и время запаздывания.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Эти оценки, а также построенные графики восстановленных на разных этапах сигналов показывают, что модуляция является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эффективным методом борьбы </w:t>
      </w:r>
      <w:r w:rsidR="00E22579">
        <w:rPr>
          <w:rFonts w:ascii="Times New Roman" w:hAnsi="Times New Roman" w:cs="Times New Roman"/>
          <w:sz w:val="24"/>
          <w:szCs w:val="24"/>
        </w:rPr>
        <w:t>с помехами, даже если энергия последних соизмерима или превышает энергию полезного сигнала.</w:t>
      </w:r>
      <w:proofErr w:type="gramEnd"/>
    </w:p>
    <w:sectPr w:rsidR="00BA255F" w:rsidRPr="00A22793" w:rsidSect="00A22793">
      <w:footerReference w:type="default" r:id="rId17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0D6" w:rsidRDefault="008F70D6" w:rsidP="00B86D2D">
      <w:pPr>
        <w:spacing w:after="0" w:line="240" w:lineRule="auto"/>
      </w:pPr>
      <w:r>
        <w:separator/>
      </w:r>
    </w:p>
  </w:endnote>
  <w:endnote w:type="continuationSeparator" w:id="0">
    <w:p w:rsidR="008F70D6" w:rsidRDefault="008F70D6" w:rsidP="00B8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1F2" w:rsidRDefault="007A01F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0D6" w:rsidRDefault="008F70D6" w:rsidP="00B86D2D">
      <w:pPr>
        <w:spacing w:after="0" w:line="240" w:lineRule="auto"/>
      </w:pPr>
      <w:r>
        <w:separator/>
      </w:r>
    </w:p>
  </w:footnote>
  <w:footnote w:type="continuationSeparator" w:id="0">
    <w:p w:rsidR="008F70D6" w:rsidRDefault="008F70D6" w:rsidP="00B86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3CBA"/>
    <w:multiLevelType w:val="hybridMultilevel"/>
    <w:tmpl w:val="CE94B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77ADB"/>
    <w:multiLevelType w:val="hybridMultilevel"/>
    <w:tmpl w:val="0FEC2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617E2"/>
    <w:multiLevelType w:val="hybridMultilevel"/>
    <w:tmpl w:val="7EF27256"/>
    <w:lvl w:ilvl="0" w:tplc="9514B0B2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B2C3A"/>
    <w:multiLevelType w:val="hybridMultilevel"/>
    <w:tmpl w:val="CC3EFC02"/>
    <w:lvl w:ilvl="0" w:tplc="9514B0B2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C67EF3"/>
    <w:multiLevelType w:val="hybridMultilevel"/>
    <w:tmpl w:val="40903EF8"/>
    <w:lvl w:ilvl="0" w:tplc="9514B0B2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B4C"/>
    <w:rsid w:val="00072A6D"/>
    <w:rsid w:val="000B2420"/>
    <w:rsid w:val="0011445A"/>
    <w:rsid w:val="001166CF"/>
    <w:rsid w:val="00126EB2"/>
    <w:rsid w:val="001A633F"/>
    <w:rsid w:val="00274D2F"/>
    <w:rsid w:val="00277BD3"/>
    <w:rsid w:val="002A01F8"/>
    <w:rsid w:val="002C5119"/>
    <w:rsid w:val="002E5CA7"/>
    <w:rsid w:val="00343DA9"/>
    <w:rsid w:val="00366B07"/>
    <w:rsid w:val="00404966"/>
    <w:rsid w:val="00425B4C"/>
    <w:rsid w:val="00513A75"/>
    <w:rsid w:val="0055362A"/>
    <w:rsid w:val="005815A1"/>
    <w:rsid w:val="005D0AFE"/>
    <w:rsid w:val="00610DC5"/>
    <w:rsid w:val="0064362F"/>
    <w:rsid w:val="00681F57"/>
    <w:rsid w:val="007A01F2"/>
    <w:rsid w:val="008D59C5"/>
    <w:rsid w:val="008F70D6"/>
    <w:rsid w:val="00940E9C"/>
    <w:rsid w:val="00941AA6"/>
    <w:rsid w:val="00941C83"/>
    <w:rsid w:val="00957ACC"/>
    <w:rsid w:val="009A6225"/>
    <w:rsid w:val="009C3D46"/>
    <w:rsid w:val="00A22793"/>
    <w:rsid w:val="00A441D6"/>
    <w:rsid w:val="00A44703"/>
    <w:rsid w:val="00A94CBC"/>
    <w:rsid w:val="00B02F0E"/>
    <w:rsid w:val="00B6499B"/>
    <w:rsid w:val="00B86D2D"/>
    <w:rsid w:val="00B962BB"/>
    <w:rsid w:val="00BA255F"/>
    <w:rsid w:val="00BD36DB"/>
    <w:rsid w:val="00C8419B"/>
    <w:rsid w:val="00CB33E1"/>
    <w:rsid w:val="00D52C27"/>
    <w:rsid w:val="00DA7BA4"/>
    <w:rsid w:val="00DD4D86"/>
    <w:rsid w:val="00E0125B"/>
    <w:rsid w:val="00E22579"/>
    <w:rsid w:val="00E44C00"/>
    <w:rsid w:val="00F17AFC"/>
    <w:rsid w:val="00F85800"/>
    <w:rsid w:val="00F94C16"/>
    <w:rsid w:val="00FD1AFB"/>
    <w:rsid w:val="00FE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86D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rsid w:val="00B86D2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86D2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8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6D2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A0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A01F2"/>
  </w:style>
  <w:style w:type="paragraph" w:styleId="aa">
    <w:name w:val="footer"/>
    <w:basedOn w:val="a"/>
    <w:link w:val="ab"/>
    <w:uiPriority w:val="99"/>
    <w:unhideWhenUsed/>
    <w:rsid w:val="007A0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A01F2"/>
  </w:style>
  <w:style w:type="character" w:styleId="ac">
    <w:name w:val="Placeholder Text"/>
    <w:basedOn w:val="a0"/>
    <w:uiPriority w:val="99"/>
    <w:semiHidden/>
    <w:rsid w:val="00941AA6"/>
    <w:rPr>
      <w:color w:val="808080"/>
    </w:rPr>
  </w:style>
  <w:style w:type="paragraph" w:styleId="ad">
    <w:name w:val="List Paragraph"/>
    <w:basedOn w:val="a"/>
    <w:uiPriority w:val="34"/>
    <w:qFormat/>
    <w:rsid w:val="00BD36DB"/>
    <w:pPr>
      <w:ind w:left="720"/>
      <w:contextualSpacing/>
    </w:pPr>
  </w:style>
  <w:style w:type="table" w:styleId="ae">
    <w:name w:val="Table Grid"/>
    <w:basedOn w:val="a1"/>
    <w:uiPriority w:val="59"/>
    <w:rsid w:val="00A22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18</cp:revision>
  <dcterms:created xsi:type="dcterms:W3CDTF">2019-03-02T06:38:00Z</dcterms:created>
  <dcterms:modified xsi:type="dcterms:W3CDTF">2019-03-15T17:13:00Z</dcterms:modified>
</cp:coreProperties>
</file>