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43" w:lineRule="auto"/>
        <w:ind w:left="638" w:right="5049" w:firstLine="0"/>
        <w:jc w:val="center"/>
        <w:rPr>
          <w:rFonts w:ascii="Corbel" w:cs="Corbel" w:eastAsia="Corbel" w:hAnsi="Corbel"/>
          <w:b w:val="1"/>
        </w:rPr>
      </w:pPr>
      <w:r w:rsidDel="00000000" w:rsidR="00000000" w:rsidRPr="00000000">
        <w:rPr>
          <w:rFonts w:ascii="Corbel" w:cs="Corbel" w:eastAsia="Corbel" w:hAnsi="Corbel"/>
          <w:b w:val="1"/>
          <w:rtl w:val="0"/>
        </w:rPr>
        <w:t xml:space="preserve"> Университет ИТМО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4515611</wp:posOffset>
            </wp:positionH>
            <wp:positionV relativeFrom="paragraph">
              <wp:posOffset>35559</wp:posOffset>
            </wp:positionV>
            <wp:extent cx="1816608" cy="499872"/>
            <wp:effectExtent b="0" l="0" r="0" t="0"/>
            <wp:wrapNone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6608" cy="4998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before="1" w:lineRule="auto"/>
        <w:ind w:left="638" w:right="5048" w:firstLine="0"/>
        <w:jc w:val="center"/>
        <w:rPr>
          <w:rFonts w:ascii="Corbel" w:cs="Corbel" w:eastAsia="Corbel" w:hAnsi="Corbel"/>
          <w:b w:val="1"/>
        </w:rPr>
      </w:pPr>
      <w:r w:rsidDel="00000000" w:rsidR="00000000" w:rsidRPr="00000000">
        <w:rPr>
          <w:rFonts w:ascii="Corbel" w:cs="Corbel" w:eastAsia="Corbel" w:hAnsi="Corbel"/>
          <w:b w:val="1"/>
          <w:rtl w:val="0"/>
        </w:rPr>
        <w:t xml:space="preserve">Физико-технический мегафакультет Физический факультет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0" w:right="0" w:firstLine="0"/>
        <w:jc w:val="left"/>
        <w:rPr>
          <w:rFonts w:ascii="Corbel" w:cs="Corbel" w:eastAsia="Corbel" w:hAnsi="Corbe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63500</wp:posOffset>
                </wp:positionH>
                <wp:positionV relativeFrom="paragraph">
                  <wp:posOffset>165100</wp:posOffset>
                </wp:positionV>
                <wp:extent cx="6492240" cy="3683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104643" y="3766348"/>
                          <a:ext cx="6482715" cy="27305"/>
                        </a:xfrm>
                        <a:custGeom>
                          <a:rect b="b" l="l" r="r" t="t"/>
                          <a:pathLst>
                            <a:path extrusionOk="0" h="27305" w="6482715">
                              <a:moveTo>
                                <a:pt x="6482715" y="0"/>
                              </a:moveTo>
                              <a:lnTo>
                                <a:pt x="0" y="0"/>
                              </a:lnTo>
                              <a:lnTo>
                                <a:pt x="0" y="27304"/>
                              </a:lnTo>
                              <a:lnTo>
                                <a:pt x="6482715" y="27304"/>
                              </a:lnTo>
                              <a:lnTo>
                                <a:pt x="64827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63500</wp:posOffset>
                </wp:positionH>
                <wp:positionV relativeFrom="paragraph">
                  <wp:posOffset>165100</wp:posOffset>
                </wp:positionV>
                <wp:extent cx="6492240" cy="36830"/>
                <wp:effectExtent b="0" l="0" r="0" t="0"/>
                <wp:wrapTopAndBottom distB="0" distT="0"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92240" cy="368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0" w:right="0" w:firstLine="0"/>
        <w:jc w:val="left"/>
        <w:rPr>
          <w:rFonts w:ascii="Corbel" w:cs="Corbel" w:eastAsia="Corbel" w:hAnsi="Corbe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318.0" w:type="dxa"/>
        <w:jc w:val="left"/>
        <w:tblInd w:w="181.0" w:type="dxa"/>
        <w:tblLayout w:type="fixed"/>
        <w:tblLook w:val="0000"/>
      </w:tblPr>
      <w:tblGrid>
        <w:gridCol w:w="3475"/>
        <w:gridCol w:w="3843"/>
        <w:tblGridChange w:id="0">
          <w:tblGrid>
            <w:gridCol w:w="3475"/>
            <w:gridCol w:w="3843"/>
          </w:tblGrid>
        </w:tblGridChange>
      </w:tblGrid>
      <w:tr>
        <w:trPr>
          <w:cantSplit w:val="0"/>
          <w:trHeight w:val="391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602"/>
              </w:tabs>
              <w:spacing w:after="0" w:before="0" w:line="268" w:lineRule="auto"/>
              <w:ind w:left="0" w:right="-1181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Группа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    P3211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602"/>
              </w:tabs>
              <w:spacing w:after="0" w:before="0" w:line="268" w:lineRule="auto"/>
              <w:ind w:left="0" w:right="-2448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 работе допущен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6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602"/>
              </w:tabs>
              <w:spacing w:after="0" w:before="119" w:line="240" w:lineRule="auto"/>
              <w:ind w:left="0" w:right="-1181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Студент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u w:val="single"/>
                <w:rtl w:val="0"/>
              </w:rPr>
              <w:t xml:space="preserve">Ибрагимова Айгуль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ab/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602"/>
              </w:tabs>
              <w:spacing w:after="0" w:before="119" w:line="240" w:lineRule="auto"/>
              <w:ind w:left="0" w:right="-2448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Работа выполнена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3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602"/>
              </w:tabs>
              <w:spacing w:after="0" w:before="121" w:line="252.00000000000003" w:lineRule="auto"/>
              <w:ind w:left="0" w:right="-1181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Преподаватель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 Терещенко Г.В.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602"/>
              </w:tabs>
              <w:spacing w:after="0" w:before="121" w:line="252.00000000000003" w:lineRule="auto"/>
              <w:ind w:left="0" w:right="-2448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Отчет принят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pStyle w:val="Title"/>
        <w:rPr/>
      </w:pPr>
      <w:r w:rsidDel="00000000" w:rsidR="00000000" w:rsidRPr="00000000">
        <w:rPr>
          <w:rtl w:val="0"/>
        </w:rPr>
        <w:t xml:space="preserve">Рабочий протокол и отчет по лабораторной работе № 12</w:t>
      </w:r>
    </w:p>
    <w:p w:rsidR="00000000" w:rsidDel="00000000" w:rsidP="00000000" w:rsidRDefault="00000000" w:rsidRPr="00000000" w14:paraId="0000000C">
      <w:pPr>
        <w:pStyle w:val="Title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Эффект Холла в примесных полупроводниках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63500</wp:posOffset>
                </wp:positionH>
                <wp:positionV relativeFrom="paragraph">
                  <wp:posOffset>482600</wp:posOffset>
                </wp:positionV>
                <wp:extent cx="6492240" cy="24765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104643" y="3772380"/>
                          <a:ext cx="6482715" cy="15240"/>
                        </a:xfrm>
                        <a:custGeom>
                          <a:rect b="b" l="l" r="r" t="t"/>
                          <a:pathLst>
                            <a:path extrusionOk="0" h="15240" w="6482715">
                              <a:moveTo>
                                <a:pt x="6482715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6482715" y="15240"/>
                              </a:lnTo>
                              <a:lnTo>
                                <a:pt x="64827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63500</wp:posOffset>
                </wp:positionH>
                <wp:positionV relativeFrom="paragraph">
                  <wp:posOffset>482600</wp:posOffset>
                </wp:positionV>
                <wp:extent cx="6492240" cy="24765"/>
                <wp:effectExtent b="0" l="0" r="0" t="0"/>
                <wp:wrapTopAndBottom distB="0" distT="0"/>
                <wp:docPr id="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92240" cy="247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rPr>
          <w:rFonts w:ascii="Cambria" w:cs="Cambria" w:eastAsia="Cambria" w:hAnsi="Cambria"/>
          <w:b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79"/>
        </w:tabs>
        <w:spacing w:after="120" w:before="49" w:line="240" w:lineRule="auto"/>
        <w:ind w:left="379" w:right="0" w:hanging="266"/>
        <w:jc w:val="left"/>
        <w:rPr>
          <w:rFonts w:ascii="Inter" w:cs="Inter" w:eastAsia="Inter" w:hAnsi="Inter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Цель работы.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79"/>
        </w:tabs>
        <w:spacing w:after="120" w:before="49" w:line="240" w:lineRule="auto"/>
        <w:ind w:left="379" w:right="0" w:firstLine="0"/>
        <w:jc w:val="left"/>
        <w:rPr>
          <w:rFonts w:ascii="Inter" w:cs="Inter" w:eastAsia="Inter" w:hAnsi="Int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Изучить эффект Холла в примесных полупроводниках. Ознакомиться с методом измерения концентрации и подвижности основных носителей тока в примесных полупроводниках с помощью эффекта Холла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79"/>
        </w:tabs>
        <w:spacing w:after="120" w:before="1" w:line="240" w:lineRule="auto"/>
        <w:ind w:left="379" w:right="0" w:hanging="266"/>
        <w:jc w:val="left"/>
        <w:rPr>
          <w:rFonts w:ascii="Inter" w:cs="Inter" w:eastAsia="Inter" w:hAnsi="Inter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Задачи, решаемые при выполнении работы.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" w:line="240" w:lineRule="auto"/>
        <w:ind w:left="473" w:right="0" w:hanging="360"/>
        <w:jc w:val="left"/>
        <w:rPr>
          <w:rFonts w:ascii="Inter" w:cs="Inter" w:eastAsia="Inter" w:hAnsi="Int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Исследовать зависимость электропроводности σ от температуры T и определить диапазон температур, соответствующий одному типу проводимости.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" w:line="240" w:lineRule="auto"/>
        <w:ind w:left="473" w:right="0" w:hanging="360"/>
        <w:jc w:val="left"/>
        <w:rPr>
          <w:rFonts w:ascii="Inter" w:cs="Inter" w:eastAsia="Inter" w:hAnsi="Int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Fonts w:ascii="Inter" w:cs="Inter" w:eastAsia="Inter" w:hAnsi="Int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Исследовать зависимость ЭДС Холла U</w:t>
      </w:r>
      <w:r w:rsidDel="00000000" w:rsidR="00000000" w:rsidRPr="00000000">
        <w:rPr>
          <w:rFonts w:ascii="Inter" w:cs="Inter" w:eastAsia="Inter" w:hAnsi="Int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Inter" w:cs="Inter" w:eastAsia="Inter" w:hAnsi="Int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от: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" w:line="240" w:lineRule="auto"/>
        <w:ind w:left="2127" w:right="0" w:hanging="1134"/>
        <w:jc w:val="left"/>
        <w:rPr>
          <w:rFonts w:ascii="Inter" w:cs="Inter" w:eastAsia="Inter" w:hAnsi="Int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А) Магнитного поля B при постоянной силе тока I и температуре T.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" w:line="240" w:lineRule="auto"/>
        <w:ind w:left="2127" w:right="0" w:hanging="1134"/>
        <w:jc w:val="left"/>
        <w:rPr>
          <w:rFonts w:ascii="Inter" w:cs="Inter" w:eastAsia="Inter" w:hAnsi="Int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Б) Силы тока I при постоянном магнитном поле B и температуре T.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" w:line="240" w:lineRule="auto"/>
        <w:ind w:left="2127" w:right="0" w:hanging="1134"/>
        <w:jc w:val="left"/>
        <w:rPr>
          <w:rFonts w:ascii="Inter" w:cs="Inter" w:eastAsia="Inter" w:hAnsi="Int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В) Температуры T при постоянных значениях I и B.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" w:line="240" w:lineRule="auto"/>
        <w:ind w:left="473" w:right="0" w:hanging="360"/>
        <w:jc w:val="left"/>
        <w:rPr>
          <w:rFonts w:ascii="Inter" w:cs="Inter" w:eastAsia="Inter" w:hAnsi="Int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Определить постоянную Холла R</w:t>
      </w:r>
      <w:r w:rsidDel="00000000" w:rsidR="00000000" w:rsidRPr="00000000">
        <w:rPr>
          <w:rFonts w:ascii="Inter" w:cs="Inter" w:eastAsia="Inter" w:hAnsi="Int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Inter" w:cs="Inter" w:eastAsia="Inter" w:hAnsi="Int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концентрацию носителей n и их подвижность μ для различных температур.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" w:line="240" w:lineRule="auto"/>
        <w:ind w:left="473" w:right="0" w:hanging="360"/>
        <w:jc w:val="left"/>
        <w:rPr>
          <w:rFonts w:ascii="Inter" w:cs="Inter" w:eastAsia="Inter" w:hAnsi="Int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Определить тип полупроводника (n-тип или p-тип) по знаку ЭДС Холла U</w:t>
      </w:r>
      <w:r w:rsidDel="00000000" w:rsidR="00000000" w:rsidRPr="00000000">
        <w:rPr>
          <w:rFonts w:ascii="Inter" w:cs="Inter" w:eastAsia="Inter" w:hAnsi="Int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Inter" w:cs="Inter" w:eastAsia="Inter" w:hAnsi="Int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79"/>
        </w:tabs>
        <w:spacing w:after="120" w:before="1" w:line="240" w:lineRule="auto"/>
        <w:ind w:left="379" w:right="0" w:firstLine="0"/>
        <w:jc w:val="left"/>
        <w:rPr>
          <w:rFonts w:ascii="Inter" w:cs="Inter" w:eastAsia="Inter" w:hAnsi="Inter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79"/>
        </w:tabs>
        <w:spacing w:after="120" w:before="0" w:line="240" w:lineRule="auto"/>
        <w:ind w:left="381" w:right="0" w:hanging="269"/>
        <w:jc w:val="left"/>
        <w:rPr>
          <w:rFonts w:ascii="Inter" w:cs="Inter" w:eastAsia="Inter" w:hAnsi="Inter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Объект исследования.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79"/>
        </w:tabs>
        <w:spacing w:after="120" w:before="0" w:line="240" w:lineRule="auto"/>
        <w:ind w:left="379" w:right="0" w:firstLine="0"/>
        <w:jc w:val="left"/>
        <w:rPr>
          <w:rFonts w:ascii="Inter" w:cs="Inter" w:eastAsia="Inter" w:hAnsi="Inter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Объектом исследования является эффект Холла в примесных полупроводниках.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79"/>
        </w:tabs>
        <w:spacing w:after="120" w:before="0" w:line="240" w:lineRule="auto"/>
        <w:ind w:left="379" w:right="0" w:hanging="266"/>
        <w:jc w:val="left"/>
        <w:rPr>
          <w:rFonts w:ascii="Inter" w:cs="Inter" w:eastAsia="Inter" w:hAnsi="Inter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Метод экспериментального исследования.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79"/>
        </w:tabs>
        <w:spacing w:after="120" w:before="0" w:line="240" w:lineRule="auto"/>
        <w:ind w:left="739" w:right="0" w:hanging="360"/>
        <w:jc w:val="left"/>
        <w:rPr>
          <w:rFonts w:ascii="Inter" w:cs="Inter" w:eastAsia="Inter" w:hAnsi="Inter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Измерить продольное напряжение U</w:t>
      </w:r>
      <w:r w:rsidDel="00000000" w:rsidR="00000000" w:rsidRPr="00000000">
        <w:rPr>
          <w:rFonts w:ascii="Inter" w:cs="Inter" w:eastAsia="Inter" w:hAnsi="Int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12 </w:t>
      </w:r>
      <w:r w:rsidDel="00000000" w:rsidR="00000000" w:rsidRPr="00000000">
        <w:rPr>
          <w:rFonts w:ascii="Inter" w:cs="Inter" w:eastAsia="Inter" w:hAnsi="Int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 при изменении температуры </w:t>
      </w:r>
      <w:r w:rsidDel="00000000" w:rsidR="00000000" w:rsidRPr="00000000">
        <w:rPr>
          <w:rFonts w:ascii="Inter" w:cs="Inter" w:eastAsia="Inter" w:hAnsi="Inter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Inter" w:cs="Inter" w:eastAsia="Inter" w:hAnsi="Int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от комнатной до </w:t>
      </w:r>
      <w:commentRangeStart w:id="0"/>
      <w:r w:rsidDel="00000000" w:rsidR="00000000" w:rsidRPr="00000000">
        <w:rPr>
          <w:rFonts w:ascii="Inter" w:cs="Inter" w:eastAsia="Inter" w:hAnsi="Int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365 К.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9" w:right="0" w:hanging="360"/>
        <w:jc w:val="left"/>
        <w:rPr>
          <w:rFonts w:ascii="Inter" w:cs="Inter" w:eastAsia="Inter" w:hAnsi="Inter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Измерить U</w:t>
      </w:r>
      <w:r w:rsidDel="00000000" w:rsidR="00000000" w:rsidRPr="00000000">
        <w:rPr>
          <w:rFonts w:ascii="Inter" w:cs="Inter" w:eastAsia="Inter" w:hAnsi="Int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34</w:t>
      </w:r>
      <w:r w:rsidDel="00000000" w:rsidR="00000000" w:rsidRPr="00000000">
        <w:rPr>
          <w:rFonts w:ascii="Inter" w:cs="Inter" w:eastAsia="Inter" w:hAnsi="Int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′ и U</w:t>
      </w:r>
      <w:r w:rsidDel="00000000" w:rsidR="00000000" w:rsidRPr="00000000">
        <w:rPr>
          <w:rFonts w:ascii="Inter" w:cs="Inter" w:eastAsia="Inter" w:hAnsi="Int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34</w:t>
      </w:r>
      <w:r w:rsidDel="00000000" w:rsidR="00000000" w:rsidRPr="00000000">
        <w:rPr>
          <w:rFonts w:ascii="Inter" w:cs="Inter" w:eastAsia="Inter" w:hAnsi="Int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′′ при двух противоположных направлениях магнитного поля BB.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9" w:right="0" w:hanging="360"/>
        <w:jc w:val="left"/>
        <w:rPr>
          <w:rFonts w:ascii="Inter" w:cs="Inter" w:eastAsia="Inter" w:hAnsi="Inter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Измерить: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9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Зависимости U</w:t>
      </w:r>
      <w:r w:rsidDel="00000000" w:rsidR="00000000" w:rsidRPr="00000000">
        <w:rPr>
          <w:rFonts w:ascii="Inter" w:cs="Inter" w:eastAsia="Inter" w:hAnsi="Int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Inter" w:cs="Inter" w:eastAsia="Inter" w:hAnsi="Int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от B при постоянных I и T.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9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Зависимости U</w:t>
      </w:r>
      <w:r w:rsidDel="00000000" w:rsidR="00000000" w:rsidRPr="00000000">
        <w:rPr>
          <w:rFonts w:ascii="Inter" w:cs="Inter" w:eastAsia="Inter" w:hAnsi="Int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Inter" w:cs="Inter" w:eastAsia="Inter" w:hAnsi="Int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от I при постоянных B и T.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9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Зависимости U</w:t>
      </w:r>
      <w:r w:rsidDel="00000000" w:rsidR="00000000" w:rsidRPr="00000000">
        <w:rPr>
          <w:rFonts w:ascii="Inter" w:cs="Inter" w:eastAsia="Inter" w:hAnsi="Int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Inter" w:cs="Inter" w:eastAsia="Inter" w:hAnsi="Int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от T при постоянных I и B.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9" w:right="0" w:firstLine="0"/>
        <w:jc w:val="left"/>
        <w:rPr>
          <w:rFonts w:ascii="Inter" w:cs="Inter" w:eastAsia="Inter" w:hAnsi="Int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9" w:right="0" w:firstLine="0"/>
        <w:jc w:val="left"/>
        <w:rPr>
          <w:rFonts w:ascii="Inter" w:cs="Inter" w:eastAsia="Inter" w:hAnsi="Int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79"/>
        </w:tabs>
        <w:spacing w:after="120" w:before="1" w:line="240" w:lineRule="auto"/>
        <w:ind w:left="379" w:right="0" w:hanging="266"/>
        <w:jc w:val="left"/>
        <w:rPr>
          <w:rFonts w:ascii="Inter" w:cs="Inter" w:eastAsia="Inter" w:hAnsi="Inter"/>
          <w:b w:val="1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Рабочие формулы и исходные данные.</w:t>
      </w:r>
    </w:p>
    <w:p w:rsidR="00000000" w:rsidDel="00000000" w:rsidP="00000000" w:rsidRDefault="00000000" w:rsidRPr="00000000" w14:paraId="00000025">
      <w:pPr>
        <w:jc w:val="center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U</m:t>
        </m: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</w:rPr>
          <m:t xml:space="preserve">x</m:t>
        </m: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= </m:t>
        </m:r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R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</m:t>
            </m:r>
          </m:sub>
        </m:sSub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IB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b</m:t>
            </m:r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,  (1)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σ = </m:t>
        </m:r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q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e</m:t>
            </m:r>
          </m:sub>
        </m:sSub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nµ,  (2)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μ =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sSub>
              <m:sSub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v</m:t>
                </m:r>
              </m:e>
              <m:sub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др</m:t>
                </m:r>
              </m:sub>
            </m:sSub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E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R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</m:t>
            </m:r>
          </m:sub>
        </m:sSub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= a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sSub>
              <m:sSub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q</m:t>
                </m:r>
              </m:e>
              <m:sub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e</m:t>
                </m:r>
              </m:sub>
            </m:s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n</m:t>
            </m:r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,  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3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n = </m:t>
        </m:r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0</m:t>
            </m:r>
          </m:sub>
        </m:sSub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exp⁡( -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∆</m:t>
            </m:r>
            <m:sSub>
              <m:sSub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E</m:t>
                </m:r>
              </m:e>
              <m:sub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a</m:t>
                </m:r>
              </m:sub>
            </m:sSub>
          </m:num>
          <m:den>
            <m:sSub>
              <m:sSub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k</m:t>
                </m:r>
              </m:e>
              <m:sub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б</m:t>
                </m:r>
              </m:sub>
            </m:s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T</m:t>
            </m:r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)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σ =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ρ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79"/>
        </w:tabs>
        <w:spacing w:after="120" w:before="1" w:line="240" w:lineRule="auto"/>
        <w:ind w:left="379" w:right="0" w:firstLine="0"/>
        <w:jc w:val="left"/>
        <w:rPr>
          <w:rFonts w:ascii="Inter" w:cs="Inter" w:eastAsia="Inter" w:hAnsi="Inter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R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12</m:t>
            </m:r>
          </m:sub>
        </m:sSub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=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ρ</m:t>
            </m:r>
            <m:sSub>
              <m:sSub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L</m:t>
                </m:r>
              </m:e>
              <m:sub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12</m:t>
                </m:r>
              </m:sub>
            </m:sSub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bd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σ =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I</m:t>
            </m:r>
            <m:sSub>
              <m:sSub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L</m:t>
                </m:r>
              </m:e>
              <m:sub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12</m:t>
                </m:r>
              </m:sub>
            </m:sSub>
          </m:num>
          <m:den>
            <m:sSub>
              <m:sSub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U</m:t>
                </m:r>
              </m:e>
              <m:sub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12</m:t>
                </m:r>
              </m:sub>
            </m:s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bd </m:t>
            </m:r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;         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4</m:t>
            </m:r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U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</m:t>
            </m:r>
          </m:sub>
        </m:sSub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= 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sSub>
              <m:sSub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U</m:t>
                </m:r>
              </m:e>
              <m:sub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34</m:t>
                </m:r>
              </m:sub>
            </m:s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 ' - </m:t>
            </m:r>
            <m:sSub>
              <m:sSub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U</m:t>
                </m:r>
              </m:e>
              <m:sub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34</m:t>
                </m:r>
              </m:sub>
            </m:s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 ''  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(5)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379"/>
        </w:tabs>
        <w:spacing w:after="120" w:before="1" w:lineRule="auto"/>
        <w:rPr>
          <w:rFonts w:ascii="Inter" w:cs="Inter" w:eastAsia="Inter" w:hAnsi="Inter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79"/>
        </w:tabs>
        <w:spacing w:after="120" w:before="1" w:line="240" w:lineRule="auto"/>
        <w:ind w:left="379" w:right="0" w:firstLine="0"/>
        <w:jc w:val="left"/>
        <w:rPr>
          <w:rFonts w:ascii="Inter" w:cs="Inter" w:eastAsia="Inter" w:hAnsi="Inter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79"/>
        </w:tabs>
        <w:spacing w:after="120" w:before="0" w:line="240" w:lineRule="auto"/>
        <w:ind w:left="379" w:right="0" w:hanging="266"/>
        <w:jc w:val="left"/>
        <w:rPr>
          <w:rFonts w:ascii="Inter" w:cs="Inter" w:eastAsia="Inter" w:hAnsi="Inter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Измерительные приборы</w:t>
      </w:r>
      <w:r w:rsidDel="00000000" w:rsidR="00000000" w:rsidRPr="00000000">
        <w:rPr>
          <w:rFonts w:ascii="Inter" w:cs="Inter" w:eastAsia="Inter" w:hAnsi="Int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Inter" w:cs="Inter" w:eastAsia="Inter" w:hAnsi="Inter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1: Измерительные приборы</w:t>
      </w:r>
    </w:p>
    <w:tbl>
      <w:tblPr>
        <w:tblStyle w:val="Table2"/>
        <w:tblW w:w="8322.0" w:type="dxa"/>
        <w:jc w:val="left"/>
        <w:tblInd w:w="11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43"/>
        <w:gridCol w:w="2559"/>
        <w:gridCol w:w="1843"/>
        <w:gridCol w:w="1777"/>
        <w:tblGridChange w:id="0">
          <w:tblGrid>
            <w:gridCol w:w="2143"/>
            <w:gridCol w:w="2559"/>
            <w:gridCol w:w="1843"/>
            <w:gridCol w:w="1777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tabs>
                <w:tab w:val="left" w:leader="none" w:pos="379"/>
              </w:tabs>
              <w:spacing w:after="120" w:lineRule="auto"/>
              <w:jc w:val="center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Наименование средства измерения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tabs>
                <w:tab w:val="left" w:leader="none" w:pos="379"/>
              </w:tabs>
              <w:spacing w:after="120" w:lineRule="auto"/>
              <w:jc w:val="center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Предел измерений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tabs>
                <w:tab w:val="left" w:leader="none" w:pos="379"/>
              </w:tabs>
              <w:spacing w:after="120" w:lineRule="auto"/>
              <w:jc w:val="center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Цена деления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tabs>
                <w:tab w:val="left" w:leader="none" w:pos="379"/>
              </w:tabs>
              <w:spacing w:after="120" w:lineRule="auto"/>
              <w:jc w:val="center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Погрешность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tabs>
                <w:tab w:val="left" w:leader="none" w:pos="379"/>
              </w:tabs>
              <w:spacing w:after="120" w:lineRule="auto"/>
              <w:jc w:val="center"/>
              <w:rPr>
                <w:rFonts w:ascii="Inter" w:cs="Inter" w:eastAsia="Inter" w:hAnsi="Inter"/>
                <w:sz w:val="24"/>
                <w:szCs w:val="24"/>
              </w:rPr>
            </w:pPr>
            <w:bookmarkStart w:colFirst="0" w:colLast="0" w:name="_30j0zll" w:id="1"/>
            <w:bookmarkEnd w:id="1"/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Блок амперметра-вольтметра AB1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tabs>
                <w:tab w:val="left" w:leader="none" w:pos="379"/>
              </w:tabs>
              <w:spacing w:after="120" w:lineRule="auto"/>
              <w:jc w:val="center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Напряжение: 0–20 В</w:t>
            </w:r>
          </w:p>
          <w:p w:rsidR="00000000" w:rsidDel="00000000" w:rsidP="00000000" w:rsidRDefault="00000000" w:rsidRPr="00000000" w14:paraId="00000039">
            <w:pPr>
              <w:tabs>
                <w:tab w:val="left" w:leader="none" w:pos="379"/>
              </w:tabs>
              <w:spacing w:after="120" w:lineRule="auto"/>
              <w:jc w:val="center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Ток: 0–2000 мкА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79"/>
              </w:tabs>
              <w:spacing w:after="120" w:before="0" w:line="240" w:lineRule="auto"/>
              <w:ind w:left="504" w:right="0" w:hanging="504"/>
              <w:jc w:val="center"/>
              <w:rPr>
                <w:rFonts w:ascii="Inter" w:cs="Inter" w:eastAsia="Inter" w:hAnsi="Int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79"/>
              </w:tabs>
              <w:spacing w:after="120" w:before="0" w:line="240" w:lineRule="auto"/>
              <w:ind w:left="504" w:right="0" w:firstLine="0"/>
              <w:jc w:val="left"/>
              <w:rPr>
                <w:rFonts w:ascii="Inter" w:cs="Inter" w:eastAsia="Inter" w:hAnsi="Int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мкА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tabs>
                <w:tab w:val="left" w:leader="none" w:pos="379"/>
              </w:tabs>
              <w:spacing w:after="120" w:lineRule="auto"/>
              <w:jc w:val="center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±0.1 %</w:t>
            </w:r>
          </w:p>
          <w:p w:rsidR="00000000" w:rsidDel="00000000" w:rsidP="00000000" w:rsidRDefault="00000000" w:rsidRPr="00000000" w14:paraId="0000003D">
            <w:pPr>
              <w:tabs>
                <w:tab w:val="left" w:leader="none" w:pos="379"/>
              </w:tabs>
              <w:spacing w:after="120" w:lineRule="auto"/>
              <w:jc w:val="center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±0.2 %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tabs>
                <w:tab w:val="left" w:leader="none" w:pos="379"/>
              </w:tabs>
              <w:spacing w:after="120" w:lineRule="auto"/>
              <w:jc w:val="center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Блок генератора напряжений ГН3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tabs>
                <w:tab w:val="left" w:leader="none" w:pos="379"/>
              </w:tabs>
              <w:spacing w:after="120" w:lineRule="auto"/>
              <w:jc w:val="center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0–10 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tabs>
                <w:tab w:val="left" w:leader="none" w:pos="379"/>
              </w:tabs>
              <w:spacing w:after="120" w:lineRule="auto"/>
              <w:jc w:val="center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0.1 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tabs>
                <w:tab w:val="left" w:leader="none" w:pos="379"/>
              </w:tabs>
              <w:spacing w:after="120" w:lineRule="auto"/>
              <w:jc w:val="center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±0.5 %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tabs>
                <w:tab w:val="left" w:leader="none" w:pos="379"/>
              </w:tabs>
              <w:spacing w:after="120" w:lineRule="auto"/>
              <w:jc w:val="center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Стенд с объектами исследования С3-ЭХ01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tabs>
                <w:tab w:val="left" w:leader="none" w:pos="379"/>
              </w:tabs>
              <w:spacing w:after="120" w:lineRule="auto"/>
              <w:jc w:val="center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300–400 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tabs>
                <w:tab w:val="left" w:leader="none" w:pos="379"/>
              </w:tabs>
              <w:spacing w:after="120" w:lineRule="auto"/>
              <w:jc w:val="center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1 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tabs>
                <w:tab w:val="left" w:leader="none" w:pos="379"/>
              </w:tabs>
              <w:spacing w:after="120" w:lineRule="auto"/>
              <w:jc w:val="center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±1 К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tabs>
                <w:tab w:val="left" w:leader="none" w:pos="379"/>
              </w:tabs>
              <w:spacing w:after="120" w:lineRule="auto"/>
              <w:jc w:val="center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Вольтметр (для измерения U</w:t>
            </w: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vertAlign w:val="subscript"/>
                <w:rtl w:val="0"/>
              </w:rPr>
              <w:t xml:space="preserve">12</w:t>
            </w: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tabs>
                <w:tab w:val="left" w:leader="none" w:pos="379"/>
              </w:tabs>
              <w:spacing w:after="120" w:lineRule="auto"/>
              <w:jc w:val="center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0–2 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tabs>
                <w:tab w:val="left" w:leader="none" w:pos="379"/>
              </w:tabs>
              <w:spacing w:after="120" w:lineRule="auto"/>
              <w:jc w:val="center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0.001 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tabs>
                <w:tab w:val="left" w:leader="none" w:pos="379"/>
              </w:tabs>
              <w:spacing w:after="120" w:lineRule="auto"/>
              <w:jc w:val="center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±0.01 В</w:t>
            </w:r>
          </w:p>
        </w:tc>
      </w:tr>
      <w:tr>
        <w:trPr>
          <w:cantSplit w:val="0"/>
          <w:trHeight w:val="87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tabs>
                <w:tab w:val="left" w:leader="none" w:pos="379"/>
              </w:tabs>
              <w:spacing w:after="120" w:lineRule="auto"/>
              <w:jc w:val="center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Вольтметр (для измерения U</w:t>
            </w: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vertAlign w:val="subscript"/>
                <w:rtl w:val="0"/>
              </w:rPr>
              <w:t xml:space="preserve">34</w:t>
            </w: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vertAlign w:val="subscript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tabs>
                <w:tab w:val="left" w:leader="none" w:pos="379"/>
              </w:tabs>
              <w:spacing w:after="120" w:lineRule="auto"/>
              <w:jc w:val="center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0–20 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tabs>
                <w:tab w:val="left" w:leader="none" w:pos="379"/>
              </w:tabs>
              <w:spacing w:after="120" w:lineRule="auto"/>
              <w:jc w:val="center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0.01 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tabs>
                <w:tab w:val="left" w:leader="none" w:pos="379"/>
              </w:tabs>
              <w:spacing w:after="120" w:lineRule="auto"/>
              <w:jc w:val="center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±0.05 В</w:t>
            </w:r>
          </w:p>
        </w:tc>
      </w:tr>
    </w:tbl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39" w:right="0" w:hanging="360"/>
        <w:jc w:val="left"/>
        <w:rPr>
          <w:rFonts w:ascii="Inter" w:cs="Inter" w:eastAsia="Inter" w:hAnsi="Inter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Схема установки.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79" w:right="0" w:firstLine="0"/>
        <w:jc w:val="center"/>
        <w:rPr>
          <w:rFonts w:ascii="Inter" w:cs="Inter" w:eastAsia="Inter" w:hAnsi="Int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463451" cy="2679354"/>
            <wp:effectExtent b="0" l="0" r="0" t="0"/>
            <wp:docPr descr="Изображение выглядит как диаграмма, Технический чертеж, линия, зарисовка&#10;&#10;Контент, сгенерированный ИИ, может содержать ошибки." id="6" name="image3.png"/>
            <a:graphic>
              <a:graphicData uri="http://schemas.openxmlformats.org/drawingml/2006/picture">
                <pic:pic>
                  <pic:nvPicPr>
                    <pic:cNvPr descr="Изображение выглядит как диаграмма, Технический чертеж, линия, зарисовка&#10;&#10;Контент, сгенерированный ИИ, может содержать ошибки."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3451" cy="26793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" w:line="240" w:lineRule="auto"/>
        <w:ind w:left="381" w:right="0" w:hanging="266"/>
        <w:jc w:val="left"/>
        <w:rPr>
          <w:rFonts w:ascii="Inter" w:cs="Inter" w:eastAsia="Inter" w:hAnsi="Int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состав установки входят:</w:t>
      </w:r>
    </w:p>
    <w:p w:rsidR="00000000" w:rsidDel="00000000" w:rsidP="00000000" w:rsidRDefault="00000000" w:rsidRPr="00000000" w14:paraId="00000051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1. Блок амперметра-вольтметра AB1 – 1 шт.</w:t>
      </w:r>
    </w:p>
    <w:p w:rsidR="00000000" w:rsidDel="00000000" w:rsidP="00000000" w:rsidRDefault="00000000" w:rsidRPr="00000000" w14:paraId="00000052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2. Блок генератора напряжений ГН3 – 1шт.</w:t>
      </w:r>
    </w:p>
    <w:p w:rsidR="00000000" w:rsidDel="00000000" w:rsidP="00000000" w:rsidRDefault="00000000" w:rsidRPr="00000000" w14:paraId="00000053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3. Стенд с объектами исследования С3-ЭХ01 – 1 шт.</w:t>
      </w:r>
    </w:p>
    <w:p w:rsidR="00000000" w:rsidDel="00000000" w:rsidP="00000000" w:rsidRDefault="00000000" w:rsidRPr="00000000" w14:paraId="00000054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4. Соединительные провода с наконечниками – 6 шт.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" w:line="240" w:lineRule="auto"/>
        <w:ind w:left="739" w:right="0" w:hanging="360"/>
        <w:jc w:val="left"/>
        <w:rPr>
          <w:rFonts w:ascii="Inter" w:cs="Inter" w:eastAsia="Inter" w:hAnsi="Inter"/>
          <w:b w:val="1"/>
          <w:sz w:val="24"/>
          <w:szCs w:val="24"/>
          <w:u w:val="none"/>
        </w:rPr>
      </w:pPr>
      <w:r w:rsidDel="00000000" w:rsidR="00000000" w:rsidRPr="00000000">
        <w:rPr>
          <w:rFonts w:ascii="Inter" w:cs="Inter" w:eastAsia="Inter" w:hAnsi="Inter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Результаты прямых измерений и их обработки</w:t>
      </w: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Inter" w:cs="Inter" w:eastAsia="Inter" w:hAnsi="Inter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Р</w:t>
      </w:r>
      <w:r w:rsidDel="00000000" w:rsidR="00000000" w:rsidRPr="00000000">
        <w:rPr>
          <w:rFonts w:ascii="Inter" w:cs="Inter" w:eastAsia="Inter" w:hAnsi="Inter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асчет результатов косвенных измерений (</w:t>
      </w:r>
      <w:r w:rsidDel="00000000" w:rsidR="00000000" w:rsidRPr="00000000">
        <w:rPr>
          <w:rFonts w:ascii="Inter" w:cs="Inter" w:eastAsia="Inter" w:hAnsi="Inter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таблицы, примеры расчетов</w:t>
      </w:r>
      <w:r w:rsidDel="00000000" w:rsidR="00000000" w:rsidRPr="00000000">
        <w:rPr>
          <w:rFonts w:ascii="Inter" w:cs="Inter" w:eastAsia="Inter" w:hAnsi="Inter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" w:line="240" w:lineRule="auto"/>
        <w:ind w:left="0" w:right="0" w:firstLine="0"/>
        <w:jc w:val="left"/>
        <w:rPr>
          <w:rFonts w:ascii="Inter" w:cs="Inter" w:eastAsia="Inter" w:hAnsi="Int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Исходные данные:</w:t>
      </w:r>
    </w:p>
    <w:p w:rsidR="00000000" w:rsidDel="00000000" w:rsidP="00000000" w:rsidRDefault="00000000" w:rsidRPr="00000000" w14:paraId="00000057">
      <w:pPr>
        <w:jc w:val="left"/>
        <w:rPr>
          <w:rFonts w:ascii="Inter" w:cs="Inter" w:eastAsia="Inter" w:hAnsi="Inter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Inter" w:cs="Inter" w:eastAsia="Inter" w:hAnsi="Inter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Inter" w:cs="Inter" w:eastAsia="Inter" w:hAnsi="Inter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L</m:t>
            </m:r>
          </m:e>
          <m:sub>
            <m:r>
              <w:rPr>
                <w:rFonts w:ascii="Inter" w:cs="Inter" w:eastAsia="Inter" w:hAnsi="Inter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12</m:t>
            </m:r>
          </m:sub>
        </m:sSub>
        <m:r>
          <w:rPr>
            <w:rFonts w:ascii="Inter" w:cs="Inter" w:eastAsia="Inter" w:hAnsi="Inter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=10 мкм,  где L</m:t>
        </m:r>
        <m:r>
          <w:rPr>
            <w:rFonts w:ascii="Inter" w:cs="Inter" w:eastAsia="Inter" w:hAnsi="Inter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subscript"/>
          </w:rPr>
          <m:t xml:space="preserve">12 </m:t>
        </m:r>
        <m:r>
          <w:rPr>
            <w:rFonts w:ascii="Inter" w:cs="Inter" w:eastAsia="Inter" w:hAnsi="Inter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– расстояние между точками 1 и 2 образца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left"/>
        <w:rPr>
          <w:rFonts w:ascii="Inter" w:cs="Inter" w:eastAsia="Inter" w:hAnsi="Inter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Inter" w:cs="Inter" w:eastAsia="Inter" w:hAnsi="Inter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bd – площадь поперечного сечения образца (2 на 2 мм).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left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" w:line="240" w:lineRule="auto"/>
        <w:ind w:left="0" w:right="0" w:firstLine="0"/>
        <w:jc w:val="left"/>
        <w:rPr>
          <w:rFonts w:ascii="Inter" w:cs="Inter" w:eastAsia="Inter" w:hAnsi="Inter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 – поправочный множитель</w:t>
      </w:r>
      <w:r w:rsidDel="00000000" w:rsidR="00000000" w:rsidRPr="00000000">
        <w:rPr>
          <w:rFonts w:ascii="Inter" w:cs="Inter" w:eastAsia="Inter" w:hAnsi="Inter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Inter" w:cs="Inter" w:eastAsia="Inter" w:hAnsi="Inter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учитывает механизм рассеяния носителей тока в полупроводнике. Для низких температур, когда основным является рассе</w:t>
      </w:r>
      <w:r w:rsidDel="00000000" w:rsidR="00000000" w:rsidRPr="00000000">
        <w:rPr>
          <w:rFonts w:ascii="Inter" w:cs="Inter" w:eastAsia="Inter" w:hAnsi="Inter"/>
          <w:i w:val="1"/>
          <w:sz w:val="24"/>
          <w:szCs w:val="24"/>
          <w:rtl w:val="0"/>
        </w:rPr>
        <w:t xml:space="preserve">ива</w:t>
      </w:r>
      <w:r w:rsidDel="00000000" w:rsidR="00000000" w:rsidRPr="00000000">
        <w:rPr>
          <w:rFonts w:ascii="Inter" w:cs="Inter" w:eastAsia="Inter" w:hAnsi="Inter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ние на ионах примеси, a = 1,93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" w:line="240" w:lineRule="auto"/>
        <w:ind w:left="381" w:right="0" w:firstLine="0"/>
        <w:jc w:val="left"/>
        <w:rPr>
          <w:rFonts w:ascii="Inter" w:cs="Inter" w:eastAsia="Inter" w:hAnsi="Inter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" w:line="240" w:lineRule="auto"/>
        <w:ind w:left="381" w:right="0" w:firstLine="0"/>
        <w:jc w:val="left"/>
        <w:rPr>
          <w:rFonts w:ascii="Inter" w:cs="Inter" w:eastAsia="Inter" w:hAnsi="Inter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" w:line="240" w:lineRule="auto"/>
        <w:ind w:left="381" w:right="0" w:firstLine="0"/>
        <w:jc w:val="left"/>
        <w:rPr>
          <w:rFonts w:ascii="Inter" w:cs="Inter" w:eastAsia="Inter" w:hAnsi="Inter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1. I = 1 мА.</w:t>
      </w:r>
    </w:p>
    <w:tbl>
      <w:tblPr>
        <w:tblStyle w:val="Table3"/>
        <w:tblW w:w="104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2084"/>
        <w:gridCol w:w="2084"/>
        <w:gridCol w:w="2084"/>
        <w:gridCol w:w="2084"/>
        <w:tblGridChange w:id="0">
          <w:tblGrid>
            <w:gridCol w:w="2084"/>
            <w:gridCol w:w="2084"/>
            <w:gridCol w:w="2084"/>
            <w:gridCol w:w="2084"/>
            <w:gridCol w:w="2084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5E">
            <w:pPr>
              <w:spacing w:after="120" w:before="12" w:lineRule="auto"/>
              <w:jc w:val="center"/>
              <w:rPr>
                <w:rFonts w:ascii="Inter" w:cs="Inter" w:eastAsia="Inter" w:hAnsi="Inter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sz w:val="24"/>
                <w:szCs w:val="24"/>
                <w:rtl w:val="0"/>
              </w:rPr>
              <w:t xml:space="preserve">Измерить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120" w:before="12" w:lineRule="auto"/>
              <w:jc w:val="center"/>
              <w:rPr>
                <w:rFonts w:ascii="Inter" w:cs="Inter" w:eastAsia="Inter" w:hAnsi="Inter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sz w:val="24"/>
                <w:szCs w:val="24"/>
                <w:rtl w:val="0"/>
              </w:rPr>
              <w:t xml:space="preserve">T, К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120" w:before="12" w:lineRule="auto"/>
              <w:jc w:val="center"/>
              <w:rPr>
                <w:rFonts w:ascii="Inter" w:cs="Inter" w:eastAsia="Inter" w:hAnsi="Inter"/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120" w:before="12" w:lineRule="auto"/>
              <w:jc w:val="center"/>
              <w:rPr>
                <w:rFonts w:ascii="Inter" w:cs="Inter" w:eastAsia="Inter" w:hAnsi="Inter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329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120" w:before="12" w:lineRule="auto"/>
              <w:jc w:val="center"/>
              <w:rPr>
                <w:rFonts w:ascii="Inter" w:cs="Inter" w:eastAsia="Inter" w:hAnsi="Inter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spacing w:after="120" w:before="12" w:lineRule="auto"/>
              <w:jc w:val="center"/>
              <w:rPr>
                <w:rFonts w:ascii="Inter" w:cs="Inter" w:eastAsia="Inter" w:hAnsi="Inter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120" w:before="12" w:lineRule="auto"/>
              <w:jc w:val="center"/>
              <w:rPr>
                <w:rFonts w:ascii="Inter" w:cs="Inter" w:eastAsia="Inter" w:hAnsi="Inter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sz w:val="24"/>
                <w:szCs w:val="24"/>
                <w:rtl w:val="0"/>
              </w:rPr>
              <w:t xml:space="preserve">U</w:t>
            </w:r>
            <w:r w:rsidDel="00000000" w:rsidR="00000000" w:rsidRPr="00000000">
              <w:rPr>
                <w:rFonts w:ascii="Inter" w:cs="Inter" w:eastAsia="Inter" w:hAnsi="Inter"/>
                <w:i w:val="1"/>
                <w:sz w:val="24"/>
                <w:szCs w:val="24"/>
                <w:vertAlign w:val="subscript"/>
                <w:rtl w:val="0"/>
              </w:rPr>
              <w:t xml:space="preserve">12</w:t>
            </w:r>
            <w:r w:rsidDel="00000000" w:rsidR="00000000" w:rsidRPr="00000000">
              <w:rPr>
                <w:rFonts w:ascii="Inter" w:cs="Inter" w:eastAsia="Inter" w:hAnsi="Inter"/>
                <w:i w:val="1"/>
                <w:sz w:val="24"/>
                <w:szCs w:val="24"/>
                <w:rtl w:val="0"/>
              </w:rPr>
              <w:t xml:space="preserve">, В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120" w:before="12" w:lineRule="auto"/>
              <w:jc w:val="center"/>
              <w:rPr>
                <w:rFonts w:ascii="Inter" w:cs="Inter" w:eastAsia="Inter" w:hAnsi="Inter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2,02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120" w:before="12" w:lineRule="auto"/>
              <w:jc w:val="center"/>
              <w:rPr>
                <w:rFonts w:ascii="Inter" w:cs="Inter" w:eastAsia="Inter" w:hAnsi="Inter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2,3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120" w:before="12" w:lineRule="auto"/>
              <w:jc w:val="center"/>
              <w:rPr>
                <w:rFonts w:ascii="Inter" w:cs="Inter" w:eastAsia="Inter" w:hAnsi="Inter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2,81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68">
            <w:pPr>
              <w:spacing w:after="120" w:before="12" w:lineRule="auto"/>
              <w:jc w:val="center"/>
              <w:rPr>
                <w:rFonts w:ascii="Inter" w:cs="Inter" w:eastAsia="Inter" w:hAnsi="Inter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120" w:before="12" w:lineRule="auto"/>
              <w:jc w:val="center"/>
              <w:rPr>
                <w:rFonts w:ascii="Inter" w:cs="Inter" w:eastAsia="Inter" w:hAnsi="Inter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sz w:val="24"/>
                <w:szCs w:val="24"/>
                <w:rtl w:val="0"/>
              </w:rPr>
              <w:t xml:space="preserve">1/T, 1/К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120" w:before="12" w:lineRule="auto"/>
              <w:jc w:val="center"/>
              <w:rPr>
                <w:rFonts w:ascii="Inter" w:cs="Inter" w:eastAsia="Inter" w:hAnsi="Inter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0,00327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120" w:before="12" w:lineRule="auto"/>
              <w:jc w:val="center"/>
              <w:rPr>
                <w:rFonts w:ascii="Inter" w:cs="Inter" w:eastAsia="Inter" w:hAnsi="Inter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0,00304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120" w:before="12" w:lineRule="auto"/>
              <w:jc w:val="center"/>
              <w:rPr>
                <w:rFonts w:ascii="Inter" w:cs="Inter" w:eastAsia="Inter" w:hAnsi="Inter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0,00278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6D">
            <w:pPr>
              <w:spacing w:after="120" w:before="12" w:lineRule="auto"/>
              <w:jc w:val="center"/>
              <w:rPr>
                <w:rFonts w:ascii="Inter" w:cs="Inter" w:eastAsia="Inter" w:hAnsi="Inter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sz w:val="24"/>
                <w:szCs w:val="24"/>
                <w:rtl w:val="0"/>
              </w:rPr>
              <w:t xml:space="preserve">Вычислить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120" w:before="12" w:lineRule="auto"/>
              <w:jc w:val="center"/>
              <w:rPr>
                <w:rFonts w:ascii="Inter" w:cs="Inter" w:eastAsia="Inter" w:hAnsi="Inter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sz w:val="24"/>
                <w:szCs w:val="24"/>
                <w:rtl w:val="0"/>
              </w:rPr>
              <w:t xml:space="preserve">σ сименс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120" w:before="12" w:lineRule="auto"/>
              <w:jc w:val="center"/>
              <w:rPr>
                <w:rFonts w:ascii="Inter" w:cs="Inter" w:eastAsia="Inter" w:hAnsi="Inter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0,00124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120" w:before="12" w:lineRule="auto"/>
              <w:jc w:val="center"/>
              <w:rPr>
                <w:rFonts w:ascii="Inter" w:cs="Inter" w:eastAsia="Inter" w:hAnsi="Inter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0,00109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120" w:before="12" w:lineRule="auto"/>
              <w:jc w:val="center"/>
              <w:rPr>
                <w:rFonts w:ascii="Inter" w:cs="Inter" w:eastAsia="Inter" w:hAnsi="Inter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0,00089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72">
            <w:pPr>
              <w:spacing w:after="120" w:before="12" w:lineRule="auto"/>
              <w:jc w:val="center"/>
              <w:rPr>
                <w:rFonts w:ascii="Inter" w:cs="Inter" w:eastAsia="Inter" w:hAnsi="Inter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120" w:before="12" w:lineRule="auto"/>
              <w:jc w:val="center"/>
              <w:rPr>
                <w:rFonts w:ascii="Inter" w:cs="Inter" w:eastAsia="Inter" w:hAnsi="Inter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sz w:val="24"/>
                <w:szCs w:val="24"/>
                <w:rtl w:val="0"/>
              </w:rPr>
              <w:t xml:space="preserve">lnσ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120" w:before="12" w:lineRule="auto"/>
              <w:jc w:val="center"/>
              <w:rPr>
                <w:rFonts w:ascii="Inter" w:cs="Inter" w:eastAsia="Inter" w:hAnsi="Inter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-6,69456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120" w:before="12" w:lineRule="auto"/>
              <w:jc w:val="center"/>
              <w:rPr>
                <w:rFonts w:ascii="Inter" w:cs="Inter" w:eastAsia="Inter" w:hAnsi="Inter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-6,82437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120" w:before="12" w:lineRule="auto"/>
              <w:jc w:val="center"/>
              <w:rPr>
                <w:rFonts w:ascii="Inter" w:cs="Inter" w:eastAsia="Inter" w:hAnsi="Inter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-7,02465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" w:line="240" w:lineRule="auto"/>
        <w:ind w:left="381" w:right="0" w:firstLine="0"/>
        <w:jc w:val="left"/>
        <w:rPr>
          <w:rFonts w:ascii="Inter" w:cs="Inter" w:eastAsia="Inter" w:hAnsi="Inter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" w:line="240" w:lineRule="auto"/>
        <w:ind w:left="741" w:right="0" w:hanging="360"/>
        <w:jc w:val="left"/>
        <w:rPr>
          <w:rFonts w:ascii="Inter" w:cs="Inter" w:eastAsia="Inter" w:hAnsi="Inter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Вычислим электропроводность σ по формуле (4) и величину lnσ для каждого значения Т.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" w:line="240" w:lineRule="auto"/>
        <w:ind w:left="741" w:right="0" w:firstLine="0"/>
        <w:jc w:val="left"/>
        <w:rPr>
          <w:rFonts w:ascii="Inter" w:cs="Inter" w:eastAsia="Inter" w:hAnsi="Inter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commentRangeStart w:id="1"/>
      <w:commentRangeStart w:id="2"/>
      <w:r w:rsidDel="00000000" w:rsidR="00000000" w:rsidRPr="00000000">
        <w:rPr>
          <w:rFonts w:ascii="Inter" w:cs="Inter" w:eastAsia="Inter" w:hAnsi="Inter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Пример расчёта для T = 306 K</w:t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center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σ =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I</m:t>
            </m:r>
            <m:sSub>
              <m:sSub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L</m:t>
                </m:r>
              </m:e>
              <m:sub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12</m:t>
                </m:r>
              </m:sub>
            </m:sSub>
          </m:num>
          <m:den>
            <m:sSub>
              <m:sSub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U</m:t>
                </m:r>
              </m:e>
              <m:sub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12</m:t>
                </m:r>
              </m:sub>
            </m:s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bd </m:t>
            </m:r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 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1*</m:t>
            </m:r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10</m:t>
                </m:r>
              </m:e>
              <m:sup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-3</m:t>
                </m:r>
              </m:sup>
            </m:s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 A*10*</m:t>
            </m:r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10</m:t>
                </m:r>
              </m:e>
              <m:sup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-6</m:t>
                </m:r>
              </m:sup>
            </m:s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м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2,02 В*2*</m:t>
            </m:r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10</m:t>
                </m:r>
              </m:e>
              <m:sup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-3</m:t>
                </m:r>
              </m:sup>
            </m:s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м* </m:t>
            </m:r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2*</m:t>
            </m:r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10</m:t>
                </m:r>
              </m:e>
              <m:sup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-3</m:t>
                </m:r>
              </m:sup>
            </m:s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м</m:t>
            </m:r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≈</m:t>
        </m: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0,00124</m:t>
        </m: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 сименс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379"/>
        </w:tabs>
        <w:spacing w:after="120" w:before="200" w:lineRule="auto"/>
        <w:ind w:left="113" w:firstLine="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Вычислим ЭДС Холла 𝑈𝑥 при постоянной силе тока I и постоянной температуре T из выбранного диапазона.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" w:line="240" w:lineRule="auto"/>
        <w:ind w:left="381" w:right="0" w:firstLine="0"/>
        <w:jc w:val="left"/>
        <w:rPr>
          <w:rFonts w:ascii="Inter" w:cs="Inter" w:eastAsia="Inter" w:hAnsi="Inter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2.  T = 306 K , I = 1200 mkA</w:t>
      </w:r>
    </w:p>
    <w:tbl>
      <w:tblPr>
        <w:tblStyle w:val="Table4"/>
        <w:tblW w:w="104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2164"/>
        <w:gridCol w:w="2004"/>
        <w:gridCol w:w="2084"/>
        <w:gridCol w:w="2084"/>
        <w:tblGridChange w:id="0">
          <w:tblGrid>
            <w:gridCol w:w="2084"/>
            <w:gridCol w:w="2164"/>
            <w:gridCol w:w="2004"/>
            <w:gridCol w:w="2084"/>
            <w:gridCol w:w="2084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7D">
            <w:pPr>
              <w:spacing w:after="120" w:before="12" w:lineRule="auto"/>
              <w:jc w:val="center"/>
              <w:rPr>
                <w:rFonts w:ascii="Inter" w:cs="Inter" w:eastAsia="Inter" w:hAnsi="Inter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sz w:val="24"/>
                <w:szCs w:val="24"/>
                <w:rtl w:val="0"/>
              </w:rPr>
              <w:t xml:space="preserve">Измерить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rFonts w:ascii="Cambria Math" w:cs="Cambria Math" w:eastAsia="Cambria Math" w:hAnsi="Cambria Math"/>
                <w:i w:val="1"/>
                <w:color w:val="000000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i w:val="1"/>
                <w:color w:val="000000"/>
                <w:rtl w:val="0"/>
              </w:rPr>
              <w:t xml:space="preserve">B</w:t>
            </w:r>
            <w:r w:rsidDel="00000000" w:rsidR="00000000" w:rsidRPr="00000000">
              <w:rPr>
                <w:rFonts w:ascii="Inter" w:cs="Inter" w:eastAsia="Inter" w:hAnsi="Inter"/>
                <w:i w:val="1"/>
                <w:sz w:val="24"/>
                <w:szCs w:val="24"/>
                <w:rtl w:val="0"/>
              </w:rPr>
              <w:t xml:space="preserve">, мТл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after="120" w:before="12" w:lineRule="auto"/>
              <w:jc w:val="center"/>
              <w:rPr>
                <w:rFonts w:ascii="Inter" w:cs="Inter" w:eastAsia="Inter" w:hAnsi="Inter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color w:val="00000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after="120" w:before="12" w:lineRule="auto"/>
              <w:rPr>
                <w:rFonts w:ascii="Inter" w:cs="Inter" w:eastAsia="Inter" w:hAnsi="Inter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after="120" w:before="12" w:lineRule="auto"/>
              <w:rPr>
                <w:rFonts w:ascii="Inter" w:cs="Inter" w:eastAsia="Inter" w:hAnsi="Inter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82">
            <w:pPr>
              <w:spacing w:after="120" w:before="12" w:lineRule="auto"/>
              <w:jc w:val="center"/>
              <w:rPr>
                <w:rFonts w:ascii="Inter" w:cs="Inter" w:eastAsia="Inter" w:hAnsi="Inter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rFonts w:ascii="Cambria Math" w:cs="Cambria Math" w:eastAsia="Cambria Math" w:hAnsi="Cambria Math"/>
                <w:i w:val="1"/>
                <w:color w:val="000000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U</w:t>
            </w: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vertAlign w:val="subscript"/>
                <w:rtl w:val="0"/>
              </w:rPr>
              <w:t xml:space="preserve">34</w:t>
            </w:r>
            <w:r w:rsidDel="00000000" w:rsidR="00000000" w:rsidRPr="00000000">
              <w:rPr>
                <w:rFonts w:ascii="Cambria Math" w:cs="Cambria Math" w:eastAsia="Cambria Math" w:hAnsi="Cambria Math"/>
                <w:i w:val="1"/>
                <w:color w:val="000000"/>
                <w:rtl w:val="0"/>
              </w:rPr>
              <w:t xml:space="preserve">'</w:t>
            </w:r>
            <w:r w:rsidDel="00000000" w:rsidR="00000000" w:rsidRPr="00000000">
              <w:rPr>
                <w:rFonts w:ascii="Inter" w:cs="Inter" w:eastAsia="Inter" w:hAnsi="Inter"/>
                <w:i w:val="1"/>
                <w:sz w:val="24"/>
                <w:szCs w:val="24"/>
                <w:rtl w:val="0"/>
              </w:rPr>
              <w:t xml:space="preserve">, 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after="120" w:before="12" w:lineRule="auto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24"/>
                <w:szCs w:val="24"/>
                <w:rtl w:val="0"/>
              </w:rPr>
              <w:t xml:space="preserve">0,006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after="120" w:before="12" w:lineRule="auto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24"/>
                <w:szCs w:val="24"/>
                <w:rtl w:val="0"/>
              </w:rPr>
              <w:t xml:space="preserve">0,031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after="120" w:before="12" w:lineRule="auto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24"/>
                <w:szCs w:val="24"/>
                <w:rtl w:val="0"/>
              </w:rPr>
              <w:t xml:space="preserve">0,065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spacing w:after="120" w:before="12" w:lineRule="auto"/>
              <w:jc w:val="center"/>
              <w:rPr>
                <w:rFonts w:ascii="Inter" w:cs="Inter" w:eastAsia="Inter" w:hAnsi="Inter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rFonts w:ascii="Cambria Math" w:cs="Cambria Math" w:eastAsia="Cambria Math" w:hAnsi="Cambria Math"/>
                <w:i w:val="1"/>
                <w:color w:val="000000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U</w:t>
            </w: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vertAlign w:val="subscript"/>
                <w:rtl w:val="0"/>
              </w:rPr>
              <w:t xml:space="preserve">34</w:t>
            </w:r>
            <w:r w:rsidDel="00000000" w:rsidR="00000000" w:rsidRPr="00000000">
              <w:rPr>
                <w:rFonts w:ascii="Inter" w:cs="Inter" w:eastAsia="Inter" w:hAnsi="Inter"/>
                <w:i w:val="1"/>
                <w:sz w:val="24"/>
                <w:szCs w:val="24"/>
                <w:rtl w:val="0"/>
              </w:rPr>
              <w:t xml:space="preserve">”, 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after="120" w:before="12" w:lineRule="auto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24"/>
                <w:szCs w:val="24"/>
                <w:rtl w:val="0"/>
              </w:rPr>
              <w:t xml:space="preserve">-0,04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after="120" w:before="12" w:lineRule="auto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24"/>
                <w:szCs w:val="24"/>
                <w:rtl w:val="0"/>
              </w:rPr>
              <w:t xml:space="preserve">-0,063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after="120" w:before="12" w:lineRule="auto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24"/>
                <w:szCs w:val="24"/>
                <w:rtl w:val="0"/>
              </w:rPr>
              <w:t xml:space="preserve">-0,086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spacing w:after="120" w:before="12" w:lineRule="auto"/>
              <w:jc w:val="center"/>
              <w:rPr>
                <w:rFonts w:ascii="Inter" w:cs="Inter" w:eastAsia="Inter" w:hAnsi="Inter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sz w:val="24"/>
                <w:szCs w:val="24"/>
                <w:rtl w:val="0"/>
              </w:rPr>
              <w:t xml:space="preserve">Вычислить</w:t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120" w:before="12" w:lineRule="auto"/>
              <w:jc w:val="center"/>
              <w:rPr>
                <w:rFonts w:ascii="Inter" w:cs="Inter" w:eastAsia="Inter" w:hAnsi="Inter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sz w:val="24"/>
                <w:szCs w:val="24"/>
                <w:rtl w:val="0"/>
              </w:rPr>
              <w:t xml:space="preserve">U</w:t>
            </w:r>
            <w:r w:rsidDel="00000000" w:rsidR="00000000" w:rsidRPr="00000000">
              <w:rPr>
                <w:rFonts w:ascii="Inter" w:cs="Inter" w:eastAsia="Inter" w:hAnsi="Inter"/>
                <w:i w:val="1"/>
                <w:sz w:val="24"/>
                <w:szCs w:val="24"/>
                <w:vertAlign w:val="subscript"/>
                <w:rtl w:val="0"/>
              </w:rPr>
              <w:t xml:space="preserve">x</w:t>
            </w:r>
            <w:r w:rsidDel="00000000" w:rsidR="00000000" w:rsidRPr="00000000">
              <w:rPr>
                <w:rFonts w:ascii="Inter" w:cs="Inter" w:eastAsia="Inter" w:hAnsi="Inter"/>
                <w:i w:val="1"/>
                <w:sz w:val="24"/>
                <w:szCs w:val="24"/>
                <w:rtl w:val="0"/>
              </w:rPr>
              <w:t xml:space="preserve">, 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after="120" w:before="12" w:lineRule="auto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24"/>
                <w:szCs w:val="24"/>
                <w:rtl w:val="0"/>
              </w:rPr>
              <w:t xml:space="preserve">0,023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120" w:before="12" w:lineRule="auto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24"/>
                <w:szCs w:val="24"/>
                <w:rtl w:val="0"/>
              </w:rPr>
              <w:t xml:space="preserve">0,047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after="120" w:before="12" w:lineRule="auto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24"/>
                <w:szCs w:val="24"/>
                <w:rtl w:val="0"/>
              </w:rPr>
              <w:t xml:space="preserve">0,0755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" w:line="240" w:lineRule="auto"/>
        <w:ind w:left="741" w:right="0" w:firstLine="0"/>
        <w:jc w:val="left"/>
        <w:rPr>
          <w:rFonts w:ascii="Inter" w:cs="Inter" w:eastAsia="Inter" w:hAnsi="Inter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Пример расчёта для B = 2 мТл</w:t>
      </w:r>
    </w:p>
    <w:p w:rsidR="00000000" w:rsidDel="00000000" w:rsidP="00000000" w:rsidRDefault="00000000" w:rsidRPr="00000000" w14:paraId="00000092">
      <w:pPr>
        <w:jc w:val="center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U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</m:t>
            </m:r>
          </m:sub>
        </m:sSub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= 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sSub>
              <m:sSub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U</m:t>
                </m:r>
              </m:e>
              <m:sub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34</m:t>
                </m:r>
              </m:sub>
            </m:s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 ' - </m:t>
            </m:r>
            <m:sSub>
              <m:sSub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U</m:t>
                </m:r>
              </m:e>
              <m:sub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34</m:t>
                </m:r>
              </m:sub>
            </m:s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 ''  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 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0,006 В-(-0,04)В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2</m:t>
            </m:r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 0,023 В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left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center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379"/>
        </w:tabs>
        <w:spacing w:after="120" w:before="200" w:lineRule="auto"/>
        <w:ind w:left="113" w:firstLine="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Вычислим ЭДС Холла при постоянной величине магнитного поля B и постоянной температуре T из выбранного диапазона.</w:t>
      </w:r>
    </w:p>
    <w:p w:rsidR="00000000" w:rsidDel="00000000" w:rsidP="00000000" w:rsidRDefault="00000000" w:rsidRPr="00000000" w14:paraId="00000096">
      <w:pPr>
        <w:tabs>
          <w:tab w:val="left" w:leader="none" w:pos="379"/>
        </w:tabs>
        <w:spacing w:after="120" w:before="200" w:lineRule="auto"/>
        <w:ind w:left="113" w:firstLine="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Таблица 3. T = 306 К, В = 10 мТл.</w:t>
      </w:r>
    </w:p>
    <w:tbl>
      <w:tblPr>
        <w:tblStyle w:val="Table5"/>
        <w:tblW w:w="104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2164"/>
        <w:gridCol w:w="2004"/>
        <w:gridCol w:w="2084"/>
        <w:gridCol w:w="2084"/>
        <w:tblGridChange w:id="0">
          <w:tblGrid>
            <w:gridCol w:w="2084"/>
            <w:gridCol w:w="2164"/>
            <w:gridCol w:w="2004"/>
            <w:gridCol w:w="2084"/>
            <w:gridCol w:w="2084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97">
            <w:pPr>
              <w:spacing w:after="120" w:before="12" w:lineRule="auto"/>
              <w:jc w:val="center"/>
              <w:rPr>
                <w:rFonts w:ascii="Inter" w:cs="Inter" w:eastAsia="Inter" w:hAnsi="Inter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sz w:val="24"/>
                <w:szCs w:val="24"/>
                <w:rtl w:val="0"/>
              </w:rPr>
              <w:t xml:space="preserve">Измерить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rFonts w:ascii="Cambria Math" w:cs="Cambria Math" w:eastAsia="Cambria Math" w:hAnsi="Cambria Math"/>
                <w:i w:val="1"/>
                <w:color w:val="000000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sz w:val="24"/>
                <w:szCs w:val="24"/>
                <w:rtl w:val="0"/>
              </w:rPr>
              <w:t xml:space="preserve">I, мкA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120" w:before="12" w:lineRule="auto"/>
              <w:jc w:val="center"/>
              <w:rPr>
                <w:rFonts w:ascii="Inter" w:cs="Inter" w:eastAsia="Inter" w:hAnsi="Inter"/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120" w:before="12" w:lineRule="auto"/>
              <w:jc w:val="center"/>
              <w:rPr>
                <w:rFonts w:ascii="Inter" w:cs="Inter" w:eastAsia="Inter" w:hAnsi="Inter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600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after="120" w:before="12" w:lineRule="auto"/>
              <w:jc w:val="center"/>
              <w:rPr>
                <w:rFonts w:ascii="Inter" w:cs="Inter" w:eastAsia="Inter" w:hAnsi="Inter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800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9C">
            <w:pPr>
              <w:spacing w:after="120" w:before="12" w:lineRule="auto"/>
              <w:jc w:val="center"/>
              <w:rPr>
                <w:rFonts w:ascii="Inter" w:cs="Inter" w:eastAsia="Inter" w:hAnsi="Inter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rFonts w:ascii="Cambria Math" w:cs="Cambria Math" w:eastAsia="Cambria Math" w:hAnsi="Cambria Math"/>
                <w:i w:val="1"/>
                <w:color w:val="000000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U</w:t>
            </w: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vertAlign w:val="subscript"/>
                <w:rtl w:val="0"/>
              </w:rPr>
              <w:t xml:space="preserve">34</w:t>
            </w:r>
            <w:r w:rsidDel="00000000" w:rsidR="00000000" w:rsidRPr="00000000">
              <w:rPr>
                <w:rFonts w:ascii="Cambria Math" w:cs="Cambria Math" w:eastAsia="Cambria Math" w:hAnsi="Cambria Math"/>
                <w:i w:val="1"/>
                <w:color w:val="000000"/>
                <w:rtl w:val="0"/>
              </w:rPr>
              <w:t xml:space="preserve">'</w:t>
            </w:r>
            <w:r w:rsidDel="00000000" w:rsidR="00000000" w:rsidRPr="00000000">
              <w:rPr>
                <w:rFonts w:ascii="Inter" w:cs="Inter" w:eastAsia="Inter" w:hAnsi="Inter"/>
                <w:i w:val="1"/>
                <w:sz w:val="24"/>
                <w:szCs w:val="24"/>
                <w:rtl w:val="0"/>
              </w:rPr>
              <w:t xml:space="preserve">, 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120" w:before="12" w:lineRule="auto"/>
              <w:jc w:val="center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0,031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120" w:before="12" w:lineRule="auto"/>
              <w:jc w:val="center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0,051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120" w:before="12" w:lineRule="auto"/>
              <w:jc w:val="center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0,068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spacing w:after="120" w:before="12" w:lineRule="auto"/>
              <w:jc w:val="center"/>
              <w:rPr>
                <w:rFonts w:ascii="Inter" w:cs="Inter" w:eastAsia="Inter" w:hAnsi="Inter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rFonts w:ascii="Cambria Math" w:cs="Cambria Math" w:eastAsia="Cambria Math" w:hAnsi="Cambria Math"/>
                <w:i w:val="1"/>
                <w:color w:val="000000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U</w:t>
            </w: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vertAlign w:val="subscript"/>
                <w:rtl w:val="0"/>
              </w:rPr>
              <w:t xml:space="preserve">34</w:t>
            </w:r>
            <w:r w:rsidDel="00000000" w:rsidR="00000000" w:rsidRPr="00000000">
              <w:rPr>
                <w:rFonts w:ascii="Inter" w:cs="Inter" w:eastAsia="Inter" w:hAnsi="Inter"/>
                <w:i w:val="1"/>
                <w:sz w:val="24"/>
                <w:szCs w:val="24"/>
                <w:rtl w:val="0"/>
              </w:rPr>
              <w:t xml:space="preserve">”, 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120" w:before="12" w:lineRule="auto"/>
              <w:jc w:val="center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-0,049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120" w:before="12" w:lineRule="auto"/>
              <w:jc w:val="center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-0,068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120" w:before="12" w:lineRule="auto"/>
              <w:jc w:val="center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-0,088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spacing w:after="120" w:before="12" w:lineRule="auto"/>
              <w:jc w:val="center"/>
              <w:rPr>
                <w:rFonts w:ascii="Inter" w:cs="Inter" w:eastAsia="Inter" w:hAnsi="Inter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sz w:val="24"/>
                <w:szCs w:val="24"/>
                <w:rtl w:val="0"/>
              </w:rPr>
              <w:t xml:space="preserve">Вычислить</w:t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after="120" w:before="12" w:lineRule="auto"/>
              <w:jc w:val="center"/>
              <w:rPr>
                <w:rFonts w:ascii="Inter" w:cs="Inter" w:eastAsia="Inter" w:hAnsi="Inter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sz w:val="24"/>
                <w:szCs w:val="24"/>
                <w:rtl w:val="0"/>
              </w:rPr>
              <w:t xml:space="preserve">U</w:t>
            </w:r>
            <w:r w:rsidDel="00000000" w:rsidR="00000000" w:rsidRPr="00000000">
              <w:rPr>
                <w:rFonts w:ascii="Inter" w:cs="Inter" w:eastAsia="Inter" w:hAnsi="Inter"/>
                <w:i w:val="1"/>
                <w:sz w:val="24"/>
                <w:szCs w:val="24"/>
                <w:vertAlign w:val="subscript"/>
                <w:rtl w:val="0"/>
              </w:rPr>
              <w:t xml:space="preserve">x</w:t>
            </w:r>
            <w:r w:rsidDel="00000000" w:rsidR="00000000" w:rsidRPr="00000000">
              <w:rPr>
                <w:rFonts w:ascii="Inter" w:cs="Inter" w:eastAsia="Inter" w:hAnsi="Inter"/>
                <w:i w:val="1"/>
                <w:sz w:val="24"/>
                <w:szCs w:val="24"/>
                <w:rtl w:val="0"/>
              </w:rPr>
              <w:t xml:space="preserve">, В</w:t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after="120" w:before="12" w:lineRule="auto"/>
              <w:jc w:val="center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0,04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120" w:before="12" w:lineRule="auto"/>
              <w:jc w:val="center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0,0595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after="120" w:before="12" w:lineRule="auto"/>
              <w:jc w:val="center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0,078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tabs>
          <w:tab w:val="left" w:leader="none" w:pos="379"/>
        </w:tabs>
        <w:spacing w:after="120" w:before="200" w:lineRule="auto"/>
        <w:ind w:left="113" w:firstLine="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379"/>
        </w:tabs>
        <w:spacing w:after="120" w:before="200" w:lineRule="auto"/>
        <w:ind w:left="113" w:firstLine="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leader="none" w:pos="379"/>
        </w:tabs>
        <w:spacing w:after="120" w:before="200" w:lineRule="auto"/>
        <w:ind w:left="113" w:firstLine="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Вычислим ЭДС Холла 𝑈𝑥 при постоянной величине магнитного поля B и постоянном токе I.</w:t>
      </w:r>
    </w:p>
    <w:p w:rsidR="00000000" w:rsidDel="00000000" w:rsidP="00000000" w:rsidRDefault="00000000" w:rsidRPr="00000000" w14:paraId="000000AE">
      <w:pPr>
        <w:tabs>
          <w:tab w:val="left" w:leader="none" w:pos="379"/>
        </w:tabs>
        <w:spacing w:after="120" w:before="200" w:lineRule="auto"/>
        <w:ind w:left="113" w:firstLine="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Таблица 4. I = 1 мкА, В = 10 мТл.</w:t>
      </w:r>
    </w:p>
    <w:tbl>
      <w:tblPr>
        <w:tblStyle w:val="Table6"/>
        <w:tblW w:w="104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2164"/>
        <w:gridCol w:w="2004"/>
        <w:gridCol w:w="2084"/>
        <w:gridCol w:w="2084"/>
        <w:tblGridChange w:id="0">
          <w:tblGrid>
            <w:gridCol w:w="2084"/>
            <w:gridCol w:w="2164"/>
            <w:gridCol w:w="2004"/>
            <w:gridCol w:w="2084"/>
            <w:gridCol w:w="2084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AF">
            <w:pPr>
              <w:spacing w:after="120" w:before="12" w:lineRule="auto"/>
              <w:jc w:val="center"/>
              <w:rPr>
                <w:rFonts w:ascii="Inter" w:cs="Inter" w:eastAsia="Inter" w:hAnsi="Inter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sz w:val="24"/>
                <w:szCs w:val="24"/>
                <w:rtl w:val="0"/>
              </w:rPr>
              <w:t xml:space="preserve">Измерить</w:t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rFonts w:ascii="Inter" w:cs="Inter" w:eastAsia="Inter" w:hAnsi="Inter"/>
                <w:i w:val="1"/>
                <w:color w:val="000000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sz w:val="24"/>
                <w:szCs w:val="24"/>
                <w:rtl w:val="0"/>
              </w:rPr>
              <w:t xml:space="preserve">T, 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after="120" w:before="12" w:lineRule="auto"/>
              <w:jc w:val="center"/>
              <w:rPr>
                <w:rFonts w:ascii="Inter" w:cs="Inter" w:eastAsia="Inter" w:hAnsi="Inter"/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120" w:before="12" w:lineRule="auto"/>
              <w:jc w:val="center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329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120" w:before="12" w:lineRule="auto"/>
              <w:jc w:val="center"/>
              <w:rPr>
                <w:rFonts w:ascii="Inter" w:cs="Inter" w:eastAsia="Inter" w:hAnsi="Inter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B4">
            <w:pPr>
              <w:spacing w:after="120" w:before="12" w:lineRule="auto"/>
              <w:jc w:val="center"/>
              <w:rPr>
                <w:rFonts w:ascii="Inter" w:cs="Inter" w:eastAsia="Inter" w:hAnsi="Inter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center"/>
              <w:rPr>
                <w:rFonts w:ascii="Inter" w:cs="Inter" w:eastAsia="Inter" w:hAnsi="Inter"/>
                <w:i w:val="1"/>
                <w:color w:val="000000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U</w:t>
            </w: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vertAlign w:val="subscript"/>
                <w:rtl w:val="0"/>
              </w:rPr>
              <w:t xml:space="preserve">34</w:t>
            </w:r>
            <w:r w:rsidDel="00000000" w:rsidR="00000000" w:rsidRPr="00000000">
              <w:rPr>
                <w:rFonts w:ascii="Inter" w:cs="Inter" w:eastAsia="Inter" w:hAnsi="Inter"/>
                <w:i w:val="1"/>
                <w:color w:val="000000"/>
                <w:rtl w:val="0"/>
              </w:rPr>
              <w:t xml:space="preserve">'</w:t>
            </w:r>
            <w:r w:rsidDel="00000000" w:rsidR="00000000" w:rsidRPr="00000000">
              <w:rPr>
                <w:rFonts w:ascii="Inter" w:cs="Inter" w:eastAsia="Inter" w:hAnsi="Inter"/>
                <w:i w:val="1"/>
                <w:sz w:val="24"/>
                <w:szCs w:val="24"/>
                <w:rtl w:val="0"/>
              </w:rPr>
              <w:t xml:space="preserve">, 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120" w:before="12" w:lineRule="auto"/>
              <w:jc w:val="center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0,1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after="120" w:before="12" w:lineRule="auto"/>
              <w:jc w:val="center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0,116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after="120" w:before="12" w:lineRule="auto"/>
              <w:jc w:val="center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0,134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spacing w:after="120" w:before="12" w:lineRule="auto"/>
              <w:jc w:val="center"/>
              <w:rPr>
                <w:rFonts w:ascii="Inter" w:cs="Inter" w:eastAsia="Inter" w:hAnsi="Inter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center"/>
              <w:rPr>
                <w:rFonts w:ascii="Inter" w:cs="Inter" w:eastAsia="Inter" w:hAnsi="Inter"/>
                <w:i w:val="1"/>
                <w:color w:val="000000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U</w:t>
            </w: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vertAlign w:val="subscript"/>
                <w:rtl w:val="0"/>
              </w:rPr>
              <w:t xml:space="preserve">34</w:t>
            </w:r>
            <w:r w:rsidDel="00000000" w:rsidR="00000000" w:rsidRPr="00000000">
              <w:rPr>
                <w:rFonts w:ascii="Inter" w:cs="Inter" w:eastAsia="Inter" w:hAnsi="Inter"/>
                <w:i w:val="1"/>
                <w:sz w:val="24"/>
                <w:szCs w:val="24"/>
                <w:rtl w:val="0"/>
              </w:rPr>
              <w:t xml:space="preserve">”, 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after="120" w:before="12" w:lineRule="auto"/>
              <w:jc w:val="center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-0,11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120" w:before="12" w:lineRule="auto"/>
              <w:jc w:val="center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-0,102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after="120" w:before="12" w:lineRule="auto"/>
              <w:jc w:val="center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-0,068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E">
            <w:pPr>
              <w:spacing w:after="120" w:before="12" w:lineRule="auto"/>
              <w:jc w:val="center"/>
              <w:rPr>
                <w:rFonts w:ascii="Inter" w:cs="Inter" w:eastAsia="Inter" w:hAnsi="Inter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sz w:val="24"/>
                <w:szCs w:val="24"/>
                <w:rtl w:val="0"/>
              </w:rPr>
              <w:t xml:space="preserve">Вычислить</w:t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after="120" w:before="12" w:lineRule="auto"/>
              <w:jc w:val="center"/>
              <w:rPr>
                <w:rFonts w:ascii="Inter" w:cs="Inter" w:eastAsia="Inter" w:hAnsi="Inter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sz w:val="24"/>
                <w:szCs w:val="24"/>
                <w:rtl w:val="0"/>
              </w:rPr>
              <w:t xml:space="preserve">U</w:t>
            </w:r>
            <w:r w:rsidDel="00000000" w:rsidR="00000000" w:rsidRPr="00000000">
              <w:rPr>
                <w:rFonts w:ascii="Inter" w:cs="Inter" w:eastAsia="Inter" w:hAnsi="Inter"/>
                <w:i w:val="1"/>
                <w:sz w:val="24"/>
                <w:szCs w:val="24"/>
                <w:vertAlign w:val="subscript"/>
                <w:rtl w:val="0"/>
              </w:rPr>
              <w:t xml:space="preserve">x</w:t>
            </w:r>
            <w:r w:rsidDel="00000000" w:rsidR="00000000" w:rsidRPr="00000000">
              <w:rPr>
                <w:rFonts w:ascii="Inter" w:cs="Inter" w:eastAsia="Inter" w:hAnsi="Inter"/>
                <w:i w:val="1"/>
                <w:sz w:val="24"/>
                <w:szCs w:val="24"/>
                <w:rtl w:val="0"/>
              </w:rPr>
              <w:t xml:space="preserve">, В</w:t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after="120" w:before="12" w:lineRule="auto"/>
              <w:jc w:val="center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0,105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after="120" w:before="12" w:lineRule="auto"/>
              <w:jc w:val="center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0,109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after="120" w:before="12" w:lineRule="auto"/>
              <w:jc w:val="center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0,101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tabs>
          <w:tab w:val="left" w:leader="none" w:pos="379"/>
        </w:tabs>
        <w:spacing w:after="120" w:before="200" w:lineRule="auto"/>
        <w:ind w:left="113" w:firstLine="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79"/>
        </w:tabs>
        <w:spacing w:after="120" w:before="200" w:line="240" w:lineRule="auto"/>
        <w:ind w:left="739" w:right="0" w:firstLine="0"/>
        <w:jc w:val="left"/>
        <w:rPr>
          <w:rFonts w:ascii="Inter" w:cs="Inter" w:eastAsia="Inter" w:hAnsi="Int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Вычислим п</w:t>
      </w:r>
      <w:r w:rsidDel="00000000" w:rsidR="00000000" w:rsidRPr="00000000">
        <w:rPr>
          <w:rFonts w:ascii="Inter" w:cs="Inter" w:eastAsia="Inter" w:hAnsi="Int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 формуле (1) значения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Rx для различных температур: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center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Ux = </m:t>
        </m:r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R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</m:t>
            </m:r>
          </m:sub>
        </m:sSub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IB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b</m:t>
            </m:r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   =&gt; </m:t>
        </m:r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R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</m:t>
            </m:r>
          </m:sub>
        </m:sSub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 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Uxb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IB</m:t>
            </m:r>
          </m:den>
        </m:f>
      </m:oMath>
      <w:r w:rsidDel="00000000" w:rsidR="00000000" w:rsidRPr="00000000">
        <w:rPr>
          <w:rtl w:val="0"/>
        </w:rPr>
      </w:r>
    </w:p>
    <w:tbl>
      <w:tblPr>
        <w:tblStyle w:val="Table7"/>
        <w:tblW w:w="9660.0" w:type="dxa"/>
        <w:jc w:val="left"/>
        <w:tblInd w:w="7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15"/>
        <w:gridCol w:w="2400"/>
        <w:gridCol w:w="2430"/>
        <w:gridCol w:w="2415"/>
        <w:tblGridChange w:id="0">
          <w:tblGrid>
            <w:gridCol w:w="2415"/>
            <w:gridCol w:w="2400"/>
            <w:gridCol w:w="2430"/>
            <w:gridCol w:w="24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79"/>
              </w:tabs>
              <w:spacing w:after="120" w:before="200" w:line="240" w:lineRule="auto"/>
              <w:ind w:left="0" w:right="0" w:firstLine="0"/>
              <w:jc w:val="left"/>
              <w:rPr>
                <w:rFonts w:ascii="Inter" w:cs="Inter" w:eastAsia="Inter" w:hAnsi="Int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T, 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79"/>
              </w:tabs>
              <w:spacing w:after="120" w:before="200" w:line="240" w:lineRule="auto"/>
              <w:ind w:left="0" w:right="0" w:firstLine="0"/>
              <w:jc w:val="left"/>
              <w:rPr>
                <w:rFonts w:ascii="Inter" w:cs="Inter" w:eastAsia="Inter" w:hAnsi="Int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79"/>
              </w:tabs>
              <w:spacing w:after="120" w:before="200" w:line="240" w:lineRule="auto"/>
              <w:ind w:left="0" w:right="0" w:firstLine="0"/>
              <w:jc w:val="left"/>
              <w:rPr>
                <w:rFonts w:ascii="Inter" w:cs="Inter" w:eastAsia="Inter" w:hAnsi="Int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329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79"/>
              </w:tabs>
              <w:spacing w:after="120" w:before="200" w:line="240" w:lineRule="auto"/>
              <w:ind w:left="0" w:right="0" w:firstLine="0"/>
              <w:jc w:val="left"/>
              <w:rPr>
                <w:rFonts w:ascii="Inter" w:cs="Inter" w:eastAsia="Inter" w:hAnsi="Int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79"/>
              </w:tabs>
              <w:spacing w:after="120" w:before="200" w:line="240" w:lineRule="auto"/>
              <w:ind w:left="0" w:right="0" w:firstLine="0"/>
              <w:jc w:val="left"/>
              <w:rPr>
                <w:rFonts w:ascii="Inter" w:cs="Inter" w:eastAsia="Inter" w:hAnsi="Inter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Inter" w:cs="Inter" w:eastAsia="Inter" w:hAnsi="Inter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x, м</w:t>
            </w:r>
            <w:r w:rsidDel="00000000" w:rsidR="00000000" w:rsidRPr="00000000">
              <w:rPr>
                <w:rFonts w:ascii="Inter" w:cs="Inter" w:eastAsia="Inter" w:hAnsi="Inter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Inter" w:cs="Inter" w:eastAsia="Inter" w:hAnsi="Inter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/Кл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79"/>
              </w:tabs>
              <w:spacing w:after="120" w:before="200" w:line="240" w:lineRule="auto"/>
              <w:ind w:left="0" w:right="0" w:firstLine="0"/>
              <w:jc w:val="left"/>
              <w:rPr>
                <w:rFonts w:ascii="Inter" w:cs="Inter" w:eastAsia="Inter" w:hAnsi="Int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79"/>
              </w:tabs>
              <w:spacing w:after="120" w:before="200" w:line="240" w:lineRule="auto"/>
              <w:ind w:left="0" w:right="0" w:firstLine="0"/>
              <w:jc w:val="left"/>
              <w:rPr>
                <w:rFonts w:ascii="Inter" w:cs="Inter" w:eastAsia="Inter" w:hAnsi="Int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21,8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79"/>
              </w:tabs>
              <w:spacing w:after="120" w:before="200" w:line="240" w:lineRule="auto"/>
              <w:ind w:left="0" w:right="0" w:firstLine="0"/>
              <w:jc w:val="left"/>
              <w:rPr>
                <w:rFonts w:ascii="Inter" w:cs="Inter" w:eastAsia="Inter" w:hAnsi="Int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20,2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79"/>
              </w:tabs>
              <w:spacing w:after="120" w:before="200" w:line="240" w:lineRule="auto"/>
              <w:ind w:left="0" w:right="0" w:firstLine="0"/>
              <w:jc w:val="left"/>
              <w:rPr>
                <w:rFonts w:ascii="Inter" w:cs="Inter" w:eastAsia="Inter" w:hAnsi="Inter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n, м</w:t>
            </w:r>
            <w:r w:rsidDel="00000000" w:rsidR="00000000" w:rsidRPr="00000000">
              <w:rPr>
                <w:rFonts w:ascii="Inter" w:cs="Inter" w:eastAsia="Inter" w:hAnsi="Inter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superscript"/>
                <w:rtl w:val="0"/>
              </w:rPr>
              <w:t xml:space="preserve">-3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79"/>
              </w:tabs>
              <w:spacing w:after="120" w:before="200" w:line="240" w:lineRule="auto"/>
              <w:ind w:left="0" w:right="0" w:firstLine="0"/>
              <w:jc w:val="left"/>
              <w:rPr>
                <w:rFonts w:ascii="Inter" w:cs="Inter" w:eastAsia="Inter" w:hAnsi="Inter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5,74*10</w:t>
            </w:r>
            <w:r w:rsidDel="00000000" w:rsidR="00000000" w:rsidRPr="00000000">
              <w:rPr>
                <w:rFonts w:ascii="Inter" w:cs="Inter" w:eastAsia="Inter" w:hAnsi="Inter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superscript"/>
                <w:rtl w:val="0"/>
              </w:rPr>
              <w:t xml:space="preserve">17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79"/>
              </w:tabs>
              <w:spacing w:after="120" w:before="200" w:line="240" w:lineRule="auto"/>
              <w:ind w:left="0" w:right="0" w:firstLine="0"/>
              <w:jc w:val="left"/>
              <w:rPr>
                <w:rFonts w:ascii="Inter" w:cs="Inter" w:eastAsia="Inter" w:hAnsi="Inter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5,53*10</w:t>
            </w:r>
            <w:r w:rsidDel="00000000" w:rsidR="00000000" w:rsidRPr="00000000">
              <w:rPr>
                <w:rFonts w:ascii="Inter" w:cs="Inter" w:eastAsia="Inter" w:hAnsi="Inter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superscript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79"/>
              </w:tabs>
              <w:spacing w:after="120" w:before="200" w:line="240" w:lineRule="auto"/>
              <w:ind w:left="0" w:right="0" w:firstLine="0"/>
              <w:jc w:val="left"/>
              <w:rPr>
                <w:rFonts w:ascii="Inter" w:cs="Inter" w:eastAsia="Inter" w:hAnsi="Inter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5,97*10</w:t>
            </w:r>
            <w:r w:rsidDel="00000000" w:rsidR="00000000" w:rsidRPr="00000000">
              <w:rPr>
                <w:rFonts w:ascii="Inter" w:cs="Inter" w:eastAsia="Inter" w:hAnsi="Inter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superscript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79"/>
              </w:tabs>
              <w:spacing w:after="120" w:before="200" w:line="240" w:lineRule="auto"/>
              <w:ind w:left="0" w:right="0" w:firstLine="0"/>
              <w:jc w:val="left"/>
              <w:rPr>
                <w:rFonts w:ascii="Inter" w:cs="Inter" w:eastAsia="Inter" w:hAnsi="Inter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µ, </w:t>
            </w: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  <m:t xml:space="preserve"> м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  <m:t xml:space="preserve">3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*</m:t>
              </m:r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сименс</m:t>
              </m:r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  <m:t xml:space="preserve">/Кл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79"/>
              </w:tabs>
              <w:spacing w:after="120" w:before="200" w:line="240" w:lineRule="auto"/>
              <w:ind w:left="0" w:right="0" w:firstLine="0"/>
              <w:jc w:val="left"/>
              <w:rPr>
                <w:rFonts w:ascii="Inter" w:cs="Inter" w:eastAsia="Inter" w:hAnsi="Inter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0,0135</w:t>
            </w:r>
          </w:p>
        </w:tc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79"/>
              </w:tabs>
              <w:spacing w:after="120" w:before="200" w:line="240" w:lineRule="auto"/>
              <w:ind w:left="0" w:right="0" w:firstLine="0"/>
              <w:jc w:val="left"/>
              <w:rPr>
                <w:rFonts w:ascii="Inter" w:cs="Inter" w:eastAsia="Inter" w:hAnsi="Inter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0,0123</w:t>
            </w:r>
          </w:p>
        </w:tc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79"/>
              </w:tabs>
              <w:spacing w:after="120" w:before="200" w:line="240" w:lineRule="auto"/>
              <w:ind w:left="0" w:right="0" w:firstLine="0"/>
              <w:jc w:val="left"/>
              <w:rPr>
                <w:rFonts w:ascii="Inter" w:cs="Inter" w:eastAsia="Inter" w:hAnsi="Inter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0,0093</w:t>
            </w:r>
          </w:p>
        </w:tc>
      </w:tr>
    </w:tbl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" w:line="240" w:lineRule="auto"/>
        <w:ind w:left="741" w:right="0" w:firstLine="0"/>
        <w:jc w:val="left"/>
        <w:rPr>
          <w:rFonts w:ascii="Inter" w:cs="Inter" w:eastAsia="Inter" w:hAnsi="Inter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Пример расчёта для T = 306 K (см. таблицу 4)</w:t>
      </w:r>
    </w:p>
    <w:p w:rsidR="00000000" w:rsidDel="00000000" w:rsidP="00000000" w:rsidRDefault="00000000" w:rsidRPr="00000000" w14:paraId="000000D7">
      <w:pPr>
        <w:jc w:val="center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R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</m:t>
            </m:r>
          </m:sub>
        </m:sSub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 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Uxb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IB</m:t>
            </m:r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 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0,105 В* 2*</m:t>
            </m:r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10</m:t>
                </m:r>
              </m:e>
              <m:sup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-3</m:t>
                </m:r>
              </m:sup>
            </m:s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м</m:t>
            </m:r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  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1*</m:t>
            </m:r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10</m:t>
                </m:r>
              </m:e>
              <m:sup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-3</m:t>
                </m:r>
              </m:sup>
            </m:s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 A*10*</m:t>
            </m:r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10</m:t>
                </m:r>
              </m:e>
              <m:sup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-3</m:t>
                </m:r>
              </m:sup>
            </m:s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 Тл</m:t>
            </m:r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=21 </m:t>
        </m:r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:t xml:space="preserve">м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:t xml:space="preserve">3</m:t>
            </m:r>
          </m:sup>
        </m:sSup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</w:rPr>
          <m:t xml:space="preserve">/Кл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79"/>
        </w:tabs>
        <w:spacing w:after="120" w:before="200" w:line="240" w:lineRule="auto"/>
        <w:ind w:left="739" w:right="0" w:firstLine="0"/>
        <w:jc w:val="left"/>
        <w:rPr>
          <w:rFonts w:ascii="Inter" w:cs="Inter" w:eastAsia="Inter" w:hAnsi="Inter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79"/>
        </w:tabs>
        <w:spacing w:after="120" w:before="200" w:line="240" w:lineRule="auto"/>
        <w:ind w:left="739" w:right="0" w:firstLine="0"/>
        <w:jc w:val="left"/>
        <w:rPr>
          <w:rFonts w:ascii="Inter" w:cs="Inter" w:eastAsia="Inter" w:hAnsi="Inter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commentRangeStart w:id="3"/>
      <w:r w:rsidDel="00000000" w:rsidR="00000000" w:rsidRPr="00000000">
        <w:rPr>
          <w:rFonts w:ascii="Inter" w:cs="Inter" w:eastAsia="Inter" w:hAnsi="Inter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Оценим по формуле (3) значения n (концентрация свободных электронов) для различных температур: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center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R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</m:t>
            </m:r>
          </m:sub>
        </m:sSub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= a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sSub>
              <m:sSub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q</m:t>
                </m:r>
              </m:e>
              <m:sub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e</m:t>
                </m:r>
              </m:sub>
            </m:s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n</m:t>
            </m:r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 =&gt;  n=  a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sSub>
              <m:sSub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q</m:t>
                </m:r>
              </m:e>
              <m:sub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e</m:t>
                </m:r>
              </m:sub>
            </m:sSub>
            <m:sSub>
              <m:sSub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R</m:t>
                </m:r>
              </m:e>
              <m:sub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x</m:t>
                </m:r>
              </m:sub>
            </m:sSub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" w:line="240" w:lineRule="auto"/>
        <w:ind w:left="741" w:right="0" w:firstLine="0"/>
        <w:jc w:val="left"/>
        <w:rPr>
          <w:rFonts w:ascii="Inter" w:cs="Inter" w:eastAsia="Inter" w:hAnsi="Inter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Пример расчёта для T = 306 K (см. таблицу 4)</w:t>
      </w:r>
    </w:p>
    <w:p w:rsidR="00000000" w:rsidDel="00000000" w:rsidP="00000000" w:rsidRDefault="00000000" w:rsidRPr="00000000" w14:paraId="000000DC">
      <w:pPr>
        <w:jc w:val="center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1fob9te" w:id="2"/>
      <w:bookmarkEnd w:id="2"/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n=  a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sSub>
              <m:sSub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q</m:t>
                </m:r>
              </m:e>
              <m:sub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e</m:t>
                </m:r>
              </m:sub>
            </m:sSub>
            <m:sSub>
              <m:sSub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R</m:t>
                </m:r>
              </m:e>
              <m:sub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x</m:t>
                </m:r>
              </m:sub>
            </m:sSub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=1,93* 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1,6*</m:t>
            </m:r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10</m:t>
                </m:r>
              </m:e>
              <m:sup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-19</m:t>
                </m:r>
              </m:sup>
            </m:s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Кл*21</m:t>
            </m:r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</w:rPr>
                  <m:t xml:space="preserve"> м</m:t>
                </m:r>
              </m:e>
              <m:sup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</w:rPr>
                  <m:t xml:space="preserve">3</m:t>
                </m:r>
              </m:sup>
            </m:s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:t xml:space="preserve">/Кл</m:t>
            </m:r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5,74*</m:t>
        </m:r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17</m:t>
            </m:r>
          </m:sup>
        </m:sSup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:t xml:space="preserve"> м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:t xml:space="preserve">-3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79"/>
        </w:tabs>
        <w:spacing w:after="120" w:before="1" w:line="240" w:lineRule="auto"/>
        <w:ind w:left="379" w:right="0" w:firstLine="330.00000000000006"/>
        <w:jc w:val="left"/>
        <w:rPr>
          <w:rFonts w:ascii="Inter" w:cs="Inter" w:eastAsia="Inter" w:hAnsi="Inter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Оцените по формуле (2) значения µ для разных температур;</w:t>
      </w:r>
    </w:p>
    <w:p w:rsidR="00000000" w:rsidDel="00000000" w:rsidP="00000000" w:rsidRDefault="00000000" w:rsidRPr="00000000" w14:paraId="000000DE">
      <w:pPr>
        <w:jc w:val="center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σ = </m:t>
        </m:r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q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e</m:t>
            </m:r>
          </m:sub>
        </m:sSub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nµ =&gt; µ= 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σ</m:t>
            </m:r>
          </m:num>
          <m:den>
            <m:sSub>
              <m:sSub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q</m:t>
                </m:r>
              </m:e>
              <m:sub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e</m:t>
                </m:r>
              </m:sub>
            </m:s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n</m:t>
            </m:r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= 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σ</m:t>
            </m:r>
            <m:sSub>
              <m:sSub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R</m:t>
                </m:r>
              </m:e>
              <m:sub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x</m:t>
                </m:r>
              </m:sub>
            </m:sSub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a</m:t>
            </m:r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" w:line="240" w:lineRule="auto"/>
        <w:ind w:left="741" w:right="0" w:firstLine="0"/>
        <w:jc w:val="left"/>
        <w:rPr>
          <w:rFonts w:ascii="Inter" w:cs="Inter" w:eastAsia="Inter" w:hAnsi="Inter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" w:line="240" w:lineRule="auto"/>
        <w:ind w:left="741" w:right="0" w:firstLine="0"/>
        <w:jc w:val="left"/>
        <w:rPr>
          <w:rFonts w:ascii="Inter" w:cs="Inter" w:eastAsia="Inter" w:hAnsi="Inter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" w:line="240" w:lineRule="auto"/>
        <w:ind w:left="741" w:right="0" w:firstLine="0"/>
        <w:jc w:val="left"/>
        <w:rPr>
          <w:rFonts w:ascii="Inter" w:cs="Inter" w:eastAsia="Inter" w:hAnsi="Inter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Пример расчёта для T = 306 K (см. таблицу 4)</w:t>
      </w:r>
    </w:p>
    <w:p w:rsidR="00000000" w:rsidDel="00000000" w:rsidP="00000000" w:rsidRDefault="00000000" w:rsidRPr="00000000" w14:paraId="000000E2">
      <w:pPr>
        <w:jc w:val="center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µ= 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σ</m:t>
            </m:r>
            <m:sSub>
              <m:sSub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R</m:t>
                </m:r>
              </m:e>
              <m:sub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x</m:t>
                </m:r>
              </m:sub>
            </m:sSub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a</m:t>
            </m:r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 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0,00124</m:t>
            </m:r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  сименс*21</m:t>
            </m:r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</w:rPr>
                  <m:t xml:space="preserve"> м</m:t>
                </m:r>
              </m:e>
              <m:sup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</w:rPr>
                  <m:t xml:space="preserve">3</m:t>
                </m:r>
              </m:sup>
            </m:s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:t xml:space="preserve">/Кл</m:t>
            </m:r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 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1,93</m:t>
            </m:r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</m:t>
        </m: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≈</m:t>
        </m: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</m:t>
        </m: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0,0135</m:t>
        </m:r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:t xml:space="preserve"> м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:t xml:space="preserve">3</m:t>
            </m:r>
          </m:sup>
        </m:sSup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</w:rPr>
          <m:t xml:space="preserve">*</m:t>
        </m: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сименс</m:t>
        </m: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</w:rPr>
          <m:t xml:space="preserve">/Кл</m:t>
        </m: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left" w:leader="none" w:pos="379"/>
        </w:tabs>
        <w:spacing w:after="120" w:before="200" w:lineRule="auto"/>
        <w:ind w:left="113" w:firstLine="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Тип проводника:</w:t>
      </w:r>
    </w:p>
    <w:p w:rsidR="00000000" w:rsidDel="00000000" w:rsidP="00000000" w:rsidRDefault="00000000" w:rsidRPr="00000000" w14:paraId="000000E4">
      <w:pPr>
        <w:tabs>
          <w:tab w:val="left" w:leader="none" w:pos="379"/>
        </w:tabs>
        <w:spacing w:after="120" w:before="200" w:lineRule="auto"/>
        <w:ind w:left="113" w:firstLine="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Во всех измерениях значение ЭДС Холла </w:t>
      </w:r>
      <w:r w:rsidDel="00000000" w:rsidR="00000000" w:rsidRPr="00000000">
        <w:rPr>
          <w:rFonts w:ascii="Inter" w:cs="Inter" w:eastAsia="Inter" w:hAnsi="Inter"/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Inter" w:cs="Inter" w:eastAsia="Inter" w:hAnsi="Inter"/>
          <w:i w:val="1"/>
          <w:sz w:val="24"/>
          <w:szCs w:val="24"/>
          <w:vertAlign w:val="subscript"/>
          <w:rtl w:val="0"/>
        </w:rPr>
        <w:t xml:space="preserve">x</w:t>
      </w: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 положительно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, это означает, что полупроводник относится к </w:t>
      </w: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p-типу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 (дырочный полупроводник).</w:t>
      </w:r>
    </w:p>
    <w:p w:rsidR="00000000" w:rsidDel="00000000" w:rsidP="00000000" w:rsidRDefault="00000000" w:rsidRPr="00000000" w14:paraId="000000E5">
      <w:pPr>
        <w:tabs>
          <w:tab w:val="left" w:leader="none" w:pos="379"/>
        </w:tabs>
        <w:spacing w:after="120" w:before="200" w:lineRule="auto"/>
        <w:ind w:left="113" w:firstLine="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13"/>
        </w:tabs>
        <w:spacing w:after="0" w:before="0" w:line="240" w:lineRule="auto"/>
        <w:ind w:left="381" w:right="0" w:firstLine="0"/>
        <w:jc w:val="left"/>
        <w:rPr>
          <w:rFonts w:ascii="Inter" w:cs="Inter" w:eastAsia="Inter" w:hAnsi="Inter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8. </w:t>
      </w:r>
      <w:commentRangeStart w:id="4"/>
      <w:r w:rsidDel="00000000" w:rsidR="00000000" w:rsidRPr="00000000">
        <w:rPr>
          <w:rFonts w:ascii="Inter" w:cs="Inter" w:eastAsia="Inter" w:hAnsi="Inter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Графики (перечень графиков, которые составляют Приложение 2).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13"/>
        </w:tabs>
        <w:spacing w:after="0" w:before="0" w:line="240" w:lineRule="auto"/>
        <w:ind w:left="513" w:right="0" w:firstLine="0"/>
        <w:jc w:val="left"/>
        <w:rPr>
          <w:rFonts w:ascii="Inter" w:cs="Inter" w:eastAsia="Inter" w:hAnsi="Inter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5" w:right="0" w:hanging="266"/>
        <w:jc w:val="left"/>
        <w:rPr>
          <w:rFonts w:ascii="Inter" w:cs="Inter" w:eastAsia="Inter" w:hAnsi="Inter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График 1: график зависимости lnσ от величины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 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T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5" w:right="0" w:hanging="266"/>
        <w:jc w:val="left"/>
        <w:rPr>
          <w:rFonts w:ascii="Inter" w:cs="Inter" w:eastAsia="Inter" w:hAnsi="Inter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5" w:right="0" w:firstLine="0"/>
        <w:jc w:val="left"/>
        <w:rPr>
          <w:rFonts w:ascii="Inter" w:cs="Inter" w:eastAsia="Inter" w:hAnsi="Inter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5" w:right="0" w:firstLine="0"/>
        <w:jc w:val="left"/>
        <w:rPr>
          <w:rFonts w:ascii="Inter" w:cs="Inter" w:eastAsia="Inter" w:hAnsi="Inter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6057900" cy="405765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405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" w:line="240" w:lineRule="auto"/>
        <w:ind w:left="0" w:right="0" w:firstLine="0"/>
        <w:jc w:val="left"/>
        <w:rPr>
          <w:rFonts w:ascii="Inter" w:cs="Inter" w:eastAsia="Inter" w:hAnsi="Inter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"/>
        </w:tabs>
        <w:spacing w:after="0" w:before="0" w:line="240" w:lineRule="auto"/>
        <w:ind w:left="381" w:right="0" w:firstLine="0"/>
        <w:jc w:val="left"/>
        <w:rPr>
          <w:rFonts w:ascii="Inter" w:cs="Inter" w:eastAsia="Inter" w:hAnsi="Inter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"/>
        </w:tabs>
        <w:spacing w:after="0" w:before="0" w:line="240" w:lineRule="auto"/>
        <w:ind w:left="381" w:right="0" w:firstLine="0"/>
        <w:jc w:val="left"/>
        <w:rPr>
          <w:rFonts w:ascii="Inter" w:cs="Inter" w:eastAsia="Inter" w:hAnsi="Inter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9. </w:t>
      </w:r>
      <w:r w:rsidDel="00000000" w:rsidR="00000000" w:rsidRPr="00000000">
        <w:rPr>
          <w:rFonts w:ascii="Inter" w:cs="Inter" w:eastAsia="Inter" w:hAnsi="Inter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Окончательные результаты.</w:t>
      </w:r>
    </w:p>
    <w:p w:rsidR="00000000" w:rsidDel="00000000" w:rsidP="00000000" w:rsidRDefault="00000000" w:rsidRPr="00000000" w14:paraId="000000EF">
      <w:pPr>
        <w:tabs>
          <w:tab w:val="left" w:leader="none" w:pos="142"/>
        </w:tabs>
        <w:spacing w:line="288" w:lineRule="auto"/>
        <w:ind w:left="381" w:firstLine="0"/>
        <w:rPr>
          <w:rFonts w:ascii="Inter" w:cs="Inter" w:eastAsia="Inter" w:hAnsi="Inter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"/>
        </w:tabs>
        <w:spacing w:after="0" w:before="0" w:line="240" w:lineRule="auto"/>
        <w:ind w:left="381" w:right="0" w:firstLine="0"/>
        <w:jc w:val="left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Зависимость электропроводности σ от температуры T: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"/>
        </w:tabs>
        <w:spacing w:after="0" w:before="0" w:line="240" w:lineRule="auto"/>
        <w:ind w:left="381" w:right="0" w:firstLine="0"/>
        <w:jc w:val="left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Электропроводность  σ  уменьшается с увеличением температуры, что противоречит теоретическим ожиданиям для полупроводников. Это может быть связано с ошибками в измерениях или особенностями образца.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"/>
        </w:tabs>
        <w:spacing w:after="0" w:before="0" w:line="240" w:lineRule="auto"/>
        <w:ind w:left="381" w:right="0" w:firstLine="0"/>
        <w:jc w:val="left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"/>
        </w:tabs>
        <w:spacing w:after="0" w:before="0" w:line="240" w:lineRule="auto"/>
        <w:ind w:left="381" w:right="0" w:firstLine="0"/>
        <w:jc w:val="left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Значения  σ  и  ln σ для температур 306 К, 329 К и 360 К рассчитаны: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"/>
        </w:tabs>
        <w:spacing w:after="0" w:before="0" w:line="240" w:lineRule="auto"/>
        <w:ind w:left="708.6614173228347" w:right="0" w:firstLine="0"/>
        <w:jc w:val="left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i w:val="1"/>
          <w:sz w:val="24"/>
          <w:szCs w:val="24"/>
          <w:highlight w:val="white"/>
          <w:rtl w:val="0"/>
        </w:rPr>
        <w:t xml:space="preserve">σ </w:t>
      </w:r>
      <w:r w:rsidDel="00000000" w:rsidR="00000000" w:rsidRPr="00000000">
        <w:rPr>
          <w:rFonts w:ascii="Inter" w:cs="Inter" w:eastAsia="Inter" w:hAnsi="Inter"/>
          <w:sz w:val="24"/>
          <w:szCs w:val="24"/>
          <w:highlight w:val="white"/>
          <w:rtl w:val="0"/>
        </w:rPr>
        <w:t xml:space="preserve">=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0.00124См/м,  </w:t>
      </w:r>
      <w:r w:rsidDel="00000000" w:rsidR="00000000" w:rsidRPr="00000000">
        <w:rPr>
          <w:rFonts w:ascii="Inter" w:cs="Inter" w:eastAsia="Inter" w:hAnsi="Inter"/>
          <w:sz w:val="24"/>
          <w:szCs w:val="24"/>
          <w:highlight w:val="white"/>
          <w:rtl w:val="0"/>
        </w:rPr>
        <w:t xml:space="preserve"> ln</w:t>
      </w:r>
      <w:r w:rsidDel="00000000" w:rsidR="00000000" w:rsidRPr="00000000">
        <w:rPr>
          <w:rFonts w:ascii="Inter" w:cs="Inter" w:eastAsia="Inter" w:hAnsi="Inter"/>
          <w:i w:val="1"/>
          <w:sz w:val="24"/>
          <w:szCs w:val="24"/>
          <w:highlight w:val="white"/>
          <w:rtl w:val="0"/>
        </w:rPr>
        <w:t xml:space="preserve">σ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= −6.69456(при T=306К);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"/>
        </w:tabs>
        <w:spacing w:after="0" w:before="0" w:line="240" w:lineRule="auto"/>
        <w:ind w:left="708.6614173228347" w:right="0" w:firstLine="0"/>
        <w:jc w:val="left"/>
        <w:rPr>
          <w:rFonts w:ascii="Inter" w:cs="Inter" w:eastAsia="Inter" w:hAnsi="Inter"/>
          <w:sz w:val="24"/>
          <w:szCs w:val="24"/>
          <w:highlight w:val="white"/>
        </w:rPr>
      </w:pPr>
      <w:r w:rsidDel="00000000" w:rsidR="00000000" w:rsidRPr="00000000">
        <w:rPr>
          <w:rFonts w:ascii="Inter" w:cs="Inter" w:eastAsia="Inter" w:hAnsi="Inter"/>
          <w:i w:val="1"/>
          <w:sz w:val="24"/>
          <w:szCs w:val="24"/>
          <w:highlight w:val="white"/>
          <w:rtl w:val="0"/>
        </w:rPr>
        <w:t xml:space="preserve">σ </w:t>
      </w:r>
      <w:r w:rsidDel="00000000" w:rsidR="00000000" w:rsidRPr="00000000">
        <w:rPr>
          <w:rFonts w:ascii="Inter" w:cs="Inter" w:eastAsia="Inter" w:hAnsi="Inter"/>
          <w:sz w:val="24"/>
          <w:szCs w:val="24"/>
          <w:highlight w:val="white"/>
          <w:rtl w:val="0"/>
        </w:rPr>
        <w:t xml:space="preserve">= 0.00109См/м, ln</w:t>
      </w:r>
      <w:r w:rsidDel="00000000" w:rsidR="00000000" w:rsidRPr="00000000">
        <w:rPr>
          <w:rFonts w:ascii="Inter" w:cs="Inter" w:eastAsia="Inter" w:hAnsi="Inter"/>
          <w:i w:val="1"/>
          <w:sz w:val="24"/>
          <w:szCs w:val="24"/>
          <w:highlight w:val="white"/>
          <w:rtl w:val="0"/>
        </w:rPr>
        <w:t xml:space="preserve">σ </w:t>
      </w:r>
      <w:r w:rsidDel="00000000" w:rsidR="00000000" w:rsidRPr="00000000">
        <w:rPr>
          <w:rFonts w:ascii="Inter" w:cs="Inter" w:eastAsia="Inter" w:hAnsi="Inter"/>
          <w:sz w:val="24"/>
          <w:szCs w:val="24"/>
          <w:highlight w:val="white"/>
          <w:rtl w:val="0"/>
        </w:rPr>
        <w:t xml:space="preserve">= −6.82437(при </w:t>
      </w:r>
      <w:r w:rsidDel="00000000" w:rsidR="00000000" w:rsidRPr="00000000">
        <w:rPr>
          <w:rFonts w:ascii="Inter" w:cs="Inter" w:eastAsia="Inter" w:hAnsi="Inter"/>
          <w:i w:val="1"/>
          <w:sz w:val="24"/>
          <w:szCs w:val="24"/>
          <w:highlight w:val="white"/>
          <w:rtl w:val="0"/>
        </w:rPr>
        <w:t xml:space="preserve">T</w:t>
      </w:r>
      <w:r w:rsidDel="00000000" w:rsidR="00000000" w:rsidRPr="00000000">
        <w:rPr>
          <w:rFonts w:ascii="Inter" w:cs="Inter" w:eastAsia="Inter" w:hAnsi="Inter"/>
          <w:sz w:val="24"/>
          <w:szCs w:val="24"/>
          <w:highlight w:val="white"/>
          <w:rtl w:val="0"/>
        </w:rPr>
        <w:t xml:space="preserve">=329К);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"/>
        </w:tabs>
        <w:spacing w:after="0" w:before="0" w:line="240" w:lineRule="auto"/>
        <w:ind w:left="708.6614173228347" w:right="0" w:firstLine="0"/>
        <w:jc w:val="left"/>
        <w:rPr>
          <w:rFonts w:ascii="Inter" w:cs="Inter" w:eastAsia="Inter" w:hAnsi="Inter"/>
          <w:sz w:val="24"/>
          <w:szCs w:val="24"/>
          <w:highlight w:val="white"/>
        </w:rPr>
      </w:pPr>
      <w:r w:rsidDel="00000000" w:rsidR="00000000" w:rsidRPr="00000000">
        <w:rPr>
          <w:rFonts w:ascii="Inter" w:cs="Inter" w:eastAsia="Inter" w:hAnsi="Inter"/>
          <w:i w:val="1"/>
          <w:sz w:val="24"/>
          <w:szCs w:val="24"/>
          <w:highlight w:val="white"/>
          <w:rtl w:val="0"/>
        </w:rPr>
        <w:t xml:space="preserve">σ </w:t>
      </w:r>
      <w:r w:rsidDel="00000000" w:rsidR="00000000" w:rsidRPr="00000000">
        <w:rPr>
          <w:rFonts w:ascii="Inter" w:cs="Inter" w:eastAsia="Inter" w:hAnsi="Inter"/>
          <w:sz w:val="24"/>
          <w:szCs w:val="24"/>
          <w:highlight w:val="white"/>
          <w:rtl w:val="0"/>
        </w:rPr>
        <w:t xml:space="preserve">= 0.00089См/м,ln</w:t>
      </w:r>
      <w:r w:rsidDel="00000000" w:rsidR="00000000" w:rsidRPr="00000000">
        <w:rPr>
          <w:rFonts w:ascii="Inter" w:cs="Inter" w:eastAsia="Inter" w:hAnsi="Inter"/>
          <w:i w:val="1"/>
          <w:sz w:val="24"/>
          <w:szCs w:val="24"/>
          <w:highlight w:val="white"/>
          <w:rtl w:val="0"/>
        </w:rPr>
        <w:t xml:space="preserve">σ </w:t>
      </w:r>
      <w:r w:rsidDel="00000000" w:rsidR="00000000" w:rsidRPr="00000000">
        <w:rPr>
          <w:rFonts w:ascii="Inter" w:cs="Inter" w:eastAsia="Inter" w:hAnsi="Inter"/>
          <w:sz w:val="24"/>
          <w:szCs w:val="24"/>
          <w:highlight w:val="white"/>
          <w:rtl w:val="0"/>
        </w:rPr>
        <w:t xml:space="preserve">= −7.02465(при </w:t>
      </w:r>
      <w:r w:rsidDel="00000000" w:rsidR="00000000" w:rsidRPr="00000000">
        <w:rPr>
          <w:rFonts w:ascii="Inter" w:cs="Inter" w:eastAsia="Inter" w:hAnsi="Inter"/>
          <w:i w:val="1"/>
          <w:sz w:val="24"/>
          <w:szCs w:val="24"/>
          <w:highlight w:val="white"/>
          <w:rtl w:val="0"/>
        </w:rPr>
        <w:t xml:space="preserve">T</w:t>
      </w:r>
      <w:r w:rsidDel="00000000" w:rsidR="00000000" w:rsidRPr="00000000">
        <w:rPr>
          <w:rFonts w:ascii="Inter" w:cs="Inter" w:eastAsia="Inter" w:hAnsi="Inter"/>
          <w:sz w:val="24"/>
          <w:szCs w:val="24"/>
          <w:highlight w:val="white"/>
          <w:rtl w:val="0"/>
        </w:rPr>
        <w:t xml:space="preserve">=360К).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"/>
        </w:tabs>
        <w:spacing w:after="0" w:before="0" w:line="240" w:lineRule="auto"/>
        <w:ind w:left="708.6614173228347" w:right="0" w:firstLine="0"/>
        <w:jc w:val="left"/>
        <w:rPr>
          <w:rFonts w:ascii="Inter" w:cs="Inter" w:eastAsia="Inter" w:hAnsi="Inter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"/>
        </w:tabs>
        <w:spacing w:after="0" w:before="0" w:line="240" w:lineRule="auto"/>
        <w:ind w:left="425.19685039370086" w:right="0" w:firstLine="0"/>
        <w:jc w:val="left"/>
        <w:rPr>
          <w:rFonts w:ascii="Inter" w:cs="Inter" w:eastAsia="Inter" w:hAnsi="Inter"/>
          <w:sz w:val="24"/>
          <w:szCs w:val="24"/>
          <w:highlight w:val="white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highlight w:val="white"/>
          <w:rtl w:val="0"/>
        </w:rPr>
        <w:t xml:space="preserve">Постоянная Холла  </w:t>
      </w:r>
      <w:r w:rsidDel="00000000" w:rsidR="00000000" w:rsidRPr="00000000">
        <w:rPr>
          <w:rFonts w:ascii="Inter" w:cs="Inter" w:eastAsia="Inter" w:hAnsi="Inter"/>
          <w:rtl w:val="0"/>
        </w:rPr>
        <w:t xml:space="preserve">R</w:t>
      </w: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x</w:t>
      </w:r>
      <w:r w:rsidDel="00000000" w:rsidR="00000000" w:rsidRPr="00000000">
        <w:rPr>
          <w:rFonts w:ascii="Inter" w:cs="Inter" w:eastAsia="Inter" w:hAnsi="Inter"/>
          <w:sz w:val="24"/>
          <w:szCs w:val="24"/>
          <w:highlight w:val="white"/>
          <w:rtl w:val="0"/>
        </w:rPr>
        <w:t xml:space="preserve">, концентрация носителей  n и подвижность μ: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"/>
        </w:tabs>
        <w:spacing w:after="0" w:before="0" w:line="240" w:lineRule="auto"/>
        <w:ind w:left="720" w:right="0" w:firstLine="0"/>
        <w:jc w:val="left"/>
        <w:rPr>
          <w:rFonts w:ascii="Inter" w:cs="Inter" w:eastAsia="Inter" w:hAnsi="Inter"/>
          <w:sz w:val="24"/>
          <w:szCs w:val="24"/>
          <w:highlight w:val="white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highlight w:val="white"/>
          <w:rtl w:val="0"/>
        </w:rPr>
        <w:t xml:space="preserve"> Для  T=306К: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"/>
        </w:tabs>
        <w:spacing w:after="0" w:before="0" w:line="240" w:lineRule="auto"/>
        <w:ind w:left="992.1259842519685" w:right="0" w:firstLine="0"/>
        <w:jc w:val="left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highlight w:val="white"/>
          <w:rtl w:val="0"/>
        </w:rPr>
        <w:t xml:space="preserve">Rx  = 21  </w:t>
      </w: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м</w:t>
      </w:r>
      <w:r w:rsidDel="00000000" w:rsidR="00000000" w:rsidRPr="00000000">
        <w:rPr>
          <w:rFonts w:ascii="Inter" w:cs="Inter" w:eastAsia="Inter" w:hAnsi="Inter"/>
          <w:sz w:val="20"/>
          <w:szCs w:val="20"/>
          <w:vertAlign w:val="superscript"/>
          <w:rtl w:val="0"/>
        </w:rPr>
        <w:t xml:space="preserve">3</w:t>
      </w: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/Кл</w:t>
      </w:r>
      <w:r w:rsidDel="00000000" w:rsidR="00000000" w:rsidRPr="00000000">
        <w:rPr>
          <w:rFonts w:ascii="Inter" w:cs="Inter" w:eastAsia="Inter" w:hAnsi="Inter"/>
          <w:sz w:val="24"/>
          <w:szCs w:val="24"/>
          <w:highlight w:val="white"/>
          <w:rtl w:val="0"/>
        </w:rPr>
        <w:t xml:space="preserve">, n=</w:t>
      </w:r>
      <m:oMath>
        <m:r>
          <w:rPr>
            <w:rFonts w:ascii="Cambria Math" w:cs="Cambria Math" w:eastAsia="Cambria Math" w:hAnsi="Cambria Math"/>
          </w:rPr>
          <m:t xml:space="preserve">5,74*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10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17</m:t>
            </m:r>
          </m:sup>
        </m:sSup>
        <m:sSup>
          <m:sSupPr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 м</m:t>
            </m:r>
          </m:e>
          <m:sup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-3</m:t>
            </m:r>
          </m:sup>
        </m:sSup>
      </m:oMath>
      <w:r w:rsidDel="00000000" w:rsidR="00000000" w:rsidRPr="00000000">
        <w:rPr>
          <w:rFonts w:ascii="Inter" w:cs="Inter" w:eastAsia="Inter" w:hAnsi="Inter"/>
          <w:sz w:val="24"/>
          <w:szCs w:val="24"/>
          <w:highlight w:val="white"/>
          <w:rtl w:val="0"/>
        </w:rPr>
        <w:t xml:space="preserve"> , μ=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 </m:t>
        </m:r>
        <m:r>
          <w:rPr>
            <w:rFonts w:ascii="Cambria Math" w:cs="Cambria Math" w:eastAsia="Cambria Math" w:hAnsi="Cambria Math"/>
          </w:rPr>
          <m:t xml:space="preserve">0,0135</m:t>
        </m:r>
        <m:sSup>
          <m:sSupPr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 м</m:t>
            </m:r>
          </m:e>
          <m:sup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3</m:t>
            </m:r>
          </m:sup>
        </m:sSup>
        <m:r>
          <w:rPr>
            <w:rFonts w:ascii="Cambria Math" w:cs="Cambria Math" w:eastAsia="Cambria Math" w:hAnsi="Cambria Math"/>
            <w:sz w:val="20"/>
            <w:szCs w:val="20"/>
          </w:rPr>
          <m:t xml:space="preserve">*</m:t>
        </m:r>
        <m:r>
          <w:rPr>
            <w:rFonts w:ascii="Cambria Math" w:cs="Cambria Math" w:eastAsia="Cambria Math" w:hAnsi="Cambria Math"/>
            <w:sz w:val="24"/>
            <w:szCs w:val="24"/>
          </w:rPr>
          <m:t xml:space="preserve">сименс</m:t>
        </m:r>
        <m:r>
          <w:rPr>
            <w:rFonts w:ascii="Cambria Math" w:cs="Cambria Math" w:eastAsia="Cambria Math" w:hAnsi="Cambria Math"/>
            <w:sz w:val="20"/>
            <w:szCs w:val="20"/>
          </w:rPr>
          <m:t xml:space="preserve">/Кл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"/>
        </w:tabs>
        <w:spacing w:after="0" w:before="0" w:line="240" w:lineRule="auto"/>
        <w:ind w:left="850.3937007874016" w:right="0" w:firstLine="0"/>
        <w:jc w:val="left"/>
        <w:rPr>
          <w:rFonts w:ascii="Inter" w:cs="Inter" w:eastAsia="Inter" w:hAnsi="Inter"/>
          <w:sz w:val="24"/>
          <w:szCs w:val="24"/>
          <w:highlight w:val="white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highlight w:val="white"/>
          <w:rtl w:val="0"/>
        </w:rPr>
        <w:t xml:space="preserve">Для  T=329К: </w:t>
      </w:r>
    </w:p>
    <w:p w:rsidR="00000000" w:rsidDel="00000000" w:rsidP="00000000" w:rsidRDefault="00000000" w:rsidRPr="00000000" w14:paraId="000000FC">
      <w:pPr>
        <w:tabs>
          <w:tab w:val="left" w:leader="none" w:pos="142"/>
        </w:tabs>
        <w:ind w:left="992.1259842519685" w:firstLine="0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highlight w:val="white"/>
          <w:rtl w:val="0"/>
        </w:rPr>
        <w:t xml:space="preserve">Rx  = </w:t>
      </w:r>
      <w:r w:rsidDel="00000000" w:rsidR="00000000" w:rsidRPr="00000000">
        <w:rPr>
          <w:rFonts w:ascii="Inter" w:cs="Inter" w:eastAsia="Inter" w:hAnsi="Inter"/>
          <w:rtl w:val="0"/>
        </w:rPr>
        <w:t xml:space="preserve">21,8</w:t>
      </w:r>
      <w:r w:rsidDel="00000000" w:rsidR="00000000" w:rsidRPr="00000000">
        <w:rPr>
          <w:rFonts w:ascii="Inter" w:cs="Inter" w:eastAsia="Inter" w:hAnsi="Inter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м</w:t>
      </w:r>
      <w:r w:rsidDel="00000000" w:rsidR="00000000" w:rsidRPr="00000000">
        <w:rPr>
          <w:rFonts w:ascii="Inter" w:cs="Inter" w:eastAsia="Inter" w:hAnsi="Inter"/>
          <w:sz w:val="20"/>
          <w:szCs w:val="20"/>
          <w:vertAlign w:val="superscript"/>
          <w:rtl w:val="0"/>
        </w:rPr>
        <w:t xml:space="preserve">3</w:t>
      </w: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/Кл</w:t>
      </w:r>
      <w:r w:rsidDel="00000000" w:rsidR="00000000" w:rsidRPr="00000000">
        <w:rPr>
          <w:rFonts w:ascii="Inter" w:cs="Inter" w:eastAsia="Inter" w:hAnsi="Inter"/>
          <w:sz w:val="24"/>
          <w:szCs w:val="24"/>
          <w:highlight w:val="white"/>
          <w:rtl w:val="0"/>
        </w:rPr>
        <w:t xml:space="preserve">, n=</w:t>
      </w:r>
      <m:oMath>
        <m:r>
          <w:rPr>
            <w:rFonts w:ascii="Inter" w:cs="Inter" w:eastAsia="Inter" w:hAnsi="Inter"/>
          </w:rPr>
          <m:t xml:space="preserve">5,53</m:t>
        </m:r>
        <m:r>
          <w:rPr>
            <w:rFonts w:ascii="Cambria Math" w:cs="Cambria Math" w:eastAsia="Cambria Math" w:hAnsi="Cambria Math"/>
          </w:rPr>
          <m:t xml:space="preserve">*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10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17</m:t>
            </m:r>
          </m:sup>
        </m:sSup>
        <m:sSup>
          <m:sSupPr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 м</m:t>
            </m:r>
          </m:e>
          <m:sup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-3</m:t>
            </m:r>
          </m:sup>
        </m:sSup>
      </m:oMath>
      <w:r w:rsidDel="00000000" w:rsidR="00000000" w:rsidRPr="00000000">
        <w:rPr>
          <w:rFonts w:ascii="Inter" w:cs="Inter" w:eastAsia="Inter" w:hAnsi="Inter"/>
          <w:sz w:val="24"/>
          <w:szCs w:val="24"/>
          <w:highlight w:val="white"/>
          <w:rtl w:val="0"/>
        </w:rPr>
        <w:t xml:space="preserve"> , μ=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 </m:t>
        </m:r>
        <m:r>
          <w:rPr>
            <w:rFonts w:ascii="Inter" w:cs="Inter" w:eastAsia="Inter" w:hAnsi="Inter"/>
          </w:rPr>
          <m:t xml:space="preserve">0,0123</m:t>
        </m:r>
        <m:sSup>
          <m:sSupPr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 м</m:t>
            </m:r>
          </m:e>
          <m:sup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3</m:t>
            </m:r>
          </m:sup>
        </m:sSup>
        <m:r>
          <w:rPr>
            <w:rFonts w:ascii="Cambria Math" w:cs="Cambria Math" w:eastAsia="Cambria Math" w:hAnsi="Cambria Math"/>
            <w:sz w:val="20"/>
            <w:szCs w:val="20"/>
          </w:rPr>
          <m:t xml:space="preserve">*</m:t>
        </m:r>
        <m:r>
          <w:rPr>
            <w:rFonts w:ascii="Cambria Math" w:cs="Cambria Math" w:eastAsia="Cambria Math" w:hAnsi="Cambria Math"/>
            <w:sz w:val="24"/>
            <w:szCs w:val="24"/>
          </w:rPr>
          <m:t xml:space="preserve">сименс</m:t>
        </m:r>
        <m:r>
          <w:rPr>
            <w:rFonts w:ascii="Cambria Math" w:cs="Cambria Math" w:eastAsia="Cambria Math" w:hAnsi="Cambria Math"/>
            <w:sz w:val="20"/>
            <w:szCs w:val="20"/>
          </w:rPr>
          <m:t xml:space="preserve">/Кл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142"/>
        </w:tabs>
        <w:ind w:left="850.3937007874016" w:firstLine="0"/>
        <w:rPr>
          <w:rFonts w:ascii="Inter" w:cs="Inter" w:eastAsia="Inter" w:hAnsi="Inter"/>
          <w:sz w:val="24"/>
          <w:szCs w:val="24"/>
          <w:highlight w:val="white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highlight w:val="white"/>
          <w:rtl w:val="0"/>
        </w:rPr>
        <w:t xml:space="preserve">Для  T=329К: </w:t>
      </w:r>
    </w:p>
    <w:p w:rsidR="00000000" w:rsidDel="00000000" w:rsidP="00000000" w:rsidRDefault="00000000" w:rsidRPr="00000000" w14:paraId="000000FE">
      <w:pPr>
        <w:tabs>
          <w:tab w:val="left" w:leader="none" w:pos="142"/>
        </w:tabs>
        <w:ind w:left="992.1259842519685" w:firstLine="0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highlight w:val="white"/>
          <w:rtl w:val="0"/>
        </w:rPr>
        <w:t xml:space="preserve">Rx  = </w:t>
      </w:r>
      <w:r w:rsidDel="00000000" w:rsidR="00000000" w:rsidRPr="00000000">
        <w:rPr>
          <w:rFonts w:ascii="Inter" w:cs="Inter" w:eastAsia="Inter" w:hAnsi="Inter"/>
          <w:rtl w:val="0"/>
        </w:rPr>
        <w:t xml:space="preserve">20,2</w:t>
      </w:r>
      <w:r w:rsidDel="00000000" w:rsidR="00000000" w:rsidRPr="00000000">
        <w:rPr>
          <w:rFonts w:ascii="Inter" w:cs="Inter" w:eastAsia="Inter" w:hAnsi="Inter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м</w:t>
      </w:r>
      <w:r w:rsidDel="00000000" w:rsidR="00000000" w:rsidRPr="00000000">
        <w:rPr>
          <w:rFonts w:ascii="Inter" w:cs="Inter" w:eastAsia="Inter" w:hAnsi="Inter"/>
          <w:sz w:val="20"/>
          <w:szCs w:val="20"/>
          <w:vertAlign w:val="superscript"/>
          <w:rtl w:val="0"/>
        </w:rPr>
        <w:t xml:space="preserve">3</w:t>
      </w: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/Кл</w:t>
      </w:r>
      <w:r w:rsidDel="00000000" w:rsidR="00000000" w:rsidRPr="00000000">
        <w:rPr>
          <w:rFonts w:ascii="Inter" w:cs="Inter" w:eastAsia="Inter" w:hAnsi="Inter"/>
          <w:sz w:val="24"/>
          <w:szCs w:val="24"/>
          <w:highlight w:val="white"/>
          <w:rtl w:val="0"/>
        </w:rPr>
        <w:t xml:space="preserve">, n=</w:t>
      </w:r>
      <m:oMath>
        <m:r>
          <w:rPr>
            <w:rFonts w:ascii="Inter" w:cs="Inter" w:eastAsia="Inter" w:hAnsi="Inter"/>
          </w:rPr>
          <m:t xml:space="preserve">5,97</m:t>
        </m:r>
        <m:r>
          <w:rPr>
            <w:rFonts w:ascii="Cambria Math" w:cs="Cambria Math" w:eastAsia="Cambria Math" w:hAnsi="Cambria Math"/>
          </w:rPr>
          <m:t xml:space="preserve">*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10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17</m:t>
            </m:r>
          </m:sup>
        </m:sSup>
        <m:sSup>
          <m:sSupPr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 м</m:t>
            </m:r>
          </m:e>
          <m:sup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-3</m:t>
            </m:r>
          </m:sup>
        </m:sSup>
      </m:oMath>
      <w:r w:rsidDel="00000000" w:rsidR="00000000" w:rsidRPr="00000000">
        <w:rPr>
          <w:rFonts w:ascii="Inter" w:cs="Inter" w:eastAsia="Inter" w:hAnsi="Inter"/>
          <w:sz w:val="24"/>
          <w:szCs w:val="24"/>
          <w:highlight w:val="white"/>
          <w:rtl w:val="0"/>
        </w:rPr>
        <w:t xml:space="preserve"> , μ=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 </m:t>
        </m:r>
        <m:r>
          <w:rPr>
            <w:rFonts w:ascii="Inter" w:cs="Inter" w:eastAsia="Inter" w:hAnsi="Inter"/>
          </w:rPr>
          <m:t xml:space="preserve">0,0093</m:t>
        </m:r>
        <m:sSup>
          <m:sSupPr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 м</m:t>
            </m:r>
          </m:e>
          <m:sup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3</m:t>
            </m:r>
          </m:sup>
        </m:sSup>
        <m:r>
          <w:rPr>
            <w:rFonts w:ascii="Cambria Math" w:cs="Cambria Math" w:eastAsia="Cambria Math" w:hAnsi="Cambria Math"/>
            <w:sz w:val="20"/>
            <w:szCs w:val="20"/>
          </w:rPr>
          <m:t xml:space="preserve">*</m:t>
        </m:r>
        <m:r>
          <w:rPr>
            <w:rFonts w:ascii="Cambria Math" w:cs="Cambria Math" w:eastAsia="Cambria Math" w:hAnsi="Cambria Math"/>
            <w:sz w:val="24"/>
            <w:szCs w:val="24"/>
          </w:rPr>
          <m:t xml:space="preserve">сименс</m:t>
        </m:r>
        <m:r>
          <w:rPr>
            <w:rFonts w:ascii="Cambria Math" w:cs="Cambria Math" w:eastAsia="Cambria Math" w:hAnsi="Cambria Math"/>
            <w:sz w:val="20"/>
            <w:szCs w:val="20"/>
          </w:rPr>
          <m:t xml:space="preserve">/Кл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"/>
        </w:tabs>
        <w:spacing w:after="0" w:before="0" w:line="240" w:lineRule="auto"/>
        <w:ind w:left="0" w:right="0" w:firstLine="0"/>
        <w:jc w:val="left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"/>
        </w:tabs>
        <w:spacing w:after="0" w:before="0" w:line="240" w:lineRule="auto"/>
        <w:ind w:left="381" w:right="0" w:firstLine="0"/>
        <w:jc w:val="left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"/>
        </w:tabs>
        <w:spacing w:after="0" w:before="0" w:line="240" w:lineRule="auto"/>
        <w:ind w:left="381" w:right="0" w:firstLine="0"/>
        <w:jc w:val="left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Концентрация носителей  n и подвижность  μ  рассчитаны для различных температур. Значения  n находятся в диапазоне  </w:t>
      </w:r>
      <m:oMath>
        <m:r>
          <w:rPr>
            <w:rFonts w:ascii="Inter" w:cs="Inter" w:eastAsia="Inter" w:hAnsi="Inter"/>
          </w:rPr>
          <m:t xml:space="preserve">5,5</m:t>
        </m:r>
        <m:r>
          <w:rPr>
            <w:rFonts w:ascii="Cambria Math" w:cs="Cambria Math" w:eastAsia="Cambria Math" w:hAnsi="Cambria Math"/>
          </w:rPr>
          <m:t xml:space="preserve">*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10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17</m:t>
            </m:r>
          </m:sup>
        </m:sSup>
        <m:sSup>
          <m:sSupPr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 м</m:t>
            </m:r>
          </m:e>
          <m:sup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-3</m:t>
            </m:r>
          </m:sup>
        </m:sSup>
      </m:oMath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  до  </w:t>
      </w:r>
      <m:oMath>
        <m:r>
          <w:rPr>
            <w:rFonts w:ascii="Inter" w:cs="Inter" w:eastAsia="Inter" w:hAnsi="Inter"/>
          </w:rPr>
          <m:t xml:space="preserve">6</m:t>
        </m:r>
        <m:r>
          <w:rPr>
            <w:rFonts w:ascii="Cambria Math" w:cs="Cambria Math" w:eastAsia="Cambria Math" w:hAnsi="Cambria Math"/>
          </w:rPr>
          <m:t xml:space="preserve">*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10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17</m:t>
            </m:r>
          </m:sup>
        </m:sSup>
        <m:sSup>
          <m:sSupPr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 м</m:t>
            </m:r>
          </m:e>
          <m:sup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-3</m:t>
            </m:r>
          </m:sup>
        </m:sSup>
      </m:oMath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 , что соответствует примесному полупроводнику.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"/>
        </w:tabs>
        <w:spacing w:after="0" w:before="0" w:line="240" w:lineRule="auto"/>
        <w:ind w:left="381" w:right="0" w:firstLine="0"/>
        <w:jc w:val="left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142"/>
        </w:tabs>
        <w:ind w:left="381" w:firstLine="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Экспериментально изучен эффект Холла в примесном полупроводнике. Установлено, что полупроводник относится к p-типу, так как во всех измерениях ЭДС Холла  Ux имеет положительный знак.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"/>
        </w:tabs>
        <w:spacing w:after="0" w:before="0" w:line="240" w:lineRule="auto"/>
        <w:ind w:left="514" w:right="0" w:firstLine="0"/>
        <w:jc w:val="left"/>
        <w:rPr>
          <w:rFonts w:ascii="Inter" w:cs="Inter" w:eastAsia="Inter" w:hAnsi="Inter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"/>
        </w:tabs>
        <w:spacing w:after="120" w:before="1" w:line="240" w:lineRule="auto"/>
        <w:ind w:left="381" w:right="0" w:firstLine="0"/>
        <w:jc w:val="left"/>
        <w:rPr>
          <w:rFonts w:ascii="Inter" w:cs="Inter" w:eastAsia="Inter" w:hAnsi="Inter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Inter" w:cs="Inter" w:eastAsia="Inter" w:hAnsi="Inter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Выводы и анализ результатов работы.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13"/>
        </w:tabs>
        <w:spacing w:after="0" w:before="1" w:line="240" w:lineRule="auto"/>
        <w:ind w:left="381" w:right="0" w:firstLine="0"/>
        <w:jc w:val="left"/>
        <w:rPr>
          <w:rFonts w:ascii="Inter" w:cs="Inter" w:eastAsia="Inter" w:hAnsi="Int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Изучен эффект Холла в примесном полупроводнике, определены концентрация носителей  n, их подвижность  μ и тип полупроводника (p-тип). Полученные результаты соответствуют теоретическим ожиданиям, за исключением аномального поведения электропроводности σ</w:t>
      </w: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footerReference r:id="rId13" w:type="first"/>
      <w:pgSz w:h="16840" w:w="11910" w:orient="portrait"/>
      <w:pgMar w:bottom="980" w:top="820" w:left="1020" w:right="460" w:header="570" w:footer="785"/>
      <w:pgNumType w:start="1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WayDansten" w:id="3" w:date="2025-03-12T15:27:54Z"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Тут то же самое про оценку (и далее по доку). Некритично, но можно и исправить</w:t>
      </w:r>
    </w:p>
  </w:comment>
  <w:comment w:author="WayDansten" w:id="1" w:date="2025-03-12T15:16:07Z"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Вообще говоря, единицы расчета во время вычислений не пишутся (достаточно вспомнить хотя бы одно практическое занятие). Я, конечно, понимаю, что это было сделано с целью большей наглядности, но видеть в формуле число, а за ним А - не очень удобно.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Лучше если уж добавлять единицы измерения, то писать их отдельно - например, справа от числовых вычислений. Тогда в этом случае будет [(А * м) / (В * м ^ 2)]</w:t>
      </w:r>
    </w:p>
  </w:comment>
  <w:comment w:author="Айгуль Ибрагимова" w:id="2" w:date="2025-03-12T15:22:09Z"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Да вроде как оба варианты достаточно приемлемы. Дело привычки, в егэ и в школе было нормально использовать оба варианта, но т.к. в лр мы обычно не вычисляем ЕИ, то оставить их в вычисления мне кажется вполне нормальным</w:t>
      </w:r>
    </w:p>
  </w:comment>
  <w:comment w:author="Айгуль Ибрагимова" w:id="4" w:date="2025-03-07T01:06:00Z"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График как бы линейный - это хорошо, но наклон положительный, а в методичке он отрицательный - это не очень хорошо. См рис 2</w:t>
      </w:r>
    </w:p>
  </w:comment>
  <w:comment w:author="Айгуль Ибрагимова" w:id="0" w:date="2025-03-06T22:31:00Z"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методичке за максимум взято 380К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  <w:font w:name="Times New Roman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rbel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Helvetica Neue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Noto Sans Symbols">
    <w:embedRegular w:fontKey="{00000000-0000-0000-0000-000000000000}" r:id="rId13" w:subsetted="0"/>
    <w:embedBold w:fontKey="{00000000-0000-0000-0000-000000000000}" r:id="rId14" w:subsetted="0"/>
  </w:font>
  <w:font w:name="Cambria Math">
    <w:embedRegular w:fontKey="{00000000-0000-0000-0000-000000000000}" r:id="rId1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Санкт-Петербург 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702170</wp:posOffset>
              </wp:positionH>
              <wp:positionV relativeFrom="page">
                <wp:posOffset>344700</wp:posOffset>
              </wp:positionV>
              <wp:extent cx="2169795" cy="20574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4265865" y="3681893"/>
                        <a:ext cx="2160270" cy="196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6.00000023841858" w:line="240"/>
                            <w:ind w:left="2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702170</wp:posOffset>
              </wp:positionH>
              <wp:positionV relativeFrom="page">
                <wp:posOffset>344700</wp:posOffset>
              </wp:positionV>
              <wp:extent cx="2169795" cy="205740"/>
              <wp:effectExtent b="0" l="0" r="0" t="0"/>
              <wp:wrapNone/>
              <wp:docPr id="3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69795" cy="2057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39" w:hanging="359.99999999999994"/>
      </w:pPr>
      <w:rPr>
        <w:rFonts w:ascii="Arial" w:cs="Arial" w:eastAsia="Arial" w:hAnsi="Arial"/>
        <w:b w:val="1"/>
      </w:rPr>
    </w:lvl>
    <w:lvl w:ilvl="1">
      <w:start w:val="1"/>
      <w:numFmt w:val="lowerLetter"/>
      <w:lvlText w:val="%2."/>
      <w:lvlJc w:val="left"/>
      <w:pPr>
        <w:ind w:left="1459" w:hanging="360"/>
      </w:pPr>
      <w:rPr/>
    </w:lvl>
    <w:lvl w:ilvl="2">
      <w:start w:val="1"/>
      <w:numFmt w:val="lowerRoman"/>
      <w:lvlText w:val="%3."/>
      <w:lvlJc w:val="right"/>
      <w:pPr>
        <w:ind w:left="2179" w:hanging="180"/>
      </w:pPr>
      <w:rPr/>
    </w:lvl>
    <w:lvl w:ilvl="3">
      <w:start w:val="1"/>
      <w:numFmt w:val="decimal"/>
      <w:lvlText w:val="%4."/>
      <w:lvlJc w:val="left"/>
      <w:pPr>
        <w:ind w:left="2899" w:hanging="360"/>
      </w:pPr>
      <w:rPr/>
    </w:lvl>
    <w:lvl w:ilvl="4">
      <w:start w:val="1"/>
      <w:numFmt w:val="lowerLetter"/>
      <w:lvlText w:val="%5."/>
      <w:lvlJc w:val="left"/>
      <w:pPr>
        <w:ind w:left="3619" w:hanging="360"/>
      </w:pPr>
      <w:rPr/>
    </w:lvl>
    <w:lvl w:ilvl="5">
      <w:start w:val="1"/>
      <w:numFmt w:val="lowerRoman"/>
      <w:lvlText w:val="%6."/>
      <w:lvlJc w:val="right"/>
      <w:pPr>
        <w:ind w:left="4339" w:hanging="180"/>
      </w:pPr>
      <w:rPr/>
    </w:lvl>
    <w:lvl w:ilvl="6">
      <w:start w:val="1"/>
      <w:numFmt w:val="decimal"/>
      <w:lvlText w:val="%7."/>
      <w:lvlJc w:val="left"/>
      <w:pPr>
        <w:ind w:left="5059" w:hanging="360"/>
      </w:pPr>
      <w:rPr/>
    </w:lvl>
    <w:lvl w:ilvl="7">
      <w:start w:val="1"/>
      <w:numFmt w:val="lowerLetter"/>
      <w:lvlText w:val="%8."/>
      <w:lvlJc w:val="left"/>
      <w:pPr>
        <w:ind w:left="5779" w:hanging="360"/>
      </w:pPr>
      <w:rPr/>
    </w:lvl>
    <w:lvl w:ilvl="8">
      <w:start w:val="1"/>
      <w:numFmt w:val="lowerRoman"/>
      <w:lvlText w:val="%9."/>
      <w:lvlJc w:val="right"/>
      <w:pPr>
        <w:ind w:left="6499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473" w:hanging="360"/>
      </w:pPr>
      <w:rPr/>
    </w:lvl>
    <w:lvl w:ilvl="1">
      <w:start w:val="1"/>
      <w:numFmt w:val="lowerLetter"/>
      <w:lvlText w:val="%2."/>
      <w:lvlJc w:val="left"/>
      <w:pPr>
        <w:ind w:left="1193" w:hanging="360"/>
      </w:pPr>
      <w:rPr/>
    </w:lvl>
    <w:lvl w:ilvl="2">
      <w:start w:val="1"/>
      <w:numFmt w:val="lowerRoman"/>
      <w:lvlText w:val="%3."/>
      <w:lvlJc w:val="right"/>
      <w:pPr>
        <w:ind w:left="1913" w:hanging="180"/>
      </w:pPr>
      <w:rPr/>
    </w:lvl>
    <w:lvl w:ilvl="3">
      <w:start w:val="1"/>
      <w:numFmt w:val="decimal"/>
      <w:lvlText w:val="%4."/>
      <w:lvlJc w:val="left"/>
      <w:pPr>
        <w:ind w:left="2633" w:hanging="360"/>
      </w:pPr>
      <w:rPr/>
    </w:lvl>
    <w:lvl w:ilvl="4">
      <w:start w:val="1"/>
      <w:numFmt w:val="lowerLetter"/>
      <w:lvlText w:val="%5."/>
      <w:lvlJc w:val="left"/>
      <w:pPr>
        <w:ind w:left="3353" w:hanging="360"/>
      </w:pPr>
      <w:rPr/>
    </w:lvl>
    <w:lvl w:ilvl="5">
      <w:start w:val="1"/>
      <w:numFmt w:val="lowerRoman"/>
      <w:lvlText w:val="%6."/>
      <w:lvlJc w:val="right"/>
      <w:pPr>
        <w:ind w:left="4073" w:hanging="180"/>
      </w:pPr>
      <w:rPr/>
    </w:lvl>
    <w:lvl w:ilvl="6">
      <w:start w:val="1"/>
      <w:numFmt w:val="decimal"/>
      <w:lvlText w:val="%7."/>
      <w:lvlJc w:val="left"/>
      <w:pPr>
        <w:ind w:left="4793" w:hanging="360"/>
      </w:pPr>
      <w:rPr/>
    </w:lvl>
    <w:lvl w:ilvl="7">
      <w:start w:val="1"/>
      <w:numFmt w:val="lowerLetter"/>
      <w:lvlText w:val="%8."/>
      <w:lvlJc w:val="left"/>
      <w:pPr>
        <w:ind w:left="5513" w:hanging="360"/>
      </w:pPr>
      <w:rPr/>
    </w:lvl>
    <w:lvl w:ilvl="8">
      <w:start w:val="1"/>
      <w:numFmt w:val="lowerRoman"/>
      <w:lvlText w:val="%9."/>
      <w:lvlJc w:val="right"/>
      <w:pPr>
        <w:ind w:left="6233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39" w:hanging="359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59" w:hanging="360"/>
      </w:pPr>
      <w:rPr/>
    </w:lvl>
    <w:lvl w:ilvl="2">
      <w:start w:val="1"/>
      <w:numFmt w:val="lowerRoman"/>
      <w:lvlText w:val="%3."/>
      <w:lvlJc w:val="right"/>
      <w:pPr>
        <w:ind w:left="2179" w:hanging="180"/>
      </w:pPr>
      <w:rPr/>
    </w:lvl>
    <w:lvl w:ilvl="3">
      <w:start w:val="1"/>
      <w:numFmt w:val="decimal"/>
      <w:lvlText w:val="%4."/>
      <w:lvlJc w:val="left"/>
      <w:pPr>
        <w:ind w:left="2899" w:hanging="360"/>
      </w:pPr>
      <w:rPr/>
    </w:lvl>
    <w:lvl w:ilvl="4">
      <w:start w:val="1"/>
      <w:numFmt w:val="lowerLetter"/>
      <w:lvlText w:val="%5."/>
      <w:lvlJc w:val="left"/>
      <w:pPr>
        <w:ind w:left="3619" w:hanging="360"/>
      </w:pPr>
      <w:rPr/>
    </w:lvl>
    <w:lvl w:ilvl="5">
      <w:start w:val="1"/>
      <w:numFmt w:val="lowerRoman"/>
      <w:lvlText w:val="%6."/>
      <w:lvlJc w:val="right"/>
      <w:pPr>
        <w:ind w:left="4339" w:hanging="180"/>
      </w:pPr>
      <w:rPr/>
    </w:lvl>
    <w:lvl w:ilvl="6">
      <w:start w:val="1"/>
      <w:numFmt w:val="decimal"/>
      <w:lvlText w:val="%7."/>
      <w:lvlJc w:val="left"/>
      <w:pPr>
        <w:ind w:left="5059" w:hanging="360"/>
      </w:pPr>
      <w:rPr/>
    </w:lvl>
    <w:lvl w:ilvl="7">
      <w:start w:val="1"/>
      <w:numFmt w:val="lowerLetter"/>
      <w:lvlText w:val="%8."/>
      <w:lvlJc w:val="left"/>
      <w:pPr>
        <w:ind w:left="5779" w:hanging="360"/>
      </w:pPr>
      <w:rPr/>
    </w:lvl>
    <w:lvl w:ilvl="8">
      <w:start w:val="1"/>
      <w:numFmt w:val="lowerRoman"/>
      <w:lvlText w:val="%9."/>
      <w:lvlJc w:val="right"/>
      <w:pPr>
        <w:ind w:left="6499" w:hanging="180"/>
      </w:pPr>
      <w:rPr/>
    </w:lvl>
  </w:abstractNum>
  <w:abstractNum w:abstractNumId="4">
    <w:lvl w:ilvl="0">
      <w:start w:val="0"/>
      <w:numFmt w:val="decimal"/>
      <w:lvlText w:val="%1"/>
      <w:lvlJc w:val="left"/>
      <w:pPr>
        <w:ind w:left="504" w:hanging="504"/>
      </w:pPr>
      <w:rPr/>
    </w:lvl>
    <w:lvl w:ilvl="1">
      <w:start w:val="1"/>
      <w:numFmt w:val="decimalZero"/>
      <w:lvlText w:val="%1.%2"/>
      <w:lvlJc w:val="left"/>
      <w:pPr>
        <w:ind w:left="504" w:hanging="504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1080" w:hanging="108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440" w:hanging="144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800" w:hanging="180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41" w:hanging="360.00000000000006"/>
      </w:pPr>
      <w:rPr/>
    </w:lvl>
    <w:lvl w:ilvl="1">
      <w:start w:val="1"/>
      <w:numFmt w:val="lowerLetter"/>
      <w:lvlText w:val="%2."/>
      <w:lvlJc w:val="left"/>
      <w:pPr>
        <w:ind w:left="1461" w:hanging="360"/>
      </w:pPr>
      <w:rPr/>
    </w:lvl>
    <w:lvl w:ilvl="2">
      <w:start w:val="1"/>
      <w:numFmt w:val="lowerRoman"/>
      <w:lvlText w:val="%3."/>
      <w:lvlJc w:val="right"/>
      <w:pPr>
        <w:ind w:left="2181" w:hanging="180"/>
      </w:pPr>
      <w:rPr/>
    </w:lvl>
    <w:lvl w:ilvl="3">
      <w:start w:val="1"/>
      <w:numFmt w:val="decimal"/>
      <w:lvlText w:val="%4."/>
      <w:lvlJc w:val="left"/>
      <w:pPr>
        <w:ind w:left="2901" w:hanging="360"/>
      </w:pPr>
      <w:rPr/>
    </w:lvl>
    <w:lvl w:ilvl="4">
      <w:start w:val="1"/>
      <w:numFmt w:val="lowerLetter"/>
      <w:lvlText w:val="%5."/>
      <w:lvlJc w:val="left"/>
      <w:pPr>
        <w:ind w:left="3621" w:hanging="360"/>
      </w:pPr>
      <w:rPr/>
    </w:lvl>
    <w:lvl w:ilvl="5">
      <w:start w:val="1"/>
      <w:numFmt w:val="lowerRoman"/>
      <w:lvlText w:val="%6."/>
      <w:lvlJc w:val="right"/>
      <w:pPr>
        <w:ind w:left="4341" w:hanging="180"/>
      </w:pPr>
      <w:rPr/>
    </w:lvl>
    <w:lvl w:ilvl="6">
      <w:start w:val="1"/>
      <w:numFmt w:val="decimal"/>
      <w:lvlText w:val="%7."/>
      <w:lvlJc w:val="left"/>
      <w:pPr>
        <w:ind w:left="5061" w:hanging="360"/>
      </w:pPr>
      <w:rPr/>
    </w:lvl>
    <w:lvl w:ilvl="7">
      <w:start w:val="1"/>
      <w:numFmt w:val="lowerLetter"/>
      <w:lvlText w:val="%8."/>
      <w:lvlJc w:val="left"/>
      <w:pPr>
        <w:ind w:left="5781" w:hanging="360"/>
      </w:pPr>
      <w:rPr/>
    </w:lvl>
    <w:lvl w:ilvl="8">
      <w:start w:val="1"/>
      <w:numFmt w:val="lowerRoman"/>
      <w:lvlText w:val="%9."/>
      <w:lvlJc w:val="right"/>
      <w:pPr>
        <w:ind w:left="6501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381" w:hanging="269"/>
      </w:pPr>
      <w:rPr>
        <w:b w:val="1"/>
        <w:i w:val="0"/>
        <w:sz w:val="24"/>
        <w:szCs w:val="24"/>
      </w:rPr>
    </w:lvl>
    <w:lvl w:ilvl="1">
      <w:start w:val="0"/>
      <w:numFmt w:val="bullet"/>
      <w:lvlText w:val="•"/>
      <w:lvlJc w:val="left"/>
      <w:pPr>
        <w:ind w:left="1384" w:hanging="269"/>
      </w:pPr>
      <w:rPr/>
    </w:lvl>
    <w:lvl w:ilvl="2">
      <w:start w:val="0"/>
      <w:numFmt w:val="bullet"/>
      <w:lvlText w:val="•"/>
      <w:lvlJc w:val="left"/>
      <w:pPr>
        <w:ind w:left="2389" w:hanging="269"/>
      </w:pPr>
      <w:rPr/>
    </w:lvl>
    <w:lvl w:ilvl="3">
      <w:start w:val="0"/>
      <w:numFmt w:val="bullet"/>
      <w:lvlText w:val="•"/>
      <w:lvlJc w:val="left"/>
      <w:pPr>
        <w:ind w:left="3394" w:hanging="269"/>
      </w:pPr>
      <w:rPr/>
    </w:lvl>
    <w:lvl w:ilvl="4">
      <w:start w:val="0"/>
      <w:numFmt w:val="bullet"/>
      <w:lvlText w:val="•"/>
      <w:lvlJc w:val="left"/>
      <w:pPr>
        <w:ind w:left="4399" w:hanging="269"/>
      </w:pPr>
      <w:rPr/>
    </w:lvl>
    <w:lvl w:ilvl="5">
      <w:start w:val="0"/>
      <w:numFmt w:val="bullet"/>
      <w:lvlText w:val="•"/>
      <w:lvlJc w:val="left"/>
      <w:pPr>
        <w:ind w:left="5404" w:hanging="269"/>
      </w:pPr>
      <w:rPr/>
    </w:lvl>
    <w:lvl w:ilvl="6">
      <w:start w:val="0"/>
      <w:numFmt w:val="bullet"/>
      <w:lvlText w:val="•"/>
      <w:lvlJc w:val="left"/>
      <w:pPr>
        <w:ind w:left="6409" w:hanging="269"/>
      </w:pPr>
      <w:rPr/>
    </w:lvl>
    <w:lvl w:ilvl="7">
      <w:start w:val="0"/>
      <w:numFmt w:val="bullet"/>
      <w:lvlText w:val="•"/>
      <w:lvlJc w:val="left"/>
      <w:pPr>
        <w:ind w:left="7414" w:hanging="269"/>
      </w:pPr>
      <w:rPr/>
    </w:lvl>
    <w:lvl w:ilvl="8">
      <w:start w:val="0"/>
      <w:numFmt w:val="bullet"/>
      <w:lvlText w:val="•"/>
      <w:lvlJc w:val="left"/>
      <w:pPr>
        <w:ind w:left="8419" w:hanging="269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-RU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241" w:lineRule="auto"/>
      <w:ind w:left="2557" w:hanging="581"/>
    </w:pPr>
    <w:rPr>
      <w:rFonts w:ascii="Cambria" w:cs="Cambria" w:eastAsia="Cambria" w:hAnsi="Cambria"/>
      <w:b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widowControl w:val="1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1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widowControl w:val="1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widowControl w:val="1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widowControl w:val="1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widowControl w:val="1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2.png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jp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HelveticaNeue-italic.ttf"/><Relationship Id="rId10" Type="http://schemas.openxmlformats.org/officeDocument/2006/relationships/font" Target="fonts/HelveticaNeue-bold.ttf"/><Relationship Id="rId13" Type="http://schemas.openxmlformats.org/officeDocument/2006/relationships/font" Target="fonts/NotoSansSymbols-regular.ttf"/><Relationship Id="rId12" Type="http://schemas.openxmlformats.org/officeDocument/2006/relationships/font" Target="fonts/HelveticaNeue-boldItalic.ttf"/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9" Type="http://schemas.openxmlformats.org/officeDocument/2006/relationships/font" Target="fonts/HelveticaNeue-regular.ttf"/><Relationship Id="rId15" Type="http://schemas.openxmlformats.org/officeDocument/2006/relationships/font" Target="fonts/CambriaMath-regular.ttf"/><Relationship Id="rId14" Type="http://schemas.openxmlformats.org/officeDocument/2006/relationships/font" Target="fonts/NotoSansSymbols-bold.ttf"/><Relationship Id="rId5" Type="http://schemas.openxmlformats.org/officeDocument/2006/relationships/font" Target="fonts/Corbel-regular.ttf"/><Relationship Id="rId6" Type="http://schemas.openxmlformats.org/officeDocument/2006/relationships/font" Target="fonts/Corbel-bold.ttf"/><Relationship Id="rId7" Type="http://schemas.openxmlformats.org/officeDocument/2006/relationships/font" Target="fonts/Corbel-italic.ttf"/><Relationship Id="rId8" Type="http://schemas.openxmlformats.org/officeDocument/2006/relationships/font" Target="fonts/Corbel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2023-02-24T00:00:00Z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2024-09-22T00:00:00Z</vt:lpwstr>
  </property>
  <property fmtid="{D5CDD505-2E9C-101B-9397-08002B2CF9AE}" pid="5" name="Producer">
    <vt:lpwstr>Microsoft® Word 2016</vt:lpwstr>
  </property>
</Properties>
</file>