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119" w:type="pct"/>
        <w:tblLook w:val="04A0" w:firstRow="1" w:lastRow="0" w:firstColumn="1" w:lastColumn="0" w:noHBand="0" w:noVBand="1"/>
      </w:tblPr>
      <w:tblGrid>
        <w:gridCol w:w="4252"/>
        <w:gridCol w:w="101"/>
        <w:gridCol w:w="4151"/>
        <w:gridCol w:w="202"/>
      </w:tblGrid>
      <w:tr w:rsidR="00DD1CC5" w:rsidRPr="00EB2229" w14:paraId="28042A3D" w14:textId="77777777" w:rsidTr="00DD1CC5">
        <w:trPr>
          <w:gridAfter w:val="1"/>
          <w:wAfter w:w="116" w:type="pct"/>
          <w:trHeight w:val="2098"/>
        </w:trPr>
        <w:tc>
          <w:tcPr>
            <w:tcW w:w="4884" w:type="pct"/>
            <w:gridSpan w:val="3"/>
          </w:tcPr>
          <w:p w14:paraId="00C25F8B" w14:textId="080992BE" w:rsidR="00DD1CC5" w:rsidRPr="00EB2229" w:rsidRDefault="00DD1CC5" w:rsidP="00DD1CC5">
            <w:pPr>
              <w:jc w:val="center"/>
              <w:rPr>
                <w:rFonts w:ascii="Arial" w:hAnsi="Arial" w:cs="Arial"/>
                <w:b/>
                <w:sz w:val="28"/>
                <w:szCs w:val="28"/>
              </w:rPr>
            </w:pPr>
            <w:bookmarkStart w:id="0" w:name="_Toc317949382"/>
            <w:bookmarkStart w:id="1" w:name="_Toc320996284"/>
            <w:r w:rsidRPr="00EB2229">
              <w:rPr>
                <w:rFonts w:ascii="Arial" w:hAnsi="Arial" w:cs="Arial"/>
                <w:b/>
                <w:sz w:val="28"/>
                <w:szCs w:val="28"/>
              </w:rPr>
              <w:t>Univerzita Hradec Králové</w:t>
            </w:r>
          </w:p>
          <w:p w14:paraId="3BD8123E" w14:textId="00B30C26" w:rsidR="00DD1CC5" w:rsidRPr="00EB2229" w:rsidRDefault="00DD1CC5" w:rsidP="00DD1CC5">
            <w:pPr>
              <w:jc w:val="center"/>
              <w:rPr>
                <w:rFonts w:ascii="Arial" w:hAnsi="Arial" w:cs="Arial"/>
                <w:b/>
                <w:sz w:val="28"/>
                <w:szCs w:val="28"/>
              </w:rPr>
            </w:pPr>
            <w:r w:rsidRPr="00EB2229">
              <w:rPr>
                <w:rFonts w:ascii="Arial" w:hAnsi="Arial" w:cs="Arial"/>
                <w:b/>
                <w:sz w:val="28"/>
                <w:szCs w:val="28"/>
              </w:rPr>
              <w:t>Fakulta informatiky a managementu</w:t>
            </w:r>
          </w:p>
          <w:p w14:paraId="6B409795" w14:textId="07F56838" w:rsidR="00BC066D" w:rsidRPr="00EB2229" w:rsidRDefault="00BC066D" w:rsidP="000A573A">
            <w:pPr>
              <w:jc w:val="center"/>
              <w:rPr>
                <w:rFonts w:ascii="Arial" w:hAnsi="Arial" w:cs="Arial"/>
                <w:b/>
                <w:sz w:val="28"/>
                <w:szCs w:val="28"/>
              </w:rPr>
            </w:pPr>
            <w:r w:rsidRPr="00EB2229">
              <w:rPr>
                <w:rFonts w:ascii="Arial" w:hAnsi="Arial" w:cs="Arial"/>
                <w:b/>
                <w:sz w:val="28"/>
                <w:szCs w:val="28"/>
              </w:rPr>
              <w:tab/>
            </w:r>
            <w:r w:rsidR="000A573A" w:rsidRPr="000A573A">
              <w:rPr>
                <w:rFonts w:ascii="Arial" w:hAnsi="Arial" w:cs="Arial"/>
                <w:b/>
                <w:sz w:val="28"/>
                <w:szCs w:val="28"/>
              </w:rPr>
              <w:t>Katedra informatiky a kvantitativních metod</w:t>
            </w:r>
          </w:p>
        </w:tc>
      </w:tr>
      <w:tr w:rsidR="00DD1CC5" w:rsidRPr="00EB2229" w14:paraId="487D4134" w14:textId="77777777" w:rsidTr="00FC3E01">
        <w:trPr>
          <w:gridAfter w:val="1"/>
          <w:wAfter w:w="116" w:type="pct"/>
          <w:trHeight w:val="6966"/>
        </w:trPr>
        <w:tc>
          <w:tcPr>
            <w:tcW w:w="4884" w:type="pct"/>
            <w:gridSpan w:val="3"/>
            <w:vAlign w:val="center"/>
          </w:tcPr>
          <w:p w14:paraId="42D52A6C" w14:textId="03EDACFF" w:rsidR="00DD1CC5" w:rsidRPr="00EB2229" w:rsidRDefault="00267A97" w:rsidP="00DD1CC5">
            <w:pPr>
              <w:jc w:val="center"/>
              <w:rPr>
                <w:rFonts w:ascii="Arial" w:hAnsi="Arial" w:cs="Arial"/>
                <w:b/>
                <w:sz w:val="28"/>
                <w:szCs w:val="28"/>
              </w:rPr>
            </w:pPr>
            <w:r w:rsidRPr="00EB2229">
              <w:rPr>
                <w:rFonts w:ascii="Arial" w:hAnsi="Arial" w:cs="Arial"/>
                <w:b/>
                <w:sz w:val="28"/>
                <w:szCs w:val="28"/>
              </w:rPr>
              <w:t>Využití herní knihovny Bevy ve výuce počítačové grafiky</w:t>
            </w:r>
          </w:p>
          <w:p w14:paraId="06C936EC" w14:textId="1FB2E056" w:rsidR="00BC066D" w:rsidRPr="00EB2229" w:rsidRDefault="00BC066D" w:rsidP="00BC066D">
            <w:pPr>
              <w:jc w:val="center"/>
              <w:rPr>
                <w:rFonts w:ascii="Arial" w:hAnsi="Arial" w:cs="Arial"/>
                <w:sz w:val="28"/>
                <w:szCs w:val="28"/>
              </w:rPr>
            </w:pPr>
          </w:p>
          <w:p w14:paraId="704CAC5C" w14:textId="0F2D1C3B" w:rsidR="00DD1CC5" w:rsidRPr="00EB2229" w:rsidRDefault="00677D7A" w:rsidP="004820CF">
            <w:pPr>
              <w:jc w:val="center"/>
              <w:rPr>
                <w:rFonts w:ascii="Arial" w:hAnsi="Arial" w:cs="Arial"/>
                <w:sz w:val="28"/>
                <w:szCs w:val="28"/>
              </w:rPr>
            </w:pPr>
            <w:r w:rsidRPr="00EB2229">
              <w:rPr>
                <w:rFonts w:ascii="Arial" w:hAnsi="Arial" w:cs="Arial"/>
                <w:sz w:val="28"/>
                <w:szCs w:val="28"/>
              </w:rPr>
              <w:t>D</w:t>
            </w:r>
            <w:r w:rsidR="00BC066D" w:rsidRPr="00EB2229">
              <w:rPr>
                <w:rFonts w:ascii="Arial" w:hAnsi="Arial" w:cs="Arial"/>
                <w:sz w:val="28"/>
                <w:szCs w:val="28"/>
              </w:rPr>
              <w:t>iplomová</w:t>
            </w:r>
            <w:r w:rsidR="004366F7" w:rsidRPr="00EB2229">
              <w:rPr>
                <w:rFonts w:ascii="Arial" w:hAnsi="Arial" w:cs="Arial"/>
                <w:sz w:val="28"/>
                <w:szCs w:val="28"/>
              </w:rPr>
              <w:t xml:space="preserve"> </w:t>
            </w:r>
            <w:r w:rsidR="00DD1CC5" w:rsidRPr="00EB2229">
              <w:rPr>
                <w:rFonts w:ascii="Arial" w:hAnsi="Arial" w:cs="Arial"/>
                <w:sz w:val="28"/>
                <w:szCs w:val="28"/>
              </w:rPr>
              <w:t>práce</w:t>
            </w:r>
          </w:p>
        </w:tc>
      </w:tr>
      <w:tr w:rsidR="00DD1CC5" w:rsidRPr="00EB2229" w14:paraId="3F4E1BC3" w14:textId="77777777" w:rsidTr="00DD1CC5">
        <w:trPr>
          <w:gridAfter w:val="1"/>
          <w:wAfter w:w="116" w:type="pct"/>
          <w:trHeight w:val="1417"/>
        </w:trPr>
        <w:tc>
          <w:tcPr>
            <w:tcW w:w="4884" w:type="pct"/>
            <w:gridSpan w:val="3"/>
          </w:tcPr>
          <w:p w14:paraId="083B446E" w14:textId="691682D5" w:rsidR="00DD1CC5" w:rsidRPr="00EB2229" w:rsidRDefault="00DD1CC5" w:rsidP="00DD1CC5">
            <w:pPr>
              <w:pStyle w:val="Bezmezer"/>
            </w:pPr>
            <w:r w:rsidRPr="00EB2229">
              <w:t>Autor:</w:t>
            </w:r>
            <w:r w:rsidR="00BC066D" w:rsidRPr="00EB2229">
              <w:t xml:space="preserve"> </w:t>
            </w:r>
            <w:r w:rsidR="00267A97" w:rsidRPr="00EB2229">
              <w:t>Bc. Matěj Kolář</w:t>
            </w:r>
          </w:p>
          <w:p w14:paraId="64BCEFF3" w14:textId="572EE366" w:rsidR="00DD1CC5" w:rsidRPr="00EB2229" w:rsidRDefault="00DD1CC5" w:rsidP="00BC066D">
            <w:pPr>
              <w:pStyle w:val="Bezmezer"/>
              <w:tabs>
                <w:tab w:val="left" w:pos="5524"/>
              </w:tabs>
            </w:pPr>
            <w:r w:rsidRPr="00EB2229">
              <w:t>Studijní obor:</w:t>
            </w:r>
            <w:r w:rsidR="00BC066D" w:rsidRPr="00EB2229">
              <w:t xml:space="preserve"> </w:t>
            </w:r>
            <w:r w:rsidR="00267A97" w:rsidRPr="00EB2229">
              <w:t>Aplikovaná Informatika</w:t>
            </w:r>
          </w:p>
        </w:tc>
      </w:tr>
      <w:tr w:rsidR="00DD1CC5" w:rsidRPr="00EB2229" w14:paraId="2EC997FB" w14:textId="77777777" w:rsidTr="00DF259F">
        <w:trPr>
          <w:gridAfter w:val="1"/>
          <w:wAfter w:w="116" w:type="pct"/>
          <w:trHeight w:val="1855"/>
        </w:trPr>
        <w:tc>
          <w:tcPr>
            <w:tcW w:w="4884" w:type="pct"/>
            <w:gridSpan w:val="3"/>
          </w:tcPr>
          <w:p w14:paraId="18166912" w14:textId="200D3BDF" w:rsidR="00DD1CC5" w:rsidRPr="00EB2229" w:rsidRDefault="00DD1CC5" w:rsidP="000A573A">
            <w:pPr>
              <w:ind w:firstLine="0"/>
            </w:pPr>
            <w:r w:rsidRPr="00EB2229">
              <w:t xml:space="preserve">Vedoucí práce: </w:t>
            </w:r>
            <w:r w:rsidR="00267A97" w:rsidRPr="00EB2229">
              <w:t>Ing. Bruno</w:t>
            </w:r>
            <w:r w:rsidR="004366F7" w:rsidRPr="00EB2229">
              <w:t xml:space="preserve"> </w:t>
            </w:r>
            <w:r w:rsidR="00267A97" w:rsidRPr="00EB2229">
              <w:t xml:space="preserve">Ježek </w:t>
            </w:r>
            <w:r w:rsidR="008F65EF" w:rsidRPr="00EB2229">
              <w:t>Ph.D</w:t>
            </w:r>
          </w:p>
        </w:tc>
      </w:tr>
      <w:tr w:rsidR="00DD1CC5" w:rsidRPr="00EB2229" w14:paraId="339645C2" w14:textId="77777777" w:rsidTr="00DD1CC5">
        <w:trPr>
          <w:gridAfter w:val="1"/>
          <w:wAfter w:w="116" w:type="pct"/>
          <w:trHeight w:val="397"/>
        </w:trPr>
        <w:tc>
          <w:tcPr>
            <w:tcW w:w="2442" w:type="pct"/>
            <w:vAlign w:val="bottom"/>
          </w:tcPr>
          <w:p w14:paraId="06D833C1" w14:textId="2212E8E8" w:rsidR="00DD1CC5" w:rsidRPr="00EB2229" w:rsidRDefault="00DD1CC5" w:rsidP="000A573A">
            <w:pPr>
              <w:ind w:firstLine="0"/>
            </w:pPr>
            <w:r w:rsidRPr="00EB2229">
              <w:t>Hradec Králové</w:t>
            </w:r>
          </w:p>
        </w:tc>
        <w:tc>
          <w:tcPr>
            <w:tcW w:w="2442" w:type="pct"/>
            <w:gridSpan w:val="2"/>
            <w:vAlign w:val="bottom"/>
          </w:tcPr>
          <w:p w14:paraId="2F46361A" w14:textId="5D26EC41" w:rsidR="00DD1CC5" w:rsidRPr="00EB2229" w:rsidRDefault="005A25C7" w:rsidP="004366F7">
            <w:pPr>
              <w:jc w:val="right"/>
            </w:pPr>
            <w:r>
              <w:t>únor</w:t>
            </w:r>
            <w:r w:rsidR="004820CF" w:rsidRPr="00EB2229">
              <w:t xml:space="preserve"> </w:t>
            </w:r>
            <w:r>
              <w:t>2026</w:t>
            </w:r>
          </w:p>
        </w:tc>
      </w:tr>
      <w:tr w:rsidR="00DD1CC5" w:rsidRPr="00EB2229" w14:paraId="4D64050F" w14:textId="77777777" w:rsidTr="0004216A">
        <w:trPr>
          <w:trHeight w:val="1280"/>
        </w:trPr>
        <w:tc>
          <w:tcPr>
            <w:tcW w:w="5000" w:type="pct"/>
            <w:gridSpan w:val="4"/>
          </w:tcPr>
          <w:p w14:paraId="26FEF3CD" w14:textId="77777777" w:rsidR="004366F7" w:rsidRPr="00EB2229" w:rsidRDefault="004366F7" w:rsidP="00E30302"/>
          <w:p w14:paraId="1DDBCE86" w14:textId="77777777" w:rsidR="004366F7" w:rsidRPr="00EB2229" w:rsidRDefault="004366F7" w:rsidP="00E30302"/>
          <w:p w14:paraId="148EB65C" w14:textId="77777777" w:rsidR="004366F7" w:rsidRPr="00EB2229" w:rsidRDefault="004366F7" w:rsidP="00E30302"/>
          <w:p w14:paraId="41F6AC6E" w14:textId="77777777" w:rsidR="004366F7" w:rsidRPr="00EB2229" w:rsidRDefault="004366F7" w:rsidP="00E30302"/>
          <w:p w14:paraId="2F41DCF7" w14:textId="77777777" w:rsidR="004366F7" w:rsidRPr="00EB2229" w:rsidRDefault="004366F7" w:rsidP="00E30302"/>
          <w:p w14:paraId="0CC6C3E1" w14:textId="77777777" w:rsidR="004366F7" w:rsidRPr="00EB2229" w:rsidRDefault="004366F7" w:rsidP="00E30302"/>
          <w:p w14:paraId="4055418A" w14:textId="77777777" w:rsidR="004366F7" w:rsidRPr="00EB2229" w:rsidRDefault="004366F7" w:rsidP="00E30302"/>
          <w:p w14:paraId="21C02AD2" w14:textId="77777777" w:rsidR="004366F7" w:rsidRPr="00EB2229" w:rsidRDefault="004366F7" w:rsidP="00E30302"/>
          <w:p w14:paraId="64376C0A" w14:textId="77777777" w:rsidR="004366F7" w:rsidRPr="00EB2229" w:rsidRDefault="004366F7" w:rsidP="00E30302"/>
          <w:p w14:paraId="3D38ACDA" w14:textId="77777777" w:rsidR="004366F7" w:rsidRPr="00EB2229" w:rsidRDefault="004366F7" w:rsidP="00E30302"/>
          <w:p w14:paraId="424BEC48" w14:textId="77777777" w:rsidR="004366F7" w:rsidRPr="00EB2229" w:rsidRDefault="004366F7" w:rsidP="00E30302"/>
          <w:p w14:paraId="75B44BC3" w14:textId="77777777" w:rsidR="004366F7" w:rsidRPr="00EB2229" w:rsidRDefault="004366F7" w:rsidP="00E30302"/>
          <w:p w14:paraId="20CB6E3B" w14:textId="77777777" w:rsidR="004366F7" w:rsidRPr="00EB2229" w:rsidRDefault="004366F7" w:rsidP="00E30302"/>
          <w:p w14:paraId="3750809C" w14:textId="77777777" w:rsidR="004366F7" w:rsidRPr="00EB2229" w:rsidRDefault="004366F7" w:rsidP="00E30302"/>
          <w:p w14:paraId="2662BCD6" w14:textId="77777777" w:rsidR="004366F7" w:rsidRPr="00EB2229" w:rsidRDefault="004366F7" w:rsidP="00E30302"/>
          <w:p w14:paraId="34F32141" w14:textId="77777777" w:rsidR="004366F7" w:rsidRPr="00EB2229" w:rsidRDefault="004366F7" w:rsidP="00E30302"/>
          <w:p w14:paraId="6E4F8756" w14:textId="77777777" w:rsidR="004366F7" w:rsidRPr="00EB2229" w:rsidRDefault="004366F7" w:rsidP="00E30302"/>
          <w:p w14:paraId="7C07EE71" w14:textId="77777777" w:rsidR="004366F7" w:rsidRPr="00EB2229" w:rsidRDefault="004366F7" w:rsidP="00E30302"/>
          <w:p w14:paraId="42970BA7" w14:textId="77777777" w:rsidR="00DD1CC5" w:rsidRPr="00EB2229" w:rsidRDefault="00DD1CC5" w:rsidP="000A573A">
            <w:pPr>
              <w:ind w:firstLine="0"/>
            </w:pPr>
            <w:r w:rsidRPr="00EB2229">
              <w:t>Prohlášení:</w:t>
            </w:r>
          </w:p>
          <w:p w14:paraId="19FE5733" w14:textId="4044D60C" w:rsidR="00DF259F" w:rsidRPr="00EB2229" w:rsidRDefault="002270E9" w:rsidP="002270E9">
            <w:pPr>
              <w:ind w:firstLine="708"/>
            </w:pPr>
            <w:r>
              <w:t>Prohlašuji, že jsem tuto diplomovou práci vypracoval samostatně a uvedl jsem všechny použité prameny a literaturu. V případě využití nástrojů umělé inteligence jsem plně deklaroval způsob jejich využití při vypracování této práce.</w:t>
            </w:r>
          </w:p>
        </w:tc>
      </w:tr>
      <w:tr w:rsidR="00DD1CC5" w:rsidRPr="00EB2229" w14:paraId="3BBDD971" w14:textId="77777777" w:rsidTr="00DD1CC5">
        <w:trPr>
          <w:trHeight w:val="1417"/>
        </w:trPr>
        <w:tc>
          <w:tcPr>
            <w:tcW w:w="2500" w:type="pct"/>
            <w:gridSpan w:val="2"/>
            <w:vAlign w:val="bottom"/>
          </w:tcPr>
          <w:p w14:paraId="1122FFDF" w14:textId="6D385239" w:rsidR="00DD1CC5" w:rsidRPr="00EB2229" w:rsidRDefault="00DD1CC5" w:rsidP="000A573A">
            <w:pPr>
              <w:ind w:firstLine="0"/>
            </w:pPr>
            <w:r w:rsidRPr="00EB2229">
              <w:t>V Hradci Králové dne</w:t>
            </w:r>
            <w:r w:rsidR="00530F78" w:rsidRPr="00EB2229">
              <w:t xml:space="preserve"> </w:t>
            </w:r>
            <w:r w:rsidR="004366F7" w:rsidRPr="00EB2229">
              <w:fldChar w:fldCharType="begin"/>
            </w:r>
            <w:r w:rsidR="004366F7" w:rsidRPr="00EB2229">
              <w:instrText xml:space="preserve"> TIME \@ "d.M.yyyy" </w:instrText>
            </w:r>
            <w:r w:rsidR="004366F7" w:rsidRPr="00EB2229">
              <w:fldChar w:fldCharType="separate"/>
            </w:r>
            <w:r w:rsidR="00B84B5E">
              <w:rPr>
                <w:noProof/>
              </w:rPr>
              <w:t>19.2.2026</w:t>
            </w:r>
            <w:r w:rsidR="004366F7" w:rsidRPr="00EB2229">
              <w:fldChar w:fldCharType="end"/>
            </w:r>
          </w:p>
        </w:tc>
        <w:tc>
          <w:tcPr>
            <w:tcW w:w="2500" w:type="pct"/>
            <w:gridSpan w:val="2"/>
            <w:vAlign w:val="bottom"/>
          </w:tcPr>
          <w:p w14:paraId="06BEC550" w14:textId="7DD2492F" w:rsidR="004366F7" w:rsidRPr="00EB2229" w:rsidRDefault="004366F7" w:rsidP="00DD1CC5">
            <w:pPr>
              <w:jc w:val="center"/>
              <w:rPr>
                <w:i/>
              </w:rPr>
            </w:pPr>
          </w:p>
          <w:p w14:paraId="5FA4437C" w14:textId="77FFC973" w:rsidR="00DD1CC5" w:rsidRPr="00EB2229" w:rsidRDefault="00B03730" w:rsidP="00DD1CC5">
            <w:pPr>
              <w:jc w:val="center"/>
            </w:pPr>
            <w:r w:rsidRPr="00EB2229">
              <w:t xml:space="preserve">Matěj Kolář </w:t>
            </w:r>
          </w:p>
        </w:tc>
      </w:tr>
      <w:tr w:rsidR="00DD1CC5" w:rsidRPr="00EB2229" w14:paraId="35C6F5BD" w14:textId="77777777" w:rsidTr="005640CC">
        <w:trPr>
          <w:trHeight w:val="13946"/>
        </w:trPr>
        <w:tc>
          <w:tcPr>
            <w:tcW w:w="4999" w:type="pct"/>
            <w:gridSpan w:val="4"/>
            <w:vAlign w:val="bottom"/>
          </w:tcPr>
          <w:p w14:paraId="7D4BA561" w14:textId="77777777" w:rsidR="004366F7" w:rsidRPr="00EB2229" w:rsidRDefault="004366F7" w:rsidP="005640CC"/>
          <w:p w14:paraId="5A147891" w14:textId="77777777" w:rsidR="004366F7" w:rsidRPr="00EB2229" w:rsidRDefault="004366F7" w:rsidP="005640CC"/>
          <w:p w14:paraId="5E62361B" w14:textId="77777777" w:rsidR="004366F7" w:rsidRPr="00EB2229" w:rsidRDefault="004366F7" w:rsidP="005640CC"/>
          <w:p w14:paraId="78C28511" w14:textId="77777777" w:rsidR="004366F7" w:rsidRPr="00EB2229" w:rsidRDefault="004366F7" w:rsidP="005640CC"/>
          <w:p w14:paraId="5977E685" w14:textId="77777777" w:rsidR="004366F7" w:rsidRPr="00EB2229" w:rsidRDefault="004366F7" w:rsidP="005640CC"/>
          <w:p w14:paraId="67D35435" w14:textId="77777777" w:rsidR="004366F7" w:rsidRPr="00EB2229" w:rsidRDefault="004366F7" w:rsidP="005640CC"/>
          <w:p w14:paraId="31525191" w14:textId="77777777" w:rsidR="004366F7" w:rsidRPr="00EB2229" w:rsidRDefault="004366F7" w:rsidP="005640CC"/>
          <w:p w14:paraId="3E0FF920" w14:textId="77777777" w:rsidR="004366F7" w:rsidRPr="00EB2229" w:rsidRDefault="004366F7" w:rsidP="005640CC"/>
          <w:p w14:paraId="05D5051D" w14:textId="77777777" w:rsidR="004366F7" w:rsidRPr="00EB2229" w:rsidRDefault="004366F7" w:rsidP="005640CC"/>
          <w:p w14:paraId="5831DDC2" w14:textId="77777777" w:rsidR="004366F7" w:rsidRPr="00EB2229" w:rsidRDefault="004366F7" w:rsidP="005640CC"/>
          <w:p w14:paraId="0C154C79" w14:textId="77777777" w:rsidR="004366F7" w:rsidRPr="00EB2229" w:rsidRDefault="004366F7" w:rsidP="005640CC"/>
          <w:p w14:paraId="28236E23" w14:textId="77777777" w:rsidR="004366F7" w:rsidRPr="00EB2229" w:rsidRDefault="004366F7" w:rsidP="005640CC"/>
          <w:p w14:paraId="724506AF" w14:textId="77777777" w:rsidR="004366F7" w:rsidRPr="00EB2229" w:rsidRDefault="004366F7" w:rsidP="005640CC"/>
          <w:p w14:paraId="5D1E5CD6" w14:textId="77777777" w:rsidR="004366F7" w:rsidRPr="00EB2229" w:rsidRDefault="004366F7" w:rsidP="005640CC"/>
          <w:p w14:paraId="70DC61EB" w14:textId="77777777" w:rsidR="004366F7" w:rsidRPr="00EB2229" w:rsidRDefault="004366F7" w:rsidP="005640CC"/>
          <w:p w14:paraId="51A56EF4" w14:textId="77777777" w:rsidR="004366F7" w:rsidRPr="00EB2229" w:rsidRDefault="004366F7" w:rsidP="005640CC"/>
          <w:p w14:paraId="529E66C6" w14:textId="77777777" w:rsidR="004366F7" w:rsidRPr="00EB2229" w:rsidRDefault="004366F7" w:rsidP="005640CC"/>
          <w:p w14:paraId="21D9957F" w14:textId="77777777" w:rsidR="004366F7" w:rsidRPr="00EB2229" w:rsidRDefault="004366F7" w:rsidP="005640CC"/>
          <w:p w14:paraId="3348DB44" w14:textId="77777777" w:rsidR="004366F7" w:rsidRPr="00EB2229" w:rsidRDefault="004366F7" w:rsidP="005640CC"/>
          <w:p w14:paraId="0D10870A" w14:textId="77777777" w:rsidR="004366F7" w:rsidRPr="00EB2229" w:rsidRDefault="004366F7" w:rsidP="005640CC"/>
          <w:p w14:paraId="4E193B1C" w14:textId="77777777" w:rsidR="004366F7" w:rsidRPr="00EB2229" w:rsidRDefault="004366F7" w:rsidP="005640CC"/>
          <w:p w14:paraId="5BBFA485" w14:textId="77777777" w:rsidR="00DD1CC5" w:rsidRPr="00EB2229" w:rsidRDefault="00DD1CC5" w:rsidP="000A573A">
            <w:pPr>
              <w:ind w:firstLine="0"/>
            </w:pPr>
            <w:r w:rsidRPr="00EB2229">
              <w:t>Poděkování:</w:t>
            </w:r>
          </w:p>
          <w:p w14:paraId="62175FE6" w14:textId="3596E8A7" w:rsidR="00DD1CC5" w:rsidRPr="00EB2229" w:rsidRDefault="00317068" w:rsidP="004820CF">
            <w:pPr>
              <w:ind w:firstLine="708"/>
            </w:pPr>
            <w:r w:rsidRPr="00317068">
              <w:t>Děkuji vedoucímu diplomové práce</w:t>
            </w:r>
            <w:r>
              <w:t>,</w:t>
            </w:r>
            <w:r w:rsidRPr="00317068">
              <w:t xml:space="preserve"> Ing. Brunu Ježkovi, Ph.D. za jeho, odborné rady, cenné připomínky a ochotu, kterou mi věnoval při zpracování této práce.</w:t>
            </w:r>
          </w:p>
        </w:tc>
      </w:tr>
    </w:tbl>
    <w:p w14:paraId="2CCE1ED1" w14:textId="77777777" w:rsidR="00D122B2" w:rsidRPr="00EB2229" w:rsidRDefault="00D122B2" w:rsidP="00F90072">
      <w:pPr>
        <w:sectPr w:rsidR="00D122B2" w:rsidRPr="00EB2229" w:rsidSect="00FC3E01">
          <w:footerReference w:type="default" r:id="rId8"/>
          <w:pgSz w:w="11906" w:h="16838"/>
          <w:pgMar w:top="1701" w:right="1701" w:bottom="1701" w:left="1701" w:header="709" w:footer="709" w:gutter="0"/>
          <w:cols w:space="708"/>
          <w:docGrid w:linePitch="360"/>
        </w:sectPr>
      </w:pPr>
    </w:p>
    <w:p w14:paraId="7A80F284" w14:textId="77777777" w:rsidR="00240C6E" w:rsidRPr="00EB2229" w:rsidRDefault="00240C6E" w:rsidP="000A573A">
      <w:pPr>
        <w:pStyle w:val="NadpisX"/>
        <w:ind w:firstLine="0"/>
      </w:pPr>
      <w:r w:rsidRPr="00EB2229">
        <w:lastRenderedPageBreak/>
        <w:t>A</w:t>
      </w:r>
      <w:r w:rsidR="008528F2" w:rsidRPr="00EB2229">
        <w:t>bstrakt</w:t>
      </w:r>
    </w:p>
    <w:p w14:paraId="43D2B76F" w14:textId="394711AB" w:rsidR="002340F4" w:rsidRPr="00EB2229" w:rsidRDefault="00E267A1" w:rsidP="005A25C7">
      <w:r w:rsidRPr="00EB2229">
        <w:t xml:space="preserve">Cílem práce je představit knihovnu Bevy a </w:t>
      </w:r>
      <w:r w:rsidR="00A833BC" w:rsidRPr="00EB2229">
        <w:t>z</w:t>
      </w:r>
      <w:r w:rsidRPr="00EB2229">
        <w:t xml:space="preserve">hodnotit její možný přínos </w:t>
      </w:r>
      <w:r w:rsidR="00A833BC" w:rsidRPr="00EB2229">
        <w:t xml:space="preserve">a využití ve </w:t>
      </w:r>
      <w:r w:rsidRPr="00EB2229">
        <w:t>výu</w:t>
      </w:r>
      <w:r w:rsidR="00A833BC" w:rsidRPr="00EB2229">
        <w:t xml:space="preserve">ce </w:t>
      </w:r>
      <w:r w:rsidRPr="00EB2229">
        <w:t>počítačové grafiky.</w:t>
      </w:r>
      <w:r w:rsidR="00A833BC" w:rsidRPr="00EB2229">
        <w:t xml:space="preserve"> Veškeré poznatky a výsledky vychází z Bevy ve verzi 0.15. Změnám ve verzích, které vyšli během psaní práce se věnuje kapitola Vývoj Bevy. V práci je zběžně představen jazyk Rust</w:t>
      </w:r>
      <w:r w:rsidR="00247773">
        <w:t xml:space="preserve"> a</w:t>
      </w:r>
      <w:r w:rsidR="00A833BC" w:rsidRPr="00EB2229">
        <w:t xml:space="preserve"> knihovna Bevy. Výstupem práce je tento dokument a sada zdrojových kódů ukázek.</w:t>
      </w:r>
      <w:r w:rsidR="005A25C7">
        <w:t xml:space="preserve"> </w:t>
      </w:r>
      <w:r w:rsidR="00A833BC" w:rsidRPr="00EB2229">
        <w:t>Jednotlivé ukázky jsou v práci popsány</w:t>
      </w:r>
      <w:r w:rsidR="00247773">
        <w:t>, zhodnoceny a porovnány z hlediska náročnosti implementace s ukázkami napsanými též v jazyce Rust za pomocí knihovny Vulkano.</w:t>
      </w:r>
      <w:r w:rsidR="00C72F8E">
        <w:t xml:space="preserve"> </w:t>
      </w:r>
    </w:p>
    <w:p w14:paraId="05D3EFC0" w14:textId="77777777" w:rsidR="004820CF" w:rsidRPr="00EB2229" w:rsidRDefault="004820CF" w:rsidP="00FC3E01">
      <w:pPr>
        <w:pStyle w:val="NadpisX"/>
      </w:pPr>
    </w:p>
    <w:p w14:paraId="7BD6ABAC" w14:textId="1A33D903" w:rsidR="006E20C2" w:rsidRPr="00EB2229" w:rsidRDefault="00240C6E" w:rsidP="00492AE0">
      <w:pPr>
        <w:pStyle w:val="NadpisX"/>
        <w:ind w:firstLine="0"/>
        <w:rPr>
          <w:lang w:val="en-US"/>
        </w:rPr>
      </w:pPr>
      <w:r w:rsidRPr="00EB2229">
        <w:rPr>
          <w:lang w:val="en-US"/>
        </w:rPr>
        <w:t>A</w:t>
      </w:r>
      <w:r w:rsidR="008528F2" w:rsidRPr="00EB2229">
        <w:rPr>
          <w:lang w:val="en-US"/>
        </w:rPr>
        <w:t>bstract</w:t>
      </w:r>
    </w:p>
    <w:p w14:paraId="7584DB58" w14:textId="6724A9E5" w:rsidR="00240C6E" w:rsidRPr="00EB2229" w:rsidRDefault="00240C6E" w:rsidP="000A573A">
      <w:pPr>
        <w:pStyle w:val="NadpisX"/>
        <w:ind w:firstLine="0"/>
        <w:rPr>
          <w:sz w:val="28"/>
          <w:lang w:val="en-US"/>
        </w:rPr>
      </w:pPr>
      <w:r w:rsidRPr="00EB2229">
        <w:rPr>
          <w:sz w:val="28"/>
          <w:lang w:val="en-US"/>
        </w:rPr>
        <w:t>Title:</w:t>
      </w:r>
      <w:r w:rsidR="0085461A" w:rsidRPr="00EB2229">
        <w:rPr>
          <w:sz w:val="28"/>
          <w:lang w:val="en-US"/>
        </w:rPr>
        <w:t xml:space="preserve"> </w:t>
      </w:r>
      <w:r w:rsidR="00267A97" w:rsidRPr="00EB2229">
        <w:rPr>
          <w:sz w:val="28"/>
          <w:lang w:val="en-US"/>
        </w:rPr>
        <w:t>Use of Bevy game engine for teaching computer graphics</w:t>
      </w:r>
    </w:p>
    <w:p w14:paraId="127EEF6E" w14:textId="4C86A808" w:rsidR="008528F2" w:rsidRDefault="003A654B" w:rsidP="005A25C7">
      <w:pPr>
        <w:rPr>
          <w:lang w:val="en-US"/>
        </w:rPr>
      </w:pPr>
      <w:r w:rsidRPr="00EB2229">
        <w:rPr>
          <w:lang w:val="en-US"/>
        </w:rPr>
        <w:t xml:space="preserve">The aim of this diploma thesis is to introduce the Bevy library and evaluate its possible contribution and use in teaching computer graphics. All findings are based on Bevy version of 0.15. Changes in versions released during the writing of the thesis are briefly discussed in the chapter „Vývoj </w:t>
      </w:r>
      <w:r w:rsidR="00ED6341" w:rsidRPr="00EB2229">
        <w:rPr>
          <w:lang w:val="en-US"/>
        </w:rPr>
        <w:t>Bevy “</w:t>
      </w:r>
      <w:r w:rsidRPr="00EB2229">
        <w:rPr>
          <w:lang w:val="en-US"/>
        </w:rPr>
        <w:t xml:space="preserve">. </w:t>
      </w:r>
      <w:r w:rsidR="00AB765A">
        <w:rPr>
          <w:lang w:val="en-US"/>
        </w:rPr>
        <w:t>This</w:t>
      </w:r>
      <w:r w:rsidRPr="00EB2229">
        <w:rPr>
          <w:lang w:val="en-US"/>
        </w:rPr>
        <w:t xml:space="preserve"> thesis briefly introduces the Rust language and the Bevy library. The output of </w:t>
      </w:r>
      <w:r w:rsidR="00C40781">
        <w:rPr>
          <w:lang w:val="en-US"/>
        </w:rPr>
        <w:t>this</w:t>
      </w:r>
      <w:r w:rsidR="00AB765A">
        <w:rPr>
          <w:lang w:val="en-US"/>
        </w:rPr>
        <w:t xml:space="preserve"> diploma</w:t>
      </w:r>
      <w:r w:rsidRPr="00EB2229">
        <w:rPr>
          <w:lang w:val="en-US"/>
        </w:rPr>
        <w:t xml:space="preserve"> thesis is </w:t>
      </w:r>
      <w:r w:rsidR="00C40781">
        <w:rPr>
          <w:lang w:val="en-US"/>
        </w:rPr>
        <w:t xml:space="preserve">this </w:t>
      </w:r>
      <w:r w:rsidRPr="00EB2229">
        <w:rPr>
          <w:lang w:val="en-US"/>
        </w:rPr>
        <w:t>document and a set of</w:t>
      </w:r>
      <w:r w:rsidR="00AB765A">
        <w:rPr>
          <w:lang w:val="en-US"/>
        </w:rPr>
        <w:t xml:space="preserve"> </w:t>
      </w:r>
      <w:r w:rsidR="00C40781">
        <w:rPr>
          <w:lang w:val="en-US"/>
        </w:rPr>
        <w:t xml:space="preserve">example </w:t>
      </w:r>
      <w:r w:rsidRPr="00EB2229">
        <w:rPr>
          <w:lang w:val="en-US"/>
        </w:rPr>
        <w:t>source codes</w:t>
      </w:r>
      <w:r w:rsidR="00AB765A">
        <w:rPr>
          <w:lang w:val="en-US"/>
        </w:rPr>
        <w:t>.</w:t>
      </w:r>
      <w:r w:rsidR="005A25C7">
        <w:rPr>
          <w:lang w:val="en-US"/>
        </w:rPr>
        <w:t xml:space="preserve"> </w:t>
      </w:r>
      <w:r w:rsidR="00C72F8E" w:rsidRPr="00C72F8E">
        <w:rPr>
          <w:lang w:val="en-US"/>
        </w:rPr>
        <w:t>The examples are described, evaluated, and compared in terms of implementation complexity with examples also written in the Rust programming language using the Vulkano library.</w:t>
      </w:r>
    </w:p>
    <w:p w14:paraId="3CCCFF20" w14:textId="77777777" w:rsidR="00787C20" w:rsidRPr="00787C20" w:rsidRDefault="00787C20" w:rsidP="00787C20">
      <w:pPr>
        <w:rPr>
          <w:lang w:val="en-US"/>
        </w:rPr>
      </w:pPr>
    </w:p>
    <w:p w14:paraId="2AB3FB8B" w14:textId="77777777" w:rsidR="002340F4" w:rsidRPr="00EB2229" w:rsidRDefault="002340F4" w:rsidP="00787C20">
      <w:pPr>
        <w:ind w:firstLine="0"/>
        <w:rPr>
          <w:lang w:val="en-US"/>
        </w:rPr>
      </w:pPr>
      <w:r w:rsidRPr="00EB2229">
        <w:rPr>
          <w:lang w:val="en-US"/>
        </w:rPr>
        <w:t xml:space="preserve">Key words: </w:t>
      </w:r>
    </w:p>
    <w:p w14:paraId="233918DF" w14:textId="485F37ED" w:rsidR="002340F4" w:rsidRPr="00787C20" w:rsidRDefault="00267A97" w:rsidP="00787C20">
      <w:pPr>
        <w:rPr>
          <w:lang w:val="en-US"/>
        </w:rPr>
      </w:pPr>
      <w:r w:rsidRPr="00EB2229">
        <w:rPr>
          <w:lang w:val="en-US"/>
        </w:rPr>
        <w:t>Rust, Bevy, Computer graphics, Game engine, Rendering, Shaders, Education</w:t>
      </w:r>
    </w:p>
    <w:p w14:paraId="607BF522" w14:textId="77777777" w:rsidR="00240C6E" w:rsidRPr="00EB2229" w:rsidRDefault="00240C6E" w:rsidP="00B818FA">
      <w:pPr>
        <w:spacing w:after="200"/>
      </w:pPr>
    </w:p>
    <w:p w14:paraId="0E77F631" w14:textId="77777777" w:rsidR="00240C6E" w:rsidRPr="00EB2229" w:rsidRDefault="00240C6E" w:rsidP="00240C6E">
      <w:pPr>
        <w:spacing w:after="200" w:line="276" w:lineRule="auto"/>
      </w:pPr>
      <w:r w:rsidRPr="00EB2229">
        <w:br w:type="page"/>
      </w:r>
    </w:p>
    <w:p w14:paraId="2B2C6B4D" w14:textId="77777777" w:rsidR="00B85C56" w:rsidRPr="00EB2229" w:rsidRDefault="00077F62" w:rsidP="000A573A">
      <w:pPr>
        <w:pStyle w:val="NadpisX"/>
        <w:ind w:firstLine="0"/>
      </w:pPr>
      <w:r w:rsidRPr="00EB2229">
        <w:lastRenderedPageBreak/>
        <w:t>Obsah</w:t>
      </w:r>
    </w:p>
    <w:p w14:paraId="506F549E" w14:textId="281EC1F2" w:rsidR="00EC6AD2" w:rsidRDefault="000F3D8C">
      <w:pPr>
        <w:pStyle w:val="Obsah1"/>
        <w:rPr>
          <w:rFonts w:asciiTheme="minorHAnsi" w:eastAsiaTheme="minorEastAsia" w:hAnsiTheme="minorHAnsi" w:cstheme="minorBidi"/>
          <w:noProof/>
          <w:kern w:val="2"/>
          <w:lang w:eastAsia="cs-CZ" w:bidi="ar-SA"/>
          <w14:ligatures w14:val="standardContextual"/>
        </w:rPr>
      </w:pPr>
      <w:r w:rsidRPr="00EB2229">
        <w:fldChar w:fldCharType="begin"/>
      </w:r>
      <w:r w:rsidRPr="00EB2229">
        <w:instrText xml:space="preserve"> TOC \o "1-2" \h \z \u </w:instrText>
      </w:r>
      <w:r w:rsidRPr="00EB2229">
        <w:fldChar w:fldCharType="separate"/>
      </w:r>
      <w:hyperlink w:anchor="_Toc222397339" w:history="1">
        <w:r w:rsidR="00EC6AD2" w:rsidRPr="006905DC">
          <w:rPr>
            <w:rStyle w:val="Hypertextovodkaz"/>
            <w:noProof/>
          </w:rPr>
          <w:t>1</w:t>
        </w:r>
        <w:r w:rsidR="00EC6AD2">
          <w:rPr>
            <w:rFonts w:asciiTheme="minorHAnsi" w:eastAsiaTheme="minorEastAsia" w:hAnsiTheme="minorHAnsi" w:cstheme="minorBidi"/>
            <w:noProof/>
            <w:kern w:val="2"/>
            <w:lang w:eastAsia="cs-CZ" w:bidi="ar-SA"/>
            <w14:ligatures w14:val="standardContextual"/>
          </w:rPr>
          <w:tab/>
        </w:r>
        <w:r w:rsidR="00EC6AD2" w:rsidRPr="006905DC">
          <w:rPr>
            <w:rStyle w:val="Hypertextovodkaz"/>
            <w:noProof/>
          </w:rPr>
          <w:t>Úvod</w:t>
        </w:r>
        <w:r w:rsidR="00EC6AD2">
          <w:rPr>
            <w:noProof/>
            <w:webHidden/>
          </w:rPr>
          <w:tab/>
        </w:r>
        <w:r w:rsidR="00EC6AD2">
          <w:rPr>
            <w:noProof/>
            <w:webHidden/>
          </w:rPr>
          <w:fldChar w:fldCharType="begin"/>
        </w:r>
        <w:r w:rsidR="00EC6AD2">
          <w:rPr>
            <w:noProof/>
            <w:webHidden/>
          </w:rPr>
          <w:instrText xml:space="preserve"> PAGEREF _Toc222397339 \h </w:instrText>
        </w:r>
        <w:r w:rsidR="00EC6AD2">
          <w:rPr>
            <w:noProof/>
            <w:webHidden/>
          </w:rPr>
        </w:r>
        <w:r w:rsidR="00EC6AD2">
          <w:rPr>
            <w:noProof/>
            <w:webHidden/>
          </w:rPr>
          <w:fldChar w:fldCharType="separate"/>
        </w:r>
        <w:r w:rsidR="00B84B5E">
          <w:rPr>
            <w:noProof/>
            <w:webHidden/>
          </w:rPr>
          <w:t>1</w:t>
        </w:r>
        <w:r w:rsidR="00EC6AD2">
          <w:rPr>
            <w:noProof/>
            <w:webHidden/>
          </w:rPr>
          <w:fldChar w:fldCharType="end"/>
        </w:r>
      </w:hyperlink>
    </w:p>
    <w:p w14:paraId="5A0E06AA" w14:textId="76D5939B" w:rsidR="00EC6AD2" w:rsidRDefault="00EC6AD2">
      <w:pPr>
        <w:pStyle w:val="Obsah1"/>
        <w:rPr>
          <w:rFonts w:asciiTheme="minorHAnsi" w:eastAsiaTheme="minorEastAsia" w:hAnsiTheme="minorHAnsi" w:cstheme="minorBidi"/>
          <w:noProof/>
          <w:kern w:val="2"/>
          <w:lang w:eastAsia="cs-CZ" w:bidi="ar-SA"/>
          <w14:ligatures w14:val="standardContextual"/>
        </w:rPr>
      </w:pPr>
      <w:hyperlink w:anchor="_Toc222397340" w:history="1">
        <w:r w:rsidRPr="006905DC">
          <w:rPr>
            <w:rStyle w:val="Hypertextovodkaz"/>
            <w:noProof/>
          </w:rPr>
          <w:t>2</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Počítačová grafika</w:t>
        </w:r>
        <w:r>
          <w:rPr>
            <w:noProof/>
            <w:webHidden/>
          </w:rPr>
          <w:tab/>
        </w:r>
        <w:r>
          <w:rPr>
            <w:noProof/>
            <w:webHidden/>
          </w:rPr>
          <w:fldChar w:fldCharType="begin"/>
        </w:r>
        <w:r>
          <w:rPr>
            <w:noProof/>
            <w:webHidden/>
          </w:rPr>
          <w:instrText xml:space="preserve"> PAGEREF _Toc222397340 \h </w:instrText>
        </w:r>
        <w:r>
          <w:rPr>
            <w:noProof/>
            <w:webHidden/>
          </w:rPr>
        </w:r>
        <w:r>
          <w:rPr>
            <w:noProof/>
            <w:webHidden/>
          </w:rPr>
          <w:fldChar w:fldCharType="separate"/>
        </w:r>
        <w:r w:rsidR="00B84B5E">
          <w:rPr>
            <w:noProof/>
            <w:webHidden/>
          </w:rPr>
          <w:t>2</w:t>
        </w:r>
        <w:r>
          <w:rPr>
            <w:noProof/>
            <w:webHidden/>
          </w:rPr>
          <w:fldChar w:fldCharType="end"/>
        </w:r>
      </w:hyperlink>
    </w:p>
    <w:p w14:paraId="67229CB8" w14:textId="7EA46133"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41" w:history="1">
        <w:r w:rsidRPr="006905DC">
          <w:rPr>
            <w:rStyle w:val="Hypertextovodkaz"/>
            <w:noProof/>
          </w:rPr>
          <w:t>2.1</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Základní zobrazovací pipeline</w:t>
        </w:r>
        <w:r>
          <w:rPr>
            <w:noProof/>
            <w:webHidden/>
          </w:rPr>
          <w:tab/>
        </w:r>
        <w:r>
          <w:rPr>
            <w:noProof/>
            <w:webHidden/>
          </w:rPr>
          <w:fldChar w:fldCharType="begin"/>
        </w:r>
        <w:r>
          <w:rPr>
            <w:noProof/>
            <w:webHidden/>
          </w:rPr>
          <w:instrText xml:space="preserve"> PAGEREF _Toc222397341 \h </w:instrText>
        </w:r>
        <w:r>
          <w:rPr>
            <w:noProof/>
            <w:webHidden/>
          </w:rPr>
        </w:r>
        <w:r>
          <w:rPr>
            <w:noProof/>
            <w:webHidden/>
          </w:rPr>
          <w:fldChar w:fldCharType="separate"/>
        </w:r>
        <w:r w:rsidR="00B84B5E">
          <w:rPr>
            <w:noProof/>
            <w:webHidden/>
          </w:rPr>
          <w:t>2</w:t>
        </w:r>
        <w:r>
          <w:rPr>
            <w:noProof/>
            <w:webHidden/>
          </w:rPr>
          <w:fldChar w:fldCharType="end"/>
        </w:r>
      </w:hyperlink>
    </w:p>
    <w:p w14:paraId="35E32D70" w14:textId="2C09908B" w:rsidR="00EC6AD2" w:rsidRDefault="00EC6AD2">
      <w:pPr>
        <w:pStyle w:val="Obsah1"/>
        <w:rPr>
          <w:rFonts w:asciiTheme="minorHAnsi" w:eastAsiaTheme="minorEastAsia" w:hAnsiTheme="minorHAnsi" w:cstheme="minorBidi"/>
          <w:noProof/>
          <w:kern w:val="2"/>
          <w:lang w:eastAsia="cs-CZ" w:bidi="ar-SA"/>
          <w14:ligatures w14:val="standardContextual"/>
        </w:rPr>
      </w:pPr>
      <w:hyperlink w:anchor="_Toc222397342" w:history="1">
        <w:r w:rsidRPr="006905DC">
          <w:rPr>
            <w:rStyle w:val="Hypertextovodkaz"/>
            <w:rFonts w:eastAsia="ComeniaSerif"/>
            <w:noProof/>
          </w:rPr>
          <w:t>3</w:t>
        </w:r>
        <w:r>
          <w:rPr>
            <w:rFonts w:asciiTheme="minorHAnsi" w:eastAsiaTheme="minorEastAsia" w:hAnsiTheme="minorHAnsi" w:cstheme="minorBidi"/>
            <w:noProof/>
            <w:kern w:val="2"/>
            <w:lang w:eastAsia="cs-CZ" w:bidi="ar-SA"/>
            <w14:ligatures w14:val="standardContextual"/>
          </w:rPr>
          <w:tab/>
        </w:r>
        <w:r w:rsidRPr="006905DC">
          <w:rPr>
            <w:rStyle w:val="Hypertextovodkaz"/>
            <w:rFonts w:eastAsia="ComeniaSerif"/>
            <w:noProof/>
          </w:rPr>
          <w:t>Jazyk Rust</w:t>
        </w:r>
        <w:r>
          <w:rPr>
            <w:noProof/>
            <w:webHidden/>
          </w:rPr>
          <w:tab/>
        </w:r>
        <w:r>
          <w:rPr>
            <w:noProof/>
            <w:webHidden/>
          </w:rPr>
          <w:fldChar w:fldCharType="begin"/>
        </w:r>
        <w:r>
          <w:rPr>
            <w:noProof/>
            <w:webHidden/>
          </w:rPr>
          <w:instrText xml:space="preserve"> PAGEREF _Toc222397342 \h </w:instrText>
        </w:r>
        <w:r>
          <w:rPr>
            <w:noProof/>
            <w:webHidden/>
          </w:rPr>
        </w:r>
        <w:r>
          <w:rPr>
            <w:noProof/>
            <w:webHidden/>
          </w:rPr>
          <w:fldChar w:fldCharType="separate"/>
        </w:r>
        <w:r w:rsidR="00B84B5E">
          <w:rPr>
            <w:noProof/>
            <w:webHidden/>
          </w:rPr>
          <w:t>5</w:t>
        </w:r>
        <w:r>
          <w:rPr>
            <w:noProof/>
            <w:webHidden/>
          </w:rPr>
          <w:fldChar w:fldCharType="end"/>
        </w:r>
      </w:hyperlink>
    </w:p>
    <w:p w14:paraId="6752FF6C" w14:textId="077243A3"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43" w:history="1">
        <w:r w:rsidRPr="006905DC">
          <w:rPr>
            <w:rStyle w:val="Hypertextovodkaz"/>
            <w:rFonts w:eastAsia="ComeniaSerif"/>
            <w:noProof/>
          </w:rPr>
          <w:t>3.1</w:t>
        </w:r>
        <w:r>
          <w:rPr>
            <w:rFonts w:asciiTheme="minorHAnsi" w:eastAsiaTheme="minorEastAsia" w:hAnsiTheme="minorHAnsi" w:cstheme="minorBidi"/>
            <w:noProof/>
            <w:kern w:val="2"/>
            <w:lang w:eastAsia="cs-CZ" w:bidi="ar-SA"/>
            <w14:ligatures w14:val="standardContextual"/>
          </w:rPr>
          <w:tab/>
        </w:r>
        <w:r w:rsidRPr="006905DC">
          <w:rPr>
            <w:rStyle w:val="Hypertextovodkaz"/>
            <w:rFonts w:eastAsia="ComeniaSerif"/>
            <w:noProof/>
          </w:rPr>
          <w:t>Historie jazyka</w:t>
        </w:r>
        <w:r>
          <w:rPr>
            <w:noProof/>
            <w:webHidden/>
          </w:rPr>
          <w:tab/>
        </w:r>
        <w:r>
          <w:rPr>
            <w:noProof/>
            <w:webHidden/>
          </w:rPr>
          <w:fldChar w:fldCharType="begin"/>
        </w:r>
        <w:r>
          <w:rPr>
            <w:noProof/>
            <w:webHidden/>
          </w:rPr>
          <w:instrText xml:space="preserve"> PAGEREF _Toc222397343 \h </w:instrText>
        </w:r>
        <w:r>
          <w:rPr>
            <w:noProof/>
            <w:webHidden/>
          </w:rPr>
        </w:r>
        <w:r>
          <w:rPr>
            <w:noProof/>
            <w:webHidden/>
          </w:rPr>
          <w:fldChar w:fldCharType="separate"/>
        </w:r>
        <w:r w:rsidR="00B84B5E">
          <w:rPr>
            <w:noProof/>
            <w:webHidden/>
          </w:rPr>
          <w:t>5</w:t>
        </w:r>
        <w:r>
          <w:rPr>
            <w:noProof/>
            <w:webHidden/>
          </w:rPr>
          <w:fldChar w:fldCharType="end"/>
        </w:r>
      </w:hyperlink>
    </w:p>
    <w:p w14:paraId="761DB4FD" w14:textId="2E4373F0"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44" w:history="1">
        <w:r w:rsidRPr="006905DC">
          <w:rPr>
            <w:rStyle w:val="Hypertextovodkaz"/>
            <w:rFonts w:eastAsia="ComeniaSerif"/>
            <w:noProof/>
          </w:rPr>
          <w:t>3.2</w:t>
        </w:r>
        <w:r>
          <w:rPr>
            <w:rFonts w:asciiTheme="minorHAnsi" w:eastAsiaTheme="minorEastAsia" w:hAnsiTheme="minorHAnsi" w:cstheme="minorBidi"/>
            <w:noProof/>
            <w:kern w:val="2"/>
            <w:lang w:eastAsia="cs-CZ" w:bidi="ar-SA"/>
            <w14:ligatures w14:val="standardContextual"/>
          </w:rPr>
          <w:tab/>
        </w:r>
        <w:r w:rsidRPr="006905DC">
          <w:rPr>
            <w:rStyle w:val="Hypertextovodkaz"/>
            <w:rFonts w:eastAsia="ComeniaSerif"/>
            <w:noProof/>
          </w:rPr>
          <w:t>Vlastnosti jazyka</w:t>
        </w:r>
        <w:r>
          <w:rPr>
            <w:noProof/>
            <w:webHidden/>
          </w:rPr>
          <w:tab/>
        </w:r>
        <w:r>
          <w:rPr>
            <w:noProof/>
            <w:webHidden/>
          </w:rPr>
          <w:fldChar w:fldCharType="begin"/>
        </w:r>
        <w:r>
          <w:rPr>
            <w:noProof/>
            <w:webHidden/>
          </w:rPr>
          <w:instrText xml:space="preserve"> PAGEREF _Toc222397344 \h </w:instrText>
        </w:r>
        <w:r>
          <w:rPr>
            <w:noProof/>
            <w:webHidden/>
          </w:rPr>
        </w:r>
        <w:r>
          <w:rPr>
            <w:noProof/>
            <w:webHidden/>
          </w:rPr>
          <w:fldChar w:fldCharType="separate"/>
        </w:r>
        <w:r w:rsidR="00B84B5E">
          <w:rPr>
            <w:noProof/>
            <w:webHidden/>
          </w:rPr>
          <w:t>6</w:t>
        </w:r>
        <w:r>
          <w:rPr>
            <w:noProof/>
            <w:webHidden/>
          </w:rPr>
          <w:fldChar w:fldCharType="end"/>
        </w:r>
      </w:hyperlink>
    </w:p>
    <w:p w14:paraId="6CB5372F" w14:textId="221D0AB9"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45" w:history="1">
        <w:r w:rsidRPr="006905DC">
          <w:rPr>
            <w:rStyle w:val="Hypertextovodkaz"/>
            <w:rFonts w:eastAsia="ComeniaSerif"/>
            <w:noProof/>
          </w:rPr>
          <w:t>3.3</w:t>
        </w:r>
        <w:r>
          <w:rPr>
            <w:rFonts w:asciiTheme="minorHAnsi" w:eastAsiaTheme="minorEastAsia" w:hAnsiTheme="minorHAnsi" w:cstheme="minorBidi"/>
            <w:noProof/>
            <w:kern w:val="2"/>
            <w:lang w:eastAsia="cs-CZ" w:bidi="ar-SA"/>
            <w14:ligatures w14:val="standardContextual"/>
          </w:rPr>
          <w:tab/>
        </w:r>
        <w:r w:rsidRPr="006905DC">
          <w:rPr>
            <w:rStyle w:val="Hypertextovodkaz"/>
            <w:rFonts w:eastAsia="ComeniaSerif"/>
            <w:noProof/>
          </w:rPr>
          <w:t>Ekosystém a struktura projektu</w:t>
        </w:r>
        <w:r>
          <w:rPr>
            <w:noProof/>
            <w:webHidden/>
          </w:rPr>
          <w:tab/>
        </w:r>
        <w:r>
          <w:rPr>
            <w:noProof/>
            <w:webHidden/>
          </w:rPr>
          <w:fldChar w:fldCharType="begin"/>
        </w:r>
        <w:r>
          <w:rPr>
            <w:noProof/>
            <w:webHidden/>
          </w:rPr>
          <w:instrText xml:space="preserve"> PAGEREF _Toc222397345 \h </w:instrText>
        </w:r>
        <w:r>
          <w:rPr>
            <w:noProof/>
            <w:webHidden/>
          </w:rPr>
        </w:r>
        <w:r>
          <w:rPr>
            <w:noProof/>
            <w:webHidden/>
          </w:rPr>
          <w:fldChar w:fldCharType="separate"/>
        </w:r>
        <w:r w:rsidR="00B84B5E">
          <w:rPr>
            <w:noProof/>
            <w:webHidden/>
          </w:rPr>
          <w:t>9</w:t>
        </w:r>
        <w:r>
          <w:rPr>
            <w:noProof/>
            <w:webHidden/>
          </w:rPr>
          <w:fldChar w:fldCharType="end"/>
        </w:r>
      </w:hyperlink>
    </w:p>
    <w:p w14:paraId="7F12E7DA" w14:textId="2B82796A"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46" w:history="1">
        <w:r w:rsidRPr="006905DC">
          <w:rPr>
            <w:rStyle w:val="Hypertextovodkaz"/>
            <w:rFonts w:eastAsia="ComeniaSerif"/>
            <w:noProof/>
          </w:rPr>
          <w:t>3.4</w:t>
        </w:r>
        <w:r>
          <w:rPr>
            <w:rFonts w:asciiTheme="minorHAnsi" w:eastAsiaTheme="minorEastAsia" w:hAnsiTheme="minorHAnsi" w:cstheme="minorBidi"/>
            <w:noProof/>
            <w:kern w:val="2"/>
            <w:lang w:eastAsia="cs-CZ" w:bidi="ar-SA"/>
            <w14:ligatures w14:val="standardContextual"/>
          </w:rPr>
          <w:tab/>
        </w:r>
        <w:r w:rsidRPr="006905DC">
          <w:rPr>
            <w:rStyle w:val="Hypertextovodkaz"/>
            <w:rFonts w:eastAsia="ComeniaSerif"/>
            <w:noProof/>
          </w:rPr>
          <w:t>Integrace s jinými jazyky</w:t>
        </w:r>
        <w:r>
          <w:rPr>
            <w:noProof/>
            <w:webHidden/>
          </w:rPr>
          <w:tab/>
        </w:r>
        <w:r>
          <w:rPr>
            <w:noProof/>
            <w:webHidden/>
          </w:rPr>
          <w:fldChar w:fldCharType="begin"/>
        </w:r>
        <w:r>
          <w:rPr>
            <w:noProof/>
            <w:webHidden/>
          </w:rPr>
          <w:instrText xml:space="preserve"> PAGEREF _Toc222397346 \h </w:instrText>
        </w:r>
        <w:r>
          <w:rPr>
            <w:noProof/>
            <w:webHidden/>
          </w:rPr>
        </w:r>
        <w:r>
          <w:rPr>
            <w:noProof/>
            <w:webHidden/>
          </w:rPr>
          <w:fldChar w:fldCharType="separate"/>
        </w:r>
        <w:r w:rsidR="00B84B5E">
          <w:rPr>
            <w:noProof/>
            <w:webHidden/>
          </w:rPr>
          <w:t>9</w:t>
        </w:r>
        <w:r>
          <w:rPr>
            <w:noProof/>
            <w:webHidden/>
          </w:rPr>
          <w:fldChar w:fldCharType="end"/>
        </w:r>
      </w:hyperlink>
    </w:p>
    <w:p w14:paraId="1355980D" w14:textId="7BA8BB78" w:rsidR="00EC6AD2" w:rsidRDefault="00EC6AD2">
      <w:pPr>
        <w:pStyle w:val="Obsah1"/>
        <w:rPr>
          <w:rFonts w:asciiTheme="minorHAnsi" w:eastAsiaTheme="minorEastAsia" w:hAnsiTheme="minorHAnsi" w:cstheme="minorBidi"/>
          <w:noProof/>
          <w:kern w:val="2"/>
          <w:lang w:eastAsia="cs-CZ" w:bidi="ar-SA"/>
          <w14:ligatures w14:val="standardContextual"/>
        </w:rPr>
      </w:pPr>
      <w:hyperlink w:anchor="_Toc222397347" w:history="1">
        <w:r w:rsidRPr="006905DC">
          <w:rPr>
            <w:rStyle w:val="Hypertextovodkaz"/>
            <w:rFonts w:eastAsia="ComeniaSerif"/>
            <w:noProof/>
          </w:rPr>
          <w:t>4</w:t>
        </w:r>
        <w:r>
          <w:rPr>
            <w:rFonts w:asciiTheme="minorHAnsi" w:eastAsiaTheme="minorEastAsia" w:hAnsiTheme="minorHAnsi" w:cstheme="minorBidi"/>
            <w:noProof/>
            <w:kern w:val="2"/>
            <w:lang w:eastAsia="cs-CZ" w:bidi="ar-SA"/>
            <w14:ligatures w14:val="standardContextual"/>
          </w:rPr>
          <w:tab/>
        </w:r>
        <w:r w:rsidRPr="006905DC">
          <w:rPr>
            <w:rStyle w:val="Hypertextovodkaz"/>
            <w:rFonts w:eastAsia="ComeniaSerif"/>
            <w:noProof/>
          </w:rPr>
          <w:t>Bevy</w:t>
        </w:r>
        <w:r>
          <w:rPr>
            <w:noProof/>
            <w:webHidden/>
          </w:rPr>
          <w:tab/>
        </w:r>
        <w:r>
          <w:rPr>
            <w:noProof/>
            <w:webHidden/>
          </w:rPr>
          <w:fldChar w:fldCharType="begin"/>
        </w:r>
        <w:r>
          <w:rPr>
            <w:noProof/>
            <w:webHidden/>
          </w:rPr>
          <w:instrText xml:space="preserve"> PAGEREF _Toc222397347 \h </w:instrText>
        </w:r>
        <w:r>
          <w:rPr>
            <w:noProof/>
            <w:webHidden/>
          </w:rPr>
        </w:r>
        <w:r>
          <w:rPr>
            <w:noProof/>
            <w:webHidden/>
          </w:rPr>
          <w:fldChar w:fldCharType="separate"/>
        </w:r>
        <w:r w:rsidR="00B84B5E">
          <w:rPr>
            <w:noProof/>
            <w:webHidden/>
          </w:rPr>
          <w:t>11</w:t>
        </w:r>
        <w:r>
          <w:rPr>
            <w:noProof/>
            <w:webHidden/>
          </w:rPr>
          <w:fldChar w:fldCharType="end"/>
        </w:r>
      </w:hyperlink>
    </w:p>
    <w:p w14:paraId="55B6D5F5" w14:textId="39899047"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48" w:history="1">
        <w:r w:rsidRPr="006905DC">
          <w:rPr>
            <w:rStyle w:val="Hypertextovodkaz"/>
            <w:rFonts w:eastAsia="ComeniaSerif"/>
            <w:noProof/>
          </w:rPr>
          <w:t>4.1</w:t>
        </w:r>
        <w:r>
          <w:rPr>
            <w:rFonts w:asciiTheme="minorHAnsi" w:eastAsiaTheme="minorEastAsia" w:hAnsiTheme="minorHAnsi" w:cstheme="minorBidi"/>
            <w:noProof/>
            <w:kern w:val="2"/>
            <w:lang w:eastAsia="cs-CZ" w:bidi="ar-SA"/>
            <w14:ligatures w14:val="standardContextual"/>
          </w:rPr>
          <w:tab/>
        </w:r>
        <w:r w:rsidRPr="006905DC">
          <w:rPr>
            <w:rStyle w:val="Hypertextovodkaz"/>
            <w:rFonts w:eastAsia="ComeniaSerif"/>
            <w:noProof/>
          </w:rPr>
          <w:t>ECS</w:t>
        </w:r>
        <w:r>
          <w:rPr>
            <w:noProof/>
            <w:webHidden/>
          </w:rPr>
          <w:tab/>
        </w:r>
        <w:r>
          <w:rPr>
            <w:noProof/>
            <w:webHidden/>
          </w:rPr>
          <w:fldChar w:fldCharType="begin"/>
        </w:r>
        <w:r>
          <w:rPr>
            <w:noProof/>
            <w:webHidden/>
          </w:rPr>
          <w:instrText xml:space="preserve"> PAGEREF _Toc222397348 \h </w:instrText>
        </w:r>
        <w:r>
          <w:rPr>
            <w:noProof/>
            <w:webHidden/>
          </w:rPr>
        </w:r>
        <w:r>
          <w:rPr>
            <w:noProof/>
            <w:webHidden/>
          </w:rPr>
          <w:fldChar w:fldCharType="separate"/>
        </w:r>
        <w:r w:rsidR="00B84B5E">
          <w:rPr>
            <w:noProof/>
            <w:webHidden/>
          </w:rPr>
          <w:t>11</w:t>
        </w:r>
        <w:r>
          <w:rPr>
            <w:noProof/>
            <w:webHidden/>
          </w:rPr>
          <w:fldChar w:fldCharType="end"/>
        </w:r>
      </w:hyperlink>
    </w:p>
    <w:p w14:paraId="623AEA6C" w14:textId="1820D8F8"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49" w:history="1">
        <w:r w:rsidRPr="006905DC">
          <w:rPr>
            <w:rStyle w:val="Hypertextovodkaz"/>
            <w:rFonts w:eastAsia="ComeniaSerif"/>
            <w:noProof/>
          </w:rPr>
          <w:t>4.2</w:t>
        </w:r>
        <w:r>
          <w:rPr>
            <w:rFonts w:asciiTheme="minorHAnsi" w:eastAsiaTheme="minorEastAsia" w:hAnsiTheme="minorHAnsi" w:cstheme="minorBidi"/>
            <w:noProof/>
            <w:kern w:val="2"/>
            <w:lang w:eastAsia="cs-CZ" w:bidi="ar-SA"/>
            <w14:ligatures w14:val="standardContextual"/>
          </w:rPr>
          <w:tab/>
        </w:r>
        <w:r w:rsidRPr="006905DC">
          <w:rPr>
            <w:rStyle w:val="Hypertextovodkaz"/>
            <w:rFonts w:eastAsia="ComeniaSerif"/>
            <w:noProof/>
          </w:rPr>
          <w:t>Zdroje (Resource)</w:t>
        </w:r>
        <w:r>
          <w:rPr>
            <w:noProof/>
            <w:webHidden/>
          </w:rPr>
          <w:tab/>
        </w:r>
        <w:r>
          <w:rPr>
            <w:noProof/>
            <w:webHidden/>
          </w:rPr>
          <w:fldChar w:fldCharType="begin"/>
        </w:r>
        <w:r>
          <w:rPr>
            <w:noProof/>
            <w:webHidden/>
          </w:rPr>
          <w:instrText xml:space="preserve"> PAGEREF _Toc222397349 \h </w:instrText>
        </w:r>
        <w:r>
          <w:rPr>
            <w:noProof/>
            <w:webHidden/>
          </w:rPr>
        </w:r>
        <w:r>
          <w:rPr>
            <w:noProof/>
            <w:webHidden/>
          </w:rPr>
          <w:fldChar w:fldCharType="separate"/>
        </w:r>
        <w:r w:rsidR="00B84B5E">
          <w:rPr>
            <w:noProof/>
            <w:webHidden/>
          </w:rPr>
          <w:t>14</w:t>
        </w:r>
        <w:r>
          <w:rPr>
            <w:noProof/>
            <w:webHidden/>
          </w:rPr>
          <w:fldChar w:fldCharType="end"/>
        </w:r>
      </w:hyperlink>
    </w:p>
    <w:p w14:paraId="094029F3" w14:textId="40A521CB"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50" w:history="1">
        <w:r w:rsidRPr="006905DC">
          <w:rPr>
            <w:rStyle w:val="Hypertextovodkaz"/>
            <w:rFonts w:eastAsia="ComeniaSerif"/>
            <w:noProof/>
          </w:rPr>
          <w:t>4.3</w:t>
        </w:r>
        <w:r>
          <w:rPr>
            <w:rFonts w:asciiTheme="minorHAnsi" w:eastAsiaTheme="minorEastAsia" w:hAnsiTheme="minorHAnsi" w:cstheme="minorBidi"/>
            <w:noProof/>
            <w:kern w:val="2"/>
            <w:lang w:eastAsia="cs-CZ" w:bidi="ar-SA"/>
            <w14:ligatures w14:val="standardContextual"/>
          </w:rPr>
          <w:tab/>
        </w:r>
        <w:r w:rsidRPr="006905DC">
          <w:rPr>
            <w:rStyle w:val="Hypertextovodkaz"/>
            <w:rFonts w:eastAsia="ComeniaSerif"/>
            <w:noProof/>
          </w:rPr>
          <w:t>Asset server</w:t>
        </w:r>
        <w:r>
          <w:rPr>
            <w:noProof/>
            <w:webHidden/>
          </w:rPr>
          <w:tab/>
        </w:r>
        <w:r>
          <w:rPr>
            <w:noProof/>
            <w:webHidden/>
          </w:rPr>
          <w:fldChar w:fldCharType="begin"/>
        </w:r>
        <w:r>
          <w:rPr>
            <w:noProof/>
            <w:webHidden/>
          </w:rPr>
          <w:instrText xml:space="preserve"> PAGEREF _Toc222397350 \h </w:instrText>
        </w:r>
        <w:r>
          <w:rPr>
            <w:noProof/>
            <w:webHidden/>
          </w:rPr>
        </w:r>
        <w:r>
          <w:rPr>
            <w:noProof/>
            <w:webHidden/>
          </w:rPr>
          <w:fldChar w:fldCharType="separate"/>
        </w:r>
        <w:r w:rsidR="00B84B5E">
          <w:rPr>
            <w:noProof/>
            <w:webHidden/>
          </w:rPr>
          <w:t>14</w:t>
        </w:r>
        <w:r>
          <w:rPr>
            <w:noProof/>
            <w:webHidden/>
          </w:rPr>
          <w:fldChar w:fldCharType="end"/>
        </w:r>
      </w:hyperlink>
    </w:p>
    <w:p w14:paraId="7D95F44A" w14:textId="2D5FE5B9"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51" w:history="1">
        <w:r w:rsidRPr="006905DC">
          <w:rPr>
            <w:rStyle w:val="Hypertextovodkaz"/>
            <w:rFonts w:eastAsia="ComeniaSerif"/>
            <w:noProof/>
          </w:rPr>
          <w:t>4.4</w:t>
        </w:r>
        <w:r>
          <w:rPr>
            <w:rFonts w:asciiTheme="minorHAnsi" w:eastAsiaTheme="minorEastAsia" w:hAnsiTheme="minorHAnsi" w:cstheme="minorBidi"/>
            <w:noProof/>
            <w:kern w:val="2"/>
            <w:lang w:eastAsia="cs-CZ" w:bidi="ar-SA"/>
            <w14:ligatures w14:val="standardContextual"/>
          </w:rPr>
          <w:tab/>
        </w:r>
        <w:r w:rsidRPr="006905DC">
          <w:rPr>
            <w:rStyle w:val="Hypertextovodkaz"/>
            <w:rFonts w:eastAsia="ComeniaSerif"/>
            <w:noProof/>
          </w:rPr>
          <w:t>Pluginy</w:t>
        </w:r>
        <w:r>
          <w:rPr>
            <w:noProof/>
            <w:webHidden/>
          </w:rPr>
          <w:tab/>
        </w:r>
        <w:r>
          <w:rPr>
            <w:noProof/>
            <w:webHidden/>
          </w:rPr>
          <w:fldChar w:fldCharType="begin"/>
        </w:r>
        <w:r>
          <w:rPr>
            <w:noProof/>
            <w:webHidden/>
          </w:rPr>
          <w:instrText xml:space="preserve"> PAGEREF _Toc222397351 \h </w:instrText>
        </w:r>
        <w:r>
          <w:rPr>
            <w:noProof/>
            <w:webHidden/>
          </w:rPr>
        </w:r>
        <w:r>
          <w:rPr>
            <w:noProof/>
            <w:webHidden/>
          </w:rPr>
          <w:fldChar w:fldCharType="separate"/>
        </w:r>
        <w:r w:rsidR="00B84B5E">
          <w:rPr>
            <w:noProof/>
            <w:webHidden/>
          </w:rPr>
          <w:t>14</w:t>
        </w:r>
        <w:r>
          <w:rPr>
            <w:noProof/>
            <w:webHidden/>
          </w:rPr>
          <w:fldChar w:fldCharType="end"/>
        </w:r>
      </w:hyperlink>
    </w:p>
    <w:p w14:paraId="7CC9B0BE" w14:textId="415F470E"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52" w:history="1">
        <w:r w:rsidRPr="006905DC">
          <w:rPr>
            <w:rStyle w:val="Hypertextovodkaz"/>
            <w:rFonts w:eastAsia="ComeniaSerif"/>
            <w:noProof/>
          </w:rPr>
          <w:t>4.5</w:t>
        </w:r>
        <w:r>
          <w:rPr>
            <w:rFonts w:asciiTheme="minorHAnsi" w:eastAsiaTheme="minorEastAsia" w:hAnsiTheme="minorHAnsi" w:cstheme="minorBidi"/>
            <w:noProof/>
            <w:kern w:val="2"/>
            <w:lang w:eastAsia="cs-CZ" w:bidi="ar-SA"/>
            <w14:ligatures w14:val="standardContextual"/>
          </w:rPr>
          <w:tab/>
        </w:r>
        <w:r w:rsidRPr="006905DC">
          <w:rPr>
            <w:rStyle w:val="Hypertextovodkaz"/>
            <w:rFonts w:eastAsia="ComeniaSerif"/>
            <w:noProof/>
          </w:rPr>
          <w:t>Renderovací backendy</w:t>
        </w:r>
        <w:r>
          <w:rPr>
            <w:noProof/>
            <w:webHidden/>
          </w:rPr>
          <w:tab/>
        </w:r>
        <w:r>
          <w:rPr>
            <w:noProof/>
            <w:webHidden/>
          </w:rPr>
          <w:fldChar w:fldCharType="begin"/>
        </w:r>
        <w:r>
          <w:rPr>
            <w:noProof/>
            <w:webHidden/>
          </w:rPr>
          <w:instrText xml:space="preserve"> PAGEREF _Toc222397352 \h </w:instrText>
        </w:r>
        <w:r>
          <w:rPr>
            <w:noProof/>
            <w:webHidden/>
          </w:rPr>
        </w:r>
        <w:r>
          <w:rPr>
            <w:noProof/>
            <w:webHidden/>
          </w:rPr>
          <w:fldChar w:fldCharType="separate"/>
        </w:r>
        <w:r w:rsidR="00B84B5E">
          <w:rPr>
            <w:noProof/>
            <w:webHidden/>
          </w:rPr>
          <w:t>14</w:t>
        </w:r>
        <w:r>
          <w:rPr>
            <w:noProof/>
            <w:webHidden/>
          </w:rPr>
          <w:fldChar w:fldCharType="end"/>
        </w:r>
      </w:hyperlink>
    </w:p>
    <w:p w14:paraId="608E5E96" w14:textId="4BF1FCB3"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53" w:history="1">
        <w:r w:rsidRPr="006905DC">
          <w:rPr>
            <w:rStyle w:val="Hypertextovodkaz"/>
            <w:rFonts w:eastAsia="ComeniaSerif"/>
            <w:noProof/>
          </w:rPr>
          <w:t>4.6</w:t>
        </w:r>
        <w:r>
          <w:rPr>
            <w:rFonts w:asciiTheme="minorHAnsi" w:eastAsiaTheme="minorEastAsia" w:hAnsiTheme="minorHAnsi" w:cstheme="minorBidi"/>
            <w:noProof/>
            <w:kern w:val="2"/>
            <w:lang w:eastAsia="cs-CZ" w:bidi="ar-SA"/>
            <w14:ligatures w14:val="standardContextual"/>
          </w:rPr>
          <w:tab/>
        </w:r>
        <w:r w:rsidRPr="006905DC">
          <w:rPr>
            <w:rStyle w:val="Hypertextovodkaz"/>
            <w:rFonts w:eastAsia="ComeniaSerif"/>
            <w:noProof/>
          </w:rPr>
          <w:t>Koncept světů</w:t>
        </w:r>
        <w:r>
          <w:rPr>
            <w:noProof/>
            <w:webHidden/>
          </w:rPr>
          <w:tab/>
        </w:r>
        <w:r>
          <w:rPr>
            <w:noProof/>
            <w:webHidden/>
          </w:rPr>
          <w:fldChar w:fldCharType="begin"/>
        </w:r>
        <w:r>
          <w:rPr>
            <w:noProof/>
            <w:webHidden/>
          </w:rPr>
          <w:instrText xml:space="preserve"> PAGEREF _Toc222397353 \h </w:instrText>
        </w:r>
        <w:r>
          <w:rPr>
            <w:noProof/>
            <w:webHidden/>
          </w:rPr>
        </w:r>
        <w:r>
          <w:rPr>
            <w:noProof/>
            <w:webHidden/>
          </w:rPr>
          <w:fldChar w:fldCharType="separate"/>
        </w:r>
        <w:r w:rsidR="00B84B5E">
          <w:rPr>
            <w:noProof/>
            <w:webHidden/>
          </w:rPr>
          <w:t>15</w:t>
        </w:r>
        <w:r>
          <w:rPr>
            <w:noProof/>
            <w:webHidden/>
          </w:rPr>
          <w:fldChar w:fldCharType="end"/>
        </w:r>
      </w:hyperlink>
    </w:p>
    <w:p w14:paraId="50CF7A2E" w14:textId="29BCDC37"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54" w:history="1">
        <w:r w:rsidRPr="006905DC">
          <w:rPr>
            <w:rStyle w:val="Hypertextovodkaz"/>
            <w:noProof/>
          </w:rPr>
          <w:t>4.7</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Materiály</w:t>
        </w:r>
        <w:r>
          <w:rPr>
            <w:noProof/>
            <w:webHidden/>
          </w:rPr>
          <w:tab/>
        </w:r>
        <w:r>
          <w:rPr>
            <w:noProof/>
            <w:webHidden/>
          </w:rPr>
          <w:fldChar w:fldCharType="begin"/>
        </w:r>
        <w:r>
          <w:rPr>
            <w:noProof/>
            <w:webHidden/>
          </w:rPr>
          <w:instrText xml:space="preserve"> PAGEREF _Toc222397354 \h </w:instrText>
        </w:r>
        <w:r>
          <w:rPr>
            <w:noProof/>
            <w:webHidden/>
          </w:rPr>
        </w:r>
        <w:r>
          <w:rPr>
            <w:noProof/>
            <w:webHidden/>
          </w:rPr>
          <w:fldChar w:fldCharType="separate"/>
        </w:r>
        <w:r w:rsidR="00B84B5E">
          <w:rPr>
            <w:noProof/>
            <w:webHidden/>
          </w:rPr>
          <w:t>16</w:t>
        </w:r>
        <w:r>
          <w:rPr>
            <w:noProof/>
            <w:webHidden/>
          </w:rPr>
          <w:fldChar w:fldCharType="end"/>
        </w:r>
      </w:hyperlink>
    </w:p>
    <w:p w14:paraId="428F20CF" w14:textId="6AA9A452"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55" w:history="1">
        <w:r w:rsidRPr="006905DC">
          <w:rPr>
            <w:rStyle w:val="Hypertextovodkaz"/>
            <w:noProof/>
          </w:rPr>
          <w:t>4.8</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WGSL shadery</w:t>
        </w:r>
        <w:r>
          <w:rPr>
            <w:noProof/>
            <w:webHidden/>
          </w:rPr>
          <w:tab/>
        </w:r>
        <w:r>
          <w:rPr>
            <w:noProof/>
            <w:webHidden/>
          </w:rPr>
          <w:fldChar w:fldCharType="begin"/>
        </w:r>
        <w:r>
          <w:rPr>
            <w:noProof/>
            <w:webHidden/>
          </w:rPr>
          <w:instrText xml:space="preserve"> PAGEREF _Toc222397355 \h </w:instrText>
        </w:r>
        <w:r>
          <w:rPr>
            <w:noProof/>
            <w:webHidden/>
          </w:rPr>
        </w:r>
        <w:r>
          <w:rPr>
            <w:noProof/>
            <w:webHidden/>
          </w:rPr>
          <w:fldChar w:fldCharType="separate"/>
        </w:r>
        <w:r w:rsidR="00B84B5E">
          <w:rPr>
            <w:noProof/>
            <w:webHidden/>
          </w:rPr>
          <w:t>17</w:t>
        </w:r>
        <w:r>
          <w:rPr>
            <w:noProof/>
            <w:webHidden/>
          </w:rPr>
          <w:fldChar w:fldCharType="end"/>
        </w:r>
      </w:hyperlink>
    </w:p>
    <w:p w14:paraId="07EA86D6" w14:textId="0C3C396F"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56" w:history="1">
        <w:r w:rsidRPr="006905DC">
          <w:rPr>
            <w:rStyle w:val="Hypertextovodkaz"/>
            <w:noProof/>
          </w:rPr>
          <w:t>4.9</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Render graph</w:t>
        </w:r>
        <w:r>
          <w:rPr>
            <w:noProof/>
            <w:webHidden/>
          </w:rPr>
          <w:tab/>
        </w:r>
        <w:r>
          <w:rPr>
            <w:noProof/>
            <w:webHidden/>
          </w:rPr>
          <w:fldChar w:fldCharType="begin"/>
        </w:r>
        <w:r>
          <w:rPr>
            <w:noProof/>
            <w:webHidden/>
          </w:rPr>
          <w:instrText xml:space="preserve"> PAGEREF _Toc222397356 \h </w:instrText>
        </w:r>
        <w:r>
          <w:rPr>
            <w:noProof/>
            <w:webHidden/>
          </w:rPr>
        </w:r>
        <w:r>
          <w:rPr>
            <w:noProof/>
            <w:webHidden/>
          </w:rPr>
          <w:fldChar w:fldCharType="separate"/>
        </w:r>
        <w:r w:rsidR="00B84B5E">
          <w:rPr>
            <w:noProof/>
            <w:webHidden/>
          </w:rPr>
          <w:t>19</w:t>
        </w:r>
        <w:r>
          <w:rPr>
            <w:noProof/>
            <w:webHidden/>
          </w:rPr>
          <w:fldChar w:fldCharType="end"/>
        </w:r>
      </w:hyperlink>
    </w:p>
    <w:p w14:paraId="4B4366DB" w14:textId="67EBEAD9" w:rsidR="00EC6AD2" w:rsidRDefault="00EC6AD2">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2397357" w:history="1">
        <w:r w:rsidRPr="006905DC">
          <w:rPr>
            <w:rStyle w:val="Hypertextovodkaz"/>
            <w:noProof/>
          </w:rPr>
          <w:t>4.10</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GUI</w:t>
        </w:r>
        <w:r>
          <w:rPr>
            <w:noProof/>
            <w:webHidden/>
          </w:rPr>
          <w:tab/>
        </w:r>
        <w:r>
          <w:rPr>
            <w:noProof/>
            <w:webHidden/>
          </w:rPr>
          <w:fldChar w:fldCharType="begin"/>
        </w:r>
        <w:r>
          <w:rPr>
            <w:noProof/>
            <w:webHidden/>
          </w:rPr>
          <w:instrText xml:space="preserve"> PAGEREF _Toc222397357 \h </w:instrText>
        </w:r>
        <w:r>
          <w:rPr>
            <w:noProof/>
            <w:webHidden/>
          </w:rPr>
        </w:r>
        <w:r>
          <w:rPr>
            <w:noProof/>
            <w:webHidden/>
          </w:rPr>
          <w:fldChar w:fldCharType="separate"/>
        </w:r>
        <w:r w:rsidR="00B84B5E">
          <w:rPr>
            <w:noProof/>
            <w:webHidden/>
          </w:rPr>
          <w:t>19</w:t>
        </w:r>
        <w:r>
          <w:rPr>
            <w:noProof/>
            <w:webHidden/>
          </w:rPr>
          <w:fldChar w:fldCharType="end"/>
        </w:r>
      </w:hyperlink>
    </w:p>
    <w:p w14:paraId="73CDB25A" w14:textId="15D3BBA2" w:rsidR="00EC6AD2" w:rsidRDefault="00EC6AD2">
      <w:pPr>
        <w:pStyle w:val="Obsah1"/>
        <w:rPr>
          <w:rFonts w:asciiTheme="minorHAnsi" w:eastAsiaTheme="minorEastAsia" w:hAnsiTheme="minorHAnsi" w:cstheme="minorBidi"/>
          <w:noProof/>
          <w:kern w:val="2"/>
          <w:lang w:eastAsia="cs-CZ" w:bidi="ar-SA"/>
          <w14:ligatures w14:val="standardContextual"/>
        </w:rPr>
      </w:pPr>
      <w:hyperlink w:anchor="_Toc222397358" w:history="1">
        <w:r w:rsidRPr="006905DC">
          <w:rPr>
            <w:rStyle w:val="Hypertextovodkaz"/>
            <w:noProof/>
          </w:rPr>
          <w:t>5</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Vývoj Bevy</w:t>
        </w:r>
        <w:r>
          <w:rPr>
            <w:noProof/>
            <w:webHidden/>
          </w:rPr>
          <w:tab/>
        </w:r>
        <w:r>
          <w:rPr>
            <w:noProof/>
            <w:webHidden/>
          </w:rPr>
          <w:fldChar w:fldCharType="begin"/>
        </w:r>
        <w:r>
          <w:rPr>
            <w:noProof/>
            <w:webHidden/>
          </w:rPr>
          <w:instrText xml:space="preserve"> PAGEREF _Toc222397358 \h </w:instrText>
        </w:r>
        <w:r>
          <w:rPr>
            <w:noProof/>
            <w:webHidden/>
          </w:rPr>
        </w:r>
        <w:r>
          <w:rPr>
            <w:noProof/>
            <w:webHidden/>
          </w:rPr>
          <w:fldChar w:fldCharType="separate"/>
        </w:r>
        <w:r w:rsidR="00B84B5E">
          <w:rPr>
            <w:noProof/>
            <w:webHidden/>
          </w:rPr>
          <w:t>20</w:t>
        </w:r>
        <w:r>
          <w:rPr>
            <w:noProof/>
            <w:webHidden/>
          </w:rPr>
          <w:fldChar w:fldCharType="end"/>
        </w:r>
      </w:hyperlink>
    </w:p>
    <w:p w14:paraId="35401BE2" w14:textId="720D1DDA"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59" w:history="1">
        <w:r w:rsidRPr="006905DC">
          <w:rPr>
            <w:rStyle w:val="Hypertextovodkaz"/>
            <w:noProof/>
          </w:rPr>
          <w:t>5.1</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Bevy 0.16</w:t>
        </w:r>
        <w:r>
          <w:rPr>
            <w:noProof/>
            <w:webHidden/>
          </w:rPr>
          <w:tab/>
        </w:r>
        <w:r>
          <w:rPr>
            <w:noProof/>
            <w:webHidden/>
          </w:rPr>
          <w:fldChar w:fldCharType="begin"/>
        </w:r>
        <w:r>
          <w:rPr>
            <w:noProof/>
            <w:webHidden/>
          </w:rPr>
          <w:instrText xml:space="preserve"> PAGEREF _Toc222397359 \h </w:instrText>
        </w:r>
        <w:r>
          <w:rPr>
            <w:noProof/>
            <w:webHidden/>
          </w:rPr>
        </w:r>
        <w:r>
          <w:rPr>
            <w:noProof/>
            <w:webHidden/>
          </w:rPr>
          <w:fldChar w:fldCharType="separate"/>
        </w:r>
        <w:r w:rsidR="00B84B5E">
          <w:rPr>
            <w:noProof/>
            <w:webHidden/>
          </w:rPr>
          <w:t>20</w:t>
        </w:r>
        <w:r>
          <w:rPr>
            <w:noProof/>
            <w:webHidden/>
          </w:rPr>
          <w:fldChar w:fldCharType="end"/>
        </w:r>
      </w:hyperlink>
    </w:p>
    <w:p w14:paraId="777A8A3C" w14:textId="1DE71488"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60" w:history="1">
        <w:r w:rsidRPr="006905DC">
          <w:rPr>
            <w:rStyle w:val="Hypertextovodkaz"/>
            <w:noProof/>
          </w:rPr>
          <w:t>5.2</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Bevy 0.17</w:t>
        </w:r>
        <w:r>
          <w:rPr>
            <w:noProof/>
            <w:webHidden/>
          </w:rPr>
          <w:tab/>
        </w:r>
        <w:r>
          <w:rPr>
            <w:noProof/>
            <w:webHidden/>
          </w:rPr>
          <w:fldChar w:fldCharType="begin"/>
        </w:r>
        <w:r>
          <w:rPr>
            <w:noProof/>
            <w:webHidden/>
          </w:rPr>
          <w:instrText xml:space="preserve"> PAGEREF _Toc222397360 \h </w:instrText>
        </w:r>
        <w:r>
          <w:rPr>
            <w:noProof/>
            <w:webHidden/>
          </w:rPr>
        </w:r>
        <w:r>
          <w:rPr>
            <w:noProof/>
            <w:webHidden/>
          </w:rPr>
          <w:fldChar w:fldCharType="separate"/>
        </w:r>
        <w:r w:rsidR="00B84B5E">
          <w:rPr>
            <w:noProof/>
            <w:webHidden/>
          </w:rPr>
          <w:t>21</w:t>
        </w:r>
        <w:r>
          <w:rPr>
            <w:noProof/>
            <w:webHidden/>
          </w:rPr>
          <w:fldChar w:fldCharType="end"/>
        </w:r>
      </w:hyperlink>
    </w:p>
    <w:p w14:paraId="33161789" w14:textId="609F994A" w:rsidR="00EC6AD2" w:rsidRDefault="00EC6AD2">
      <w:pPr>
        <w:pStyle w:val="Obsah1"/>
        <w:rPr>
          <w:rFonts w:asciiTheme="minorHAnsi" w:eastAsiaTheme="minorEastAsia" w:hAnsiTheme="minorHAnsi" w:cstheme="minorBidi"/>
          <w:noProof/>
          <w:kern w:val="2"/>
          <w:lang w:eastAsia="cs-CZ" w:bidi="ar-SA"/>
          <w14:ligatures w14:val="standardContextual"/>
        </w:rPr>
      </w:pPr>
      <w:hyperlink w:anchor="_Toc222397361" w:history="1">
        <w:r w:rsidRPr="006905DC">
          <w:rPr>
            <w:rStyle w:val="Hypertextovodkaz"/>
            <w:noProof/>
          </w:rPr>
          <w:t>6</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Metodika a zpracování</w:t>
        </w:r>
        <w:r>
          <w:rPr>
            <w:noProof/>
            <w:webHidden/>
          </w:rPr>
          <w:tab/>
        </w:r>
        <w:r>
          <w:rPr>
            <w:noProof/>
            <w:webHidden/>
          </w:rPr>
          <w:fldChar w:fldCharType="begin"/>
        </w:r>
        <w:r>
          <w:rPr>
            <w:noProof/>
            <w:webHidden/>
          </w:rPr>
          <w:instrText xml:space="preserve"> PAGEREF _Toc222397361 \h </w:instrText>
        </w:r>
        <w:r>
          <w:rPr>
            <w:noProof/>
            <w:webHidden/>
          </w:rPr>
        </w:r>
        <w:r>
          <w:rPr>
            <w:noProof/>
            <w:webHidden/>
          </w:rPr>
          <w:fldChar w:fldCharType="separate"/>
        </w:r>
        <w:r w:rsidR="00B84B5E">
          <w:rPr>
            <w:noProof/>
            <w:webHidden/>
          </w:rPr>
          <w:t>23</w:t>
        </w:r>
        <w:r>
          <w:rPr>
            <w:noProof/>
            <w:webHidden/>
          </w:rPr>
          <w:fldChar w:fldCharType="end"/>
        </w:r>
      </w:hyperlink>
    </w:p>
    <w:p w14:paraId="7191A06F" w14:textId="587F9EB9"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62" w:history="1">
        <w:r w:rsidRPr="006905DC">
          <w:rPr>
            <w:rStyle w:val="Hypertextovodkaz"/>
            <w:noProof/>
          </w:rPr>
          <w:t>6.1</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Zpracování ukázek</w:t>
        </w:r>
        <w:r>
          <w:rPr>
            <w:noProof/>
            <w:webHidden/>
          </w:rPr>
          <w:tab/>
        </w:r>
        <w:r>
          <w:rPr>
            <w:noProof/>
            <w:webHidden/>
          </w:rPr>
          <w:fldChar w:fldCharType="begin"/>
        </w:r>
        <w:r>
          <w:rPr>
            <w:noProof/>
            <w:webHidden/>
          </w:rPr>
          <w:instrText xml:space="preserve"> PAGEREF _Toc222397362 \h </w:instrText>
        </w:r>
        <w:r>
          <w:rPr>
            <w:noProof/>
            <w:webHidden/>
          </w:rPr>
        </w:r>
        <w:r>
          <w:rPr>
            <w:noProof/>
            <w:webHidden/>
          </w:rPr>
          <w:fldChar w:fldCharType="separate"/>
        </w:r>
        <w:r w:rsidR="00B84B5E">
          <w:rPr>
            <w:noProof/>
            <w:webHidden/>
          </w:rPr>
          <w:t>23</w:t>
        </w:r>
        <w:r>
          <w:rPr>
            <w:noProof/>
            <w:webHidden/>
          </w:rPr>
          <w:fldChar w:fldCharType="end"/>
        </w:r>
      </w:hyperlink>
    </w:p>
    <w:p w14:paraId="7AC4AEF8" w14:textId="167C7BC1"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63" w:history="1">
        <w:r w:rsidRPr="006905DC">
          <w:rPr>
            <w:rStyle w:val="Hypertextovodkaz"/>
            <w:noProof/>
          </w:rPr>
          <w:t>6.2</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Zpracování Bevy ukázek</w:t>
        </w:r>
        <w:r>
          <w:rPr>
            <w:noProof/>
            <w:webHidden/>
          </w:rPr>
          <w:tab/>
        </w:r>
        <w:r>
          <w:rPr>
            <w:noProof/>
            <w:webHidden/>
          </w:rPr>
          <w:fldChar w:fldCharType="begin"/>
        </w:r>
        <w:r>
          <w:rPr>
            <w:noProof/>
            <w:webHidden/>
          </w:rPr>
          <w:instrText xml:space="preserve"> PAGEREF _Toc222397363 \h </w:instrText>
        </w:r>
        <w:r>
          <w:rPr>
            <w:noProof/>
            <w:webHidden/>
          </w:rPr>
        </w:r>
        <w:r>
          <w:rPr>
            <w:noProof/>
            <w:webHidden/>
          </w:rPr>
          <w:fldChar w:fldCharType="separate"/>
        </w:r>
        <w:r w:rsidR="00B84B5E">
          <w:rPr>
            <w:noProof/>
            <w:webHidden/>
          </w:rPr>
          <w:t>23</w:t>
        </w:r>
        <w:r>
          <w:rPr>
            <w:noProof/>
            <w:webHidden/>
          </w:rPr>
          <w:fldChar w:fldCharType="end"/>
        </w:r>
      </w:hyperlink>
    </w:p>
    <w:p w14:paraId="6679489E" w14:textId="7E27DD54"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64" w:history="1">
        <w:r w:rsidRPr="006905DC">
          <w:rPr>
            <w:rStyle w:val="Hypertextovodkaz"/>
            <w:noProof/>
          </w:rPr>
          <w:t>6.3</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Využití nástrojů umělé inteligence</w:t>
        </w:r>
        <w:r>
          <w:rPr>
            <w:noProof/>
            <w:webHidden/>
          </w:rPr>
          <w:tab/>
        </w:r>
        <w:r>
          <w:rPr>
            <w:noProof/>
            <w:webHidden/>
          </w:rPr>
          <w:fldChar w:fldCharType="begin"/>
        </w:r>
        <w:r>
          <w:rPr>
            <w:noProof/>
            <w:webHidden/>
          </w:rPr>
          <w:instrText xml:space="preserve"> PAGEREF _Toc222397364 \h </w:instrText>
        </w:r>
        <w:r>
          <w:rPr>
            <w:noProof/>
            <w:webHidden/>
          </w:rPr>
        </w:r>
        <w:r>
          <w:rPr>
            <w:noProof/>
            <w:webHidden/>
          </w:rPr>
          <w:fldChar w:fldCharType="separate"/>
        </w:r>
        <w:r w:rsidR="00B84B5E">
          <w:rPr>
            <w:noProof/>
            <w:webHidden/>
          </w:rPr>
          <w:t>23</w:t>
        </w:r>
        <w:r>
          <w:rPr>
            <w:noProof/>
            <w:webHidden/>
          </w:rPr>
          <w:fldChar w:fldCharType="end"/>
        </w:r>
      </w:hyperlink>
    </w:p>
    <w:p w14:paraId="55E3BE39" w14:textId="1ECE605A" w:rsidR="00EC6AD2" w:rsidRDefault="00EC6AD2">
      <w:pPr>
        <w:pStyle w:val="Obsah1"/>
        <w:rPr>
          <w:rFonts w:asciiTheme="minorHAnsi" w:eastAsiaTheme="minorEastAsia" w:hAnsiTheme="minorHAnsi" w:cstheme="minorBidi"/>
          <w:noProof/>
          <w:kern w:val="2"/>
          <w:lang w:eastAsia="cs-CZ" w:bidi="ar-SA"/>
          <w14:ligatures w14:val="standardContextual"/>
        </w:rPr>
      </w:pPr>
      <w:hyperlink w:anchor="_Toc222397365" w:history="1">
        <w:r w:rsidRPr="006905DC">
          <w:rPr>
            <w:rStyle w:val="Hypertextovodkaz"/>
            <w:noProof/>
          </w:rPr>
          <w:t>7</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Návrh a implementace grafických úloh</w:t>
        </w:r>
        <w:r>
          <w:rPr>
            <w:noProof/>
            <w:webHidden/>
          </w:rPr>
          <w:tab/>
        </w:r>
        <w:r>
          <w:rPr>
            <w:noProof/>
            <w:webHidden/>
          </w:rPr>
          <w:fldChar w:fldCharType="begin"/>
        </w:r>
        <w:r>
          <w:rPr>
            <w:noProof/>
            <w:webHidden/>
          </w:rPr>
          <w:instrText xml:space="preserve"> PAGEREF _Toc222397365 \h </w:instrText>
        </w:r>
        <w:r>
          <w:rPr>
            <w:noProof/>
            <w:webHidden/>
          </w:rPr>
        </w:r>
        <w:r>
          <w:rPr>
            <w:noProof/>
            <w:webHidden/>
          </w:rPr>
          <w:fldChar w:fldCharType="separate"/>
        </w:r>
        <w:r w:rsidR="00B84B5E">
          <w:rPr>
            <w:noProof/>
            <w:webHidden/>
          </w:rPr>
          <w:t>24</w:t>
        </w:r>
        <w:r>
          <w:rPr>
            <w:noProof/>
            <w:webHidden/>
          </w:rPr>
          <w:fldChar w:fldCharType="end"/>
        </w:r>
      </w:hyperlink>
    </w:p>
    <w:p w14:paraId="1D056EF8" w14:textId="04834F72"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66" w:history="1">
        <w:r w:rsidRPr="006905DC">
          <w:rPr>
            <w:rStyle w:val="Hypertextovodkaz"/>
            <w:noProof/>
          </w:rPr>
          <w:t>7.1</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Vytvoření okna, příprava projektu</w:t>
        </w:r>
        <w:r>
          <w:rPr>
            <w:noProof/>
            <w:webHidden/>
          </w:rPr>
          <w:tab/>
        </w:r>
        <w:r>
          <w:rPr>
            <w:noProof/>
            <w:webHidden/>
          </w:rPr>
          <w:fldChar w:fldCharType="begin"/>
        </w:r>
        <w:r>
          <w:rPr>
            <w:noProof/>
            <w:webHidden/>
          </w:rPr>
          <w:instrText xml:space="preserve"> PAGEREF _Toc222397366 \h </w:instrText>
        </w:r>
        <w:r>
          <w:rPr>
            <w:noProof/>
            <w:webHidden/>
          </w:rPr>
        </w:r>
        <w:r>
          <w:rPr>
            <w:noProof/>
            <w:webHidden/>
          </w:rPr>
          <w:fldChar w:fldCharType="separate"/>
        </w:r>
        <w:r w:rsidR="00B84B5E">
          <w:rPr>
            <w:noProof/>
            <w:webHidden/>
          </w:rPr>
          <w:t>24</w:t>
        </w:r>
        <w:r>
          <w:rPr>
            <w:noProof/>
            <w:webHidden/>
          </w:rPr>
          <w:fldChar w:fldCharType="end"/>
        </w:r>
      </w:hyperlink>
    </w:p>
    <w:p w14:paraId="747EE6E6" w14:textId="4B428C59"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67" w:history="1">
        <w:r w:rsidRPr="006905DC">
          <w:rPr>
            <w:rStyle w:val="Hypertextovodkaz"/>
            <w:noProof/>
          </w:rPr>
          <w:t>7.2</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Obyčejný trojúhelník</w:t>
        </w:r>
        <w:r>
          <w:rPr>
            <w:noProof/>
            <w:webHidden/>
          </w:rPr>
          <w:tab/>
        </w:r>
        <w:r>
          <w:rPr>
            <w:noProof/>
            <w:webHidden/>
          </w:rPr>
          <w:fldChar w:fldCharType="begin"/>
        </w:r>
        <w:r>
          <w:rPr>
            <w:noProof/>
            <w:webHidden/>
          </w:rPr>
          <w:instrText xml:space="preserve"> PAGEREF _Toc222397367 \h </w:instrText>
        </w:r>
        <w:r>
          <w:rPr>
            <w:noProof/>
            <w:webHidden/>
          </w:rPr>
        </w:r>
        <w:r>
          <w:rPr>
            <w:noProof/>
            <w:webHidden/>
          </w:rPr>
          <w:fldChar w:fldCharType="separate"/>
        </w:r>
        <w:r w:rsidR="00B84B5E">
          <w:rPr>
            <w:noProof/>
            <w:webHidden/>
          </w:rPr>
          <w:t>24</w:t>
        </w:r>
        <w:r>
          <w:rPr>
            <w:noProof/>
            <w:webHidden/>
          </w:rPr>
          <w:fldChar w:fldCharType="end"/>
        </w:r>
      </w:hyperlink>
    </w:p>
    <w:p w14:paraId="436CF858" w14:textId="04E5338E"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68" w:history="1">
        <w:r w:rsidRPr="006905DC">
          <w:rPr>
            <w:rStyle w:val="Hypertextovodkaz"/>
            <w:noProof/>
          </w:rPr>
          <w:t>7.3</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Uniform buffer</w:t>
        </w:r>
        <w:r>
          <w:rPr>
            <w:noProof/>
            <w:webHidden/>
          </w:rPr>
          <w:tab/>
        </w:r>
        <w:r>
          <w:rPr>
            <w:noProof/>
            <w:webHidden/>
          </w:rPr>
          <w:fldChar w:fldCharType="begin"/>
        </w:r>
        <w:r>
          <w:rPr>
            <w:noProof/>
            <w:webHidden/>
          </w:rPr>
          <w:instrText xml:space="preserve"> PAGEREF _Toc222397368 \h </w:instrText>
        </w:r>
        <w:r>
          <w:rPr>
            <w:noProof/>
            <w:webHidden/>
          </w:rPr>
        </w:r>
        <w:r>
          <w:rPr>
            <w:noProof/>
            <w:webHidden/>
          </w:rPr>
          <w:fldChar w:fldCharType="separate"/>
        </w:r>
        <w:r w:rsidR="00B84B5E">
          <w:rPr>
            <w:noProof/>
            <w:webHidden/>
          </w:rPr>
          <w:t>25</w:t>
        </w:r>
        <w:r>
          <w:rPr>
            <w:noProof/>
            <w:webHidden/>
          </w:rPr>
          <w:fldChar w:fldCharType="end"/>
        </w:r>
      </w:hyperlink>
    </w:p>
    <w:p w14:paraId="46802C4C" w14:textId="1CFAB4D9"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69" w:history="1">
        <w:r w:rsidRPr="006905DC">
          <w:rPr>
            <w:rStyle w:val="Hypertextovodkaz"/>
            <w:noProof/>
          </w:rPr>
          <w:t>7.4</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Geometrie</w:t>
        </w:r>
        <w:r>
          <w:rPr>
            <w:noProof/>
            <w:webHidden/>
          </w:rPr>
          <w:tab/>
        </w:r>
        <w:r>
          <w:rPr>
            <w:noProof/>
            <w:webHidden/>
          </w:rPr>
          <w:fldChar w:fldCharType="begin"/>
        </w:r>
        <w:r>
          <w:rPr>
            <w:noProof/>
            <w:webHidden/>
          </w:rPr>
          <w:instrText xml:space="preserve"> PAGEREF _Toc222397369 \h </w:instrText>
        </w:r>
        <w:r>
          <w:rPr>
            <w:noProof/>
            <w:webHidden/>
          </w:rPr>
        </w:r>
        <w:r>
          <w:rPr>
            <w:noProof/>
            <w:webHidden/>
          </w:rPr>
          <w:fldChar w:fldCharType="separate"/>
        </w:r>
        <w:r w:rsidR="00B84B5E">
          <w:rPr>
            <w:noProof/>
            <w:webHidden/>
          </w:rPr>
          <w:t>26</w:t>
        </w:r>
        <w:r>
          <w:rPr>
            <w:noProof/>
            <w:webHidden/>
          </w:rPr>
          <w:fldChar w:fldCharType="end"/>
        </w:r>
      </w:hyperlink>
    </w:p>
    <w:p w14:paraId="3E3041C4" w14:textId="590F20A4"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70" w:history="1">
        <w:r w:rsidRPr="006905DC">
          <w:rPr>
            <w:rStyle w:val="Hypertextovodkaz"/>
            <w:noProof/>
          </w:rPr>
          <w:t>7.5</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Textury</w:t>
        </w:r>
        <w:r>
          <w:rPr>
            <w:noProof/>
            <w:webHidden/>
          </w:rPr>
          <w:tab/>
        </w:r>
        <w:r>
          <w:rPr>
            <w:noProof/>
            <w:webHidden/>
          </w:rPr>
          <w:fldChar w:fldCharType="begin"/>
        </w:r>
        <w:r>
          <w:rPr>
            <w:noProof/>
            <w:webHidden/>
          </w:rPr>
          <w:instrText xml:space="preserve"> PAGEREF _Toc222397370 \h </w:instrText>
        </w:r>
        <w:r>
          <w:rPr>
            <w:noProof/>
            <w:webHidden/>
          </w:rPr>
        </w:r>
        <w:r>
          <w:rPr>
            <w:noProof/>
            <w:webHidden/>
          </w:rPr>
          <w:fldChar w:fldCharType="separate"/>
        </w:r>
        <w:r w:rsidR="00B84B5E">
          <w:rPr>
            <w:noProof/>
            <w:webHidden/>
          </w:rPr>
          <w:t>27</w:t>
        </w:r>
        <w:r>
          <w:rPr>
            <w:noProof/>
            <w:webHidden/>
          </w:rPr>
          <w:fldChar w:fldCharType="end"/>
        </w:r>
      </w:hyperlink>
    </w:p>
    <w:p w14:paraId="5C57D418" w14:textId="7D80523F"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71" w:history="1">
        <w:r w:rsidRPr="006905DC">
          <w:rPr>
            <w:rStyle w:val="Hypertextovodkaz"/>
            <w:noProof/>
          </w:rPr>
          <w:t>7.6</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Kamera</w:t>
        </w:r>
        <w:r>
          <w:rPr>
            <w:noProof/>
            <w:webHidden/>
          </w:rPr>
          <w:tab/>
        </w:r>
        <w:r>
          <w:rPr>
            <w:noProof/>
            <w:webHidden/>
          </w:rPr>
          <w:fldChar w:fldCharType="begin"/>
        </w:r>
        <w:r>
          <w:rPr>
            <w:noProof/>
            <w:webHidden/>
          </w:rPr>
          <w:instrText xml:space="preserve"> PAGEREF _Toc222397371 \h </w:instrText>
        </w:r>
        <w:r>
          <w:rPr>
            <w:noProof/>
            <w:webHidden/>
          </w:rPr>
        </w:r>
        <w:r>
          <w:rPr>
            <w:noProof/>
            <w:webHidden/>
          </w:rPr>
          <w:fldChar w:fldCharType="separate"/>
        </w:r>
        <w:r w:rsidR="00B84B5E">
          <w:rPr>
            <w:noProof/>
            <w:webHidden/>
          </w:rPr>
          <w:t>28</w:t>
        </w:r>
        <w:r>
          <w:rPr>
            <w:noProof/>
            <w:webHidden/>
          </w:rPr>
          <w:fldChar w:fldCharType="end"/>
        </w:r>
      </w:hyperlink>
    </w:p>
    <w:p w14:paraId="30707908" w14:textId="3AC938CB"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72" w:history="1">
        <w:r w:rsidRPr="006905DC">
          <w:rPr>
            <w:rStyle w:val="Hypertextovodkaz"/>
            <w:noProof/>
          </w:rPr>
          <w:t>7.7</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Modely</w:t>
        </w:r>
        <w:r>
          <w:rPr>
            <w:noProof/>
            <w:webHidden/>
          </w:rPr>
          <w:tab/>
        </w:r>
        <w:r>
          <w:rPr>
            <w:noProof/>
            <w:webHidden/>
          </w:rPr>
          <w:fldChar w:fldCharType="begin"/>
        </w:r>
        <w:r>
          <w:rPr>
            <w:noProof/>
            <w:webHidden/>
          </w:rPr>
          <w:instrText xml:space="preserve"> PAGEREF _Toc222397372 \h </w:instrText>
        </w:r>
        <w:r>
          <w:rPr>
            <w:noProof/>
            <w:webHidden/>
          </w:rPr>
        </w:r>
        <w:r>
          <w:rPr>
            <w:noProof/>
            <w:webHidden/>
          </w:rPr>
          <w:fldChar w:fldCharType="separate"/>
        </w:r>
        <w:r w:rsidR="00B84B5E">
          <w:rPr>
            <w:noProof/>
            <w:webHidden/>
          </w:rPr>
          <w:t>28</w:t>
        </w:r>
        <w:r>
          <w:rPr>
            <w:noProof/>
            <w:webHidden/>
          </w:rPr>
          <w:fldChar w:fldCharType="end"/>
        </w:r>
      </w:hyperlink>
    </w:p>
    <w:p w14:paraId="65DFF95A" w14:textId="63D5FC04"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73" w:history="1">
        <w:r w:rsidRPr="006905DC">
          <w:rPr>
            <w:rStyle w:val="Hypertextovodkaz"/>
            <w:noProof/>
          </w:rPr>
          <w:t>7.8</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Vykreslování více objektů</w:t>
        </w:r>
        <w:r>
          <w:rPr>
            <w:noProof/>
            <w:webHidden/>
          </w:rPr>
          <w:tab/>
        </w:r>
        <w:r>
          <w:rPr>
            <w:noProof/>
            <w:webHidden/>
          </w:rPr>
          <w:fldChar w:fldCharType="begin"/>
        </w:r>
        <w:r>
          <w:rPr>
            <w:noProof/>
            <w:webHidden/>
          </w:rPr>
          <w:instrText xml:space="preserve"> PAGEREF _Toc222397373 \h </w:instrText>
        </w:r>
        <w:r>
          <w:rPr>
            <w:noProof/>
            <w:webHidden/>
          </w:rPr>
        </w:r>
        <w:r>
          <w:rPr>
            <w:noProof/>
            <w:webHidden/>
          </w:rPr>
          <w:fldChar w:fldCharType="separate"/>
        </w:r>
        <w:r w:rsidR="00B84B5E">
          <w:rPr>
            <w:noProof/>
            <w:webHidden/>
          </w:rPr>
          <w:t>29</w:t>
        </w:r>
        <w:r>
          <w:rPr>
            <w:noProof/>
            <w:webHidden/>
          </w:rPr>
          <w:fldChar w:fldCharType="end"/>
        </w:r>
      </w:hyperlink>
    </w:p>
    <w:p w14:paraId="5C6DDC8B" w14:textId="5406E4C8"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74" w:history="1">
        <w:r w:rsidRPr="006905DC">
          <w:rPr>
            <w:rStyle w:val="Hypertextovodkaz"/>
            <w:noProof/>
          </w:rPr>
          <w:t>7.9</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Osvětlení</w:t>
        </w:r>
        <w:r>
          <w:rPr>
            <w:noProof/>
            <w:webHidden/>
          </w:rPr>
          <w:tab/>
        </w:r>
        <w:r>
          <w:rPr>
            <w:noProof/>
            <w:webHidden/>
          </w:rPr>
          <w:fldChar w:fldCharType="begin"/>
        </w:r>
        <w:r>
          <w:rPr>
            <w:noProof/>
            <w:webHidden/>
          </w:rPr>
          <w:instrText xml:space="preserve"> PAGEREF _Toc222397374 \h </w:instrText>
        </w:r>
        <w:r>
          <w:rPr>
            <w:noProof/>
            <w:webHidden/>
          </w:rPr>
        </w:r>
        <w:r>
          <w:rPr>
            <w:noProof/>
            <w:webHidden/>
          </w:rPr>
          <w:fldChar w:fldCharType="separate"/>
        </w:r>
        <w:r w:rsidR="00B84B5E">
          <w:rPr>
            <w:noProof/>
            <w:webHidden/>
          </w:rPr>
          <w:t>29</w:t>
        </w:r>
        <w:r>
          <w:rPr>
            <w:noProof/>
            <w:webHidden/>
          </w:rPr>
          <w:fldChar w:fldCharType="end"/>
        </w:r>
      </w:hyperlink>
    </w:p>
    <w:p w14:paraId="7DB29B15" w14:textId="037426D6" w:rsidR="00EC6AD2" w:rsidRDefault="00EC6AD2">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2397375" w:history="1">
        <w:r w:rsidRPr="006905DC">
          <w:rPr>
            <w:rStyle w:val="Hypertextovodkaz"/>
            <w:noProof/>
          </w:rPr>
          <w:t>7.10</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Texture array</w:t>
        </w:r>
        <w:r>
          <w:rPr>
            <w:noProof/>
            <w:webHidden/>
          </w:rPr>
          <w:tab/>
        </w:r>
        <w:r>
          <w:rPr>
            <w:noProof/>
            <w:webHidden/>
          </w:rPr>
          <w:fldChar w:fldCharType="begin"/>
        </w:r>
        <w:r>
          <w:rPr>
            <w:noProof/>
            <w:webHidden/>
          </w:rPr>
          <w:instrText xml:space="preserve"> PAGEREF _Toc222397375 \h </w:instrText>
        </w:r>
        <w:r>
          <w:rPr>
            <w:noProof/>
            <w:webHidden/>
          </w:rPr>
        </w:r>
        <w:r>
          <w:rPr>
            <w:noProof/>
            <w:webHidden/>
          </w:rPr>
          <w:fldChar w:fldCharType="separate"/>
        </w:r>
        <w:r w:rsidR="00B84B5E">
          <w:rPr>
            <w:noProof/>
            <w:webHidden/>
          </w:rPr>
          <w:t>31</w:t>
        </w:r>
        <w:r>
          <w:rPr>
            <w:noProof/>
            <w:webHidden/>
          </w:rPr>
          <w:fldChar w:fldCharType="end"/>
        </w:r>
      </w:hyperlink>
    </w:p>
    <w:p w14:paraId="47F4659F" w14:textId="6D8397C9" w:rsidR="00EC6AD2" w:rsidRDefault="00EC6AD2">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2397376" w:history="1">
        <w:r w:rsidRPr="006905DC">
          <w:rPr>
            <w:rStyle w:val="Hypertextovodkaz"/>
            <w:noProof/>
          </w:rPr>
          <w:t>7.11</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Compute shader</w:t>
        </w:r>
        <w:r>
          <w:rPr>
            <w:noProof/>
            <w:webHidden/>
          </w:rPr>
          <w:tab/>
        </w:r>
        <w:r>
          <w:rPr>
            <w:noProof/>
            <w:webHidden/>
          </w:rPr>
          <w:fldChar w:fldCharType="begin"/>
        </w:r>
        <w:r>
          <w:rPr>
            <w:noProof/>
            <w:webHidden/>
          </w:rPr>
          <w:instrText xml:space="preserve"> PAGEREF _Toc222397376 \h </w:instrText>
        </w:r>
        <w:r>
          <w:rPr>
            <w:noProof/>
            <w:webHidden/>
          </w:rPr>
        </w:r>
        <w:r>
          <w:rPr>
            <w:noProof/>
            <w:webHidden/>
          </w:rPr>
          <w:fldChar w:fldCharType="separate"/>
        </w:r>
        <w:r w:rsidR="00B84B5E">
          <w:rPr>
            <w:noProof/>
            <w:webHidden/>
          </w:rPr>
          <w:t>31</w:t>
        </w:r>
        <w:r>
          <w:rPr>
            <w:noProof/>
            <w:webHidden/>
          </w:rPr>
          <w:fldChar w:fldCharType="end"/>
        </w:r>
      </w:hyperlink>
    </w:p>
    <w:p w14:paraId="05EB5B4F" w14:textId="27B101DF" w:rsidR="00EC6AD2" w:rsidRDefault="00EC6AD2">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2397377" w:history="1">
        <w:r w:rsidRPr="006905DC">
          <w:rPr>
            <w:rStyle w:val="Hypertextovodkaz"/>
            <w:noProof/>
          </w:rPr>
          <w:t>7.12</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Geometry shader</w:t>
        </w:r>
        <w:r>
          <w:rPr>
            <w:noProof/>
            <w:webHidden/>
          </w:rPr>
          <w:tab/>
        </w:r>
        <w:r>
          <w:rPr>
            <w:noProof/>
            <w:webHidden/>
          </w:rPr>
          <w:fldChar w:fldCharType="begin"/>
        </w:r>
        <w:r>
          <w:rPr>
            <w:noProof/>
            <w:webHidden/>
          </w:rPr>
          <w:instrText xml:space="preserve"> PAGEREF _Toc222397377 \h </w:instrText>
        </w:r>
        <w:r>
          <w:rPr>
            <w:noProof/>
            <w:webHidden/>
          </w:rPr>
        </w:r>
        <w:r>
          <w:rPr>
            <w:noProof/>
            <w:webHidden/>
          </w:rPr>
          <w:fldChar w:fldCharType="separate"/>
        </w:r>
        <w:r w:rsidR="00B84B5E">
          <w:rPr>
            <w:noProof/>
            <w:webHidden/>
          </w:rPr>
          <w:t>32</w:t>
        </w:r>
        <w:r>
          <w:rPr>
            <w:noProof/>
            <w:webHidden/>
          </w:rPr>
          <w:fldChar w:fldCharType="end"/>
        </w:r>
      </w:hyperlink>
    </w:p>
    <w:p w14:paraId="311A914F" w14:textId="6FCAF9DD" w:rsidR="00EC6AD2" w:rsidRDefault="00EC6AD2">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2397378" w:history="1">
        <w:r w:rsidRPr="006905DC">
          <w:rPr>
            <w:rStyle w:val="Hypertextovodkaz"/>
            <w:noProof/>
          </w:rPr>
          <w:t>7.13</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Multiple shaders</w:t>
        </w:r>
        <w:r>
          <w:rPr>
            <w:noProof/>
            <w:webHidden/>
          </w:rPr>
          <w:tab/>
        </w:r>
        <w:r>
          <w:rPr>
            <w:noProof/>
            <w:webHidden/>
          </w:rPr>
          <w:fldChar w:fldCharType="begin"/>
        </w:r>
        <w:r>
          <w:rPr>
            <w:noProof/>
            <w:webHidden/>
          </w:rPr>
          <w:instrText xml:space="preserve"> PAGEREF _Toc222397378 \h </w:instrText>
        </w:r>
        <w:r>
          <w:rPr>
            <w:noProof/>
            <w:webHidden/>
          </w:rPr>
        </w:r>
        <w:r>
          <w:rPr>
            <w:noProof/>
            <w:webHidden/>
          </w:rPr>
          <w:fldChar w:fldCharType="separate"/>
        </w:r>
        <w:r w:rsidR="00B84B5E">
          <w:rPr>
            <w:noProof/>
            <w:webHidden/>
          </w:rPr>
          <w:t>33</w:t>
        </w:r>
        <w:r>
          <w:rPr>
            <w:noProof/>
            <w:webHidden/>
          </w:rPr>
          <w:fldChar w:fldCharType="end"/>
        </w:r>
      </w:hyperlink>
    </w:p>
    <w:p w14:paraId="63455299" w14:textId="3A75B4EF" w:rsidR="00EC6AD2" w:rsidRDefault="00EC6AD2">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2397379" w:history="1">
        <w:r w:rsidRPr="006905DC">
          <w:rPr>
            <w:rStyle w:val="Hypertextovodkaz"/>
            <w:noProof/>
          </w:rPr>
          <w:t>7.14</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Post processing</w:t>
        </w:r>
        <w:r>
          <w:rPr>
            <w:noProof/>
            <w:webHidden/>
          </w:rPr>
          <w:tab/>
        </w:r>
        <w:r>
          <w:rPr>
            <w:noProof/>
            <w:webHidden/>
          </w:rPr>
          <w:fldChar w:fldCharType="begin"/>
        </w:r>
        <w:r>
          <w:rPr>
            <w:noProof/>
            <w:webHidden/>
          </w:rPr>
          <w:instrText xml:space="preserve"> PAGEREF _Toc222397379 \h </w:instrText>
        </w:r>
        <w:r>
          <w:rPr>
            <w:noProof/>
            <w:webHidden/>
          </w:rPr>
        </w:r>
        <w:r>
          <w:rPr>
            <w:noProof/>
            <w:webHidden/>
          </w:rPr>
          <w:fldChar w:fldCharType="separate"/>
        </w:r>
        <w:r w:rsidR="00B84B5E">
          <w:rPr>
            <w:noProof/>
            <w:webHidden/>
          </w:rPr>
          <w:t>33</w:t>
        </w:r>
        <w:r>
          <w:rPr>
            <w:noProof/>
            <w:webHidden/>
          </w:rPr>
          <w:fldChar w:fldCharType="end"/>
        </w:r>
      </w:hyperlink>
    </w:p>
    <w:p w14:paraId="757E9BAF" w14:textId="4C4D4DB7" w:rsidR="00EC6AD2" w:rsidRDefault="00EC6AD2">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2397380" w:history="1">
        <w:r w:rsidRPr="006905DC">
          <w:rPr>
            <w:rStyle w:val="Hypertextovodkaz"/>
            <w:noProof/>
          </w:rPr>
          <w:t>7.15</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Teselace</w:t>
        </w:r>
        <w:r>
          <w:rPr>
            <w:noProof/>
            <w:webHidden/>
          </w:rPr>
          <w:tab/>
        </w:r>
        <w:r>
          <w:rPr>
            <w:noProof/>
            <w:webHidden/>
          </w:rPr>
          <w:fldChar w:fldCharType="begin"/>
        </w:r>
        <w:r>
          <w:rPr>
            <w:noProof/>
            <w:webHidden/>
          </w:rPr>
          <w:instrText xml:space="preserve"> PAGEREF _Toc222397380 \h </w:instrText>
        </w:r>
        <w:r>
          <w:rPr>
            <w:noProof/>
            <w:webHidden/>
          </w:rPr>
        </w:r>
        <w:r>
          <w:rPr>
            <w:noProof/>
            <w:webHidden/>
          </w:rPr>
          <w:fldChar w:fldCharType="separate"/>
        </w:r>
        <w:r w:rsidR="00B84B5E">
          <w:rPr>
            <w:noProof/>
            <w:webHidden/>
          </w:rPr>
          <w:t>35</w:t>
        </w:r>
        <w:r>
          <w:rPr>
            <w:noProof/>
            <w:webHidden/>
          </w:rPr>
          <w:fldChar w:fldCharType="end"/>
        </w:r>
      </w:hyperlink>
    </w:p>
    <w:p w14:paraId="15277C31" w14:textId="61C591A8" w:rsidR="00EC6AD2" w:rsidRDefault="00EC6AD2">
      <w:pPr>
        <w:pStyle w:val="Obsah2"/>
        <w:tabs>
          <w:tab w:val="left" w:pos="1680"/>
          <w:tab w:val="right" w:leader="dot" w:pos="8494"/>
        </w:tabs>
        <w:rPr>
          <w:rFonts w:asciiTheme="minorHAnsi" w:eastAsiaTheme="minorEastAsia" w:hAnsiTheme="minorHAnsi" w:cstheme="minorBidi"/>
          <w:noProof/>
          <w:kern w:val="2"/>
          <w:lang w:eastAsia="cs-CZ" w:bidi="ar-SA"/>
          <w14:ligatures w14:val="standardContextual"/>
        </w:rPr>
      </w:pPr>
      <w:hyperlink w:anchor="_Toc222397381" w:history="1">
        <w:r w:rsidRPr="006905DC">
          <w:rPr>
            <w:rStyle w:val="Hypertextovodkaz"/>
            <w:noProof/>
          </w:rPr>
          <w:t>7.16</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Deferred shading</w:t>
        </w:r>
        <w:r>
          <w:rPr>
            <w:noProof/>
            <w:webHidden/>
          </w:rPr>
          <w:tab/>
        </w:r>
        <w:r>
          <w:rPr>
            <w:noProof/>
            <w:webHidden/>
          </w:rPr>
          <w:fldChar w:fldCharType="begin"/>
        </w:r>
        <w:r>
          <w:rPr>
            <w:noProof/>
            <w:webHidden/>
          </w:rPr>
          <w:instrText xml:space="preserve"> PAGEREF _Toc222397381 \h </w:instrText>
        </w:r>
        <w:r>
          <w:rPr>
            <w:noProof/>
            <w:webHidden/>
          </w:rPr>
        </w:r>
        <w:r>
          <w:rPr>
            <w:noProof/>
            <w:webHidden/>
          </w:rPr>
          <w:fldChar w:fldCharType="separate"/>
        </w:r>
        <w:r w:rsidR="00B84B5E">
          <w:rPr>
            <w:noProof/>
            <w:webHidden/>
          </w:rPr>
          <w:t>35</w:t>
        </w:r>
        <w:r>
          <w:rPr>
            <w:noProof/>
            <w:webHidden/>
          </w:rPr>
          <w:fldChar w:fldCharType="end"/>
        </w:r>
      </w:hyperlink>
    </w:p>
    <w:p w14:paraId="26D421C5" w14:textId="6E168C46" w:rsidR="00EC6AD2" w:rsidRDefault="00EC6AD2">
      <w:pPr>
        <w:pStyle w:val="Obsah1"/>
        <w:rPr>
          <w:rFonts w:asciiTheme="minorHAnsi" w:eastAsiaTheme="minorEastAsia" w:hAnsiTheme="minorHAnsi" w:cstheme="minorBidi"/>
          <w:noProof/>
          <w:kern w:val="2"/>
          <w:lang w:eastAsia="cs-CZ" w:bidi="ar-SA"/>
          <w14:ligatures w14:val="standardContextual"/>
        </w:rPr>
      </w:pPr>
      <w:hyperlink w:anchor="_Toc222397382" w:history="1">
        <w:r w:rsidRPr="006905DC">
          <w:rPr>
            <w:rStyle w:val="Hypertextovodkaz"/>
            <w:noProof/>
          </w:rPr>
          <w:t>8</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Bevy ukázky</w:t>
        </w:r>
        <w:r>
          <w:rPr>
            <w:noProof/>
            <w:webHidden/>
          </w:rPr>
          <w:tab/>
        </w:r>
        <w:r>
          <w:rPr>
            <w:noProof/>
            <w:webHidden/>
          </w:rPr>
          <w:fldChar w:fldCharType="begin"/>
        </w:r>
        <w:r>
          <w:rPr>
            <w:noProof/>
            <w:webHidden/>
          </w:rPr>
          <w:instrText xml:space="preserve"> PAGEREF _Toc222397382 \h </w:instrText>
        </w:r>
        <w:r>
          <w:rPr>
            <w:noProof/>
            <w:webHidden/>
          </w:rPr>
        </w:r>
        <w:r>
          <w:rPr>
            <w:noProof/>
            <w:webHidden/>
          </w:rPr>
          <w:fldChar w:fldCharType="separate"/>
        </w:r>
        <w:r w:rsidR="00B84B5E">
          <w:rPr>
            <w:noProof/>
            <w:webHidden/>
          </w:rPr>
          <w:t>36</w:t>
        </w:r>
        <w:r>
          <w:rPr>
            <w:noProof/>
            <w:webHidden/>
          </w:rPr>
          <w:fldChar w:fldCharType="end"/>
        </w:r>
      </w:hyperlink>
    </w:p>
    <w:p w14:paraId="33203E5C" w14:textId="75B08B99"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83" w:history="1">
        <w:r w:rsidRPr="006905DC">
          <w:rPr>
            <w:rStyle w:val="Hypertextovodkaz"/>
            <w:noProof/>
          </w:rPr>
          <w:t>8.1</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Camera plugin</w:t>
        </w:r>
        <w:r>
          <w:rPr>
            <w:noProof/>
            <w:webHidden/>
          </w:rPr>
          <w:tab/>
        </w:r>
        <w:r>
          <w:rPr>
            <w:noProof/>
            <w:webHidden/>
          </w:rPr>
          <w:fldChar w:fldCharType="begin"/>
        </w:r>
        <w:r>
          <w:rPr>
            <w:noProof/>
            <w:webHidden/>
          </w:rPr>
          <w:instrText xml:space="preserve"> PAGEREF _Toc222397383 \h </w:instrText>
        </w:r>
        <w:r>
          <w:rPr>
            <w:noProof/>
            <w:webHidden/>
          </w:rPr>
        </w:r>
        <w:r>
          <w:rPr>
            <w:noProof/>
            <w:webHidden/>
          </w:rPr>
          <w:fldChar w:fldCharType="separate"/>
        </w:r>
        <w:r w:rsidR="00B84B5E">
          <w:rPr>
            <w:noProof/>
            <w:webHidden/>
          </w:rPr>
          <w:t>36</w:t>
        </w:r>
        <w:r>
          <w:rPr>
            <w:noProof/>
            <w:webHidden/>
          </w:rPr>
          <w:fldChar w:fldCharType="end"/>
        </w:r>
      </w:hyperlink>
    </w:p>
    <w:p w14:paraId="7705274F" w14:textId="402C268F"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84" w:history="1">
        <w:r w:rsidRPr="006905DC">
          <w:rPr>
            <w:rStyle w:val="Hypertextovodkaz"/>
            <w:noProof/>
          </w:rPr>
          <w:t>8.2</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ECS a Inspektor</w:t>
        </w:r>
        <w:r>
          <w:rPr>
            <w:noProof/>
            <w:webHidden/>
          </w:rPr>
          <w:tab/>
        </w:r>
        <w:r>
          <w:rPr>
            <w:noProof/>
            <w:webHidden/>
          </w:rPr>
          <w:fldChar w:fldCharType="begin"/>
        </w:r>
        <w:r>
          <w:rPr>
            <w:noProof/>
            <w:webHidden/>
          </w:rPr>
          <w:instrText xml:space="preserve"> PAGEREF _Toc222397384 \h </w:instrText>
        </w:r>
        <w:r>
          <w:rPr>
            <w:noProof/>
            <w:webHidden/>
          </w:rPr>
        </w:r>
        <w:r>
          <w:rPr>
            <w:noProof/>
            <w:webHidden/>
          </w:rPr>
          <w:fldChar w:fldCharType="separate"/>
        </w:r>
        <w:r w:rsidR="00B84B5E">
          <w:rPr>
            <w:noProof/>
            <w:webHidden/>
          </w:rPr>
          <w:t>37</w:t>
        </w:r>
        <w:r>
          <w:rPr>
            <w:noProof/>
            <w:webHidden/>
          </w:rPr>
          <w:fldChar w:fldCharType="end"/>
        </w:r>
      </w:hyperlink>
    </w:p>
    <w:p w14:paraId="1BC20460" w14:textId="61F4D726" w:rsidR="00EC6AD2" w:rsidRDefault="00EC6AD2">
      <w:pPr>
        <w:pStyle w:val="Obsah2"/>
        <w:tabs>
          <w:tab w:val="left" w:pos="1440"/>
          <w:tab w:val="right" w:leader="dot" w:pos="8494"/>
        </w:tabs>
        <w:rPr>
          <w:rFonts w:asciiTheme="minorHAnsi" w:eastAsiaTheme="minorEastAsia" w:hAnsiTheme="minorHAnsi" w:cstheme="minorBidi"/>
          <w:noProof/>
          <w:kern w:val="2"/>
          <w:lang w:eastAsia="cs-CZ" w:bidi="ar-SA"/>
          <w14:ligatures w14:val="standardContextual"/>
        </w:rPr>
      </w:pPr>
      <w:hyperlink w:anchor="_Toc222397385" w:history="1">
        <w:r w:rsidRPr="006905DC">
          <w:rPr>
            <w:rStyle w:val="Hypertextovodkaz"/>
            <w:noProof/>
          </w:rPr>
          <w:t>8.3</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Test výkonu backendů</w:t>
        </w:r>
        <w:r>
          <w:rPr>
            <w:noProof/>
            <w:webHidden/>
          </w:rPr>
          <w:tab/>
        </w:r>
        <w:r>
          <w:rPr>
            <w:noProof/>
            <w:webHidden/>
          </w:rPr>
          <w:fldChar w:fldCharType="begin"/>
        </w:r>
        <w:r>
          <w:rPr>
            <w:noProof/>
            <w:webHidden/>
          </w:rPr>
          <w:instrText xml:space="preserve"> PAGEREF _Toc222397385 \h </w:instrText>
        </w:r>
        <w:r>
          <w:rPr>
            <w:noProof/>
            <w:webHidden/>
          </w:rPr>
        </w:r>
        <w:r>
          <w:rPr>
            <w:noProof/>
            <w:webHidden/>
          </w:rPr>
          <w:fldChar w:fldCharType="separate"/>
        </w:r>
        <w:r w:rsidR="00B84B5E">
          <w:rPr>
            <w:noProof/>
            <w:webHidden/>
          </w:rPr>
          <w:t>37</w:t>
        </w:r>
        <w:r>
          <w:rPr>
            <w:noProof/>
            <w:webHidden/>
          </w:rPr>
          <w:fldChar w:fldCharType="end"/>
        </w:r>
      </w:hyperlink>
    </w:p>
    <w:p w14:paraId="7D2EA852" w14:textId="47DA89D6" w:rsidR="00EC6AD2" w:rsidRDefault="00EC6AD2">
      <w:pPr>
        <w:pStyle w:val="Obsah1"/>
        <w:rPr>
          <w:rFonts w:asciiTheme="minorHAnsi" w:eastAsiaTheme="minorEastAsia" w:hAnsiTheme="minorHAnsi" w:cstheme="minorBidi"/>
          <w:noProof/>
          <w:kern w:val="2"/>
          <w:lang w:eastAsia="cs-CZ" w:bidi="ar-SA"/>
          <w14:ligatures w14:val="standardContextual"/>
        </w:rPr>
      </w:pPr>
      <w:hyperlink w:anchor="_Toc222397386" w:history="1">
        <w:r w:rsidRPr="006905DC">
          <w:rPr>
            <w:rStyle w:val="Hypertextovodkaz"/>
            <w:noProof/>
          </w:rPr>
          <w:t>9</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Shrnutí výsledků</w:t>
        </w:r>
        <w:r>
          <w:rPr>
            <w:noProof/>
            <w:webHidden/>
          </w:rPr>
          <w:tab/>
        </w:r>
        <w:r>
          <w:rPr>
            <w:noProof/>
            <w:webHidden/>
          </w:rPr>
          <w:fldChar w:fldCharType="begin"/>
        </w:r>
        <w:r>
          <w:rPr>
            <w:noProof/>
            <w:webHidden/>
          </w:rPr>
          <w:instrText xml:space="preserve"> PAGEREF _Toc222397386 \h </w:instrText>
        </w:r>
        <w:r>
          <w:rPr>
            <w:noProof/>
            <w:webHidden/>
          </w:rPr>
        </w:r>
        <w:r>
          <w:rPr>
            <w:noProof/>
            <w:webHidden/>
          </w:rPr>
          <w:fldChar w:fldCharType="separate"/>
        </w:r>
        <w:r w:rsidR="00B84B5E">
          <w:rPr>
            <w:noProof/>
            <w:webHidden/>
          </w:rPr>
          <w:t>39</w:t>
        </w:r>
        <w:r>
          <w:rPr>
            <w:noProof/>
            <w:webHidden/>
          </w:rPr>
          <w:fldChar w:fldCharType="end"/>
        </w:r>
      </w:hyperlink>
    </w:p>
    <w:p w14:paraId="01FC3CA4" w14:textId="1D649D90" w:rsidR="00EC6AD2" w:rsidRDefault="00EC6AD2">
      <w:pPr>
        <w:pStyle w:val="Obsah1"/>
        <w:rPr>
          <w:rFonts w:asciiTheme="minorHAnsi" w:eastAsiaTheme="minorEastAsia" w:hAnsiTheme="minorHAnsi" w:cstheme="minorBidi"/>
          <w:noProof/>
          <w:kern w:val="2"/>
          <w:lang w:eastAsia="cs-CZ" w:bidi="ar-SA"/>
          <w14:ligatures w14:val="standardContextual"/>
        </w:rPr>
      </w:pPr>
      <w:hyperlink w:anchor="_Toc222397387" w:history="1">
        <w:r w:rsidRPr="006905DC">
          <w:rPr>
            <w:rStyle w:val="Hypertextovodkaz"/>
            <w:noProof/>
          </w:rPr>
          <w:t>10</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Závěr</w:t>
        </w:r>
        <w:r>
          <w:rPr>
            <w:noProof/>
            <w:webHidden/>
          </w:rPr>
          <w:tab/>
        </w:r>
        <w:r>
          <w:rPr>
            <w:noProof/>
            <w:webHidden/>
          </w:rPr>
          <w:fldChar w:fldCharType="begin"/>
        </w:r>
        <w:r>
          <w:rPr>
            <w:noProof/>
            <w:webHidden/>
          </w:rPr>
          <w:instrText xml:space="preserve"> PAGEREF _Toc222397387 \h </w:instrText>
        </w:r>
        <w:r>
          <w:rPr>
            <w:noProof/>
            <w:webHidden/>
          </w:rPr>
        </w:r>
        <w:r>
          <w:rPr>
            <w:noProof/>
            <w:webHidden/>
          </w:rPr>
          <w:fldChar w:fldCharType="separate"/>
        </w:r>
        <w:r w:rsidR="00B84B5E">
          <w:rPr>
            <w:noProof/>
            <w:webHidden/>
          </w:rPr>
          <w:t>40</w:t>
        </w:r>
        <w:r>
          <w:rPr>
            <w:noProof/>
            <w:webHidden/>
          </w:rPr>
          <w:fldChar w:fldCharType="end"/>
        </w:r>
      </w:hyperlink>
    </w:p>
    <w:p w14:paraId="44AF13F4" w14:textId="0E8F4A59" w:rsidR="00EC6AD2" w:rsidRDefault="00EC6AD2">
      <w:pPr>
        <w:pStyle w:val="Obsah1"/>
        <w:rPr>
          <w:rFonts w:asciiTheme="minorHAnsi" w:eastAsiaTheme="minorEastAsia" w:hAnsiTheme="minorHAnsi" w:cstheme="minorBidi"/>
          <w:noProof/>
          <w:kern w:val="2"/>
          <w:lang w:eastAsia="cs-CZ" w:bidi="ar-SA"/>
          <w14:ligatures w14:val="standardContextual"/>
        </w:rPr>
      </w:pPr>
      <w:hyperlink w:anchor="_Toc222397388" w:history="1">
        <w:r w:rsidRPr="006905DC">
          <w:rPr>
            <w:rStyle w:val="Hypertextovodkaz"/>
            <w:noProof/>
          </w:rPr>
          <w:t>11</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Zdroje a literatura</w:t>
        </w:r>
        <w:r>
          <w:rPr>
            <w:noProof/>
            <w:webHidden/>
          </w:rPr>
          <w:tab/>
        </w:r>
        <w:r>
          <w:rPr>
            <w:noProof/>
            <w:webHidden/>
          </w:rPr>
          <w:fldChar w:fldCharType="begin"/>
        </w:r>
        <w:r>
          <w:rPr>
            <w:noProof/>
            <w:webHidden/>
          </w:rPr>
          <w:instrText xml:space="preserve"> PAGEREF _Toc222397388 \h </w:instrText>
        </w:r>
        <w:r>
          <w:rPr>
            <w:noProof/>
            <w:webHidden/>
          </w:rPr>
        </w:r>
        <w:r>
          <w:rPr>
            <w:noProof/>
            <w:webHidden/>
          </w:rPr>
          <w:fldChar w:fldCharType="separate"/>
        </w:r>
        <w:r w:rsidR="00B84B5E">
          <w:rPr>
            <w:noProof/>
            <w:webHidden/>
          </w:rPr>
          <w:t>41</w:t>
        </w:r>
        <w:r>
          <w:rPr>
            <w:noProof/>
            <w:webHidden/>
          </w:rPr>
          <w:fldChar w:fldCharType="end"/>
        </w:r>
      </w:hyperlink>
    </w:p>
    <w:p w14:paraId="0B9D5036" w14:textId="3FE92C8F" w:rsidR="00EC6AD2" w:rsidRDefault="00EC6AD2">
      <w:pPr>
        <w:pStyle w:val="Obsah1"/>
        <w:rPr>
          <w:rFonts w:asciiTheme="minorHAnsi" w:eastAsiaTheme="minorEastAsia" w:hAnsiTheme="minorHAnsi" w:cstheme="minorBidi"/>
          <w:noProof/>
          <w:kern w:val="2"/>
          <w:lang w:eastAsia="cs-CZ" w:bidi="ar-SA"/>
          <w14:ligatures w14:val="standardContextual"/>
        </w:rPr>
      </w:pPr>
      <w:hyperlink w:anchor="_Toc222397389" w:history="1">
        <w:r w:rsidRPr="006905DC">
          <w:rPr>
            <w:rStyle w:val="Hypertextovodkaz"/>
            <w:noProof/>
          </w:rPr>
          <w:t>12</w:t>
        </w:r>
        <w:r>
          <w:rPr>
            <w:rFonts w:asciiTheme="minorHAnsi" w:eastAsiaTheme="minorEastAsia" w:hAnsiTheme="minorHAnsi" w:cstheme="minorBidi"/>
            <w:noProof/>
            <w:kern w:val="2"/>
            <w:lang w:eastAsia="cs-CZ" w:bidi="ar-SA"/>
            <w14:ligatures w14:val="standardContextual"/>
          </w:rPr>
          <w:tab/>
        </w:r>
        <w:r w:rsidRPr="006905DC">
          <w:rPr>
            <w:rStyle w:val="Hypertextovodkaz"/>
            <w:noProof/>
          </w:rPr>
          <w:t>Přílohy</w:t>
        </w:r>
        <w:r>
          <w:rPr>
            <w:noProof/>
            <w:webHidden/>
          </w:rPr>
          <w:tab/>
        </w:r>
        <w:r>
          <w:rPr>
            <w:noProof/>
            <w:webHidden/>
          </w:rPr>
          <w:fldChar w:fldCharType="begin"/>
        </w:r>
        <w:r>
          <w:rPr>
            <w:noProof/>
            <w:webHidden/>
          </w:rPr>
          <w:instrText xml:space="preserve"> PAGEREF _Toc222397389 \h </w:instrText>
        </w:r>
        <w:r>
          <w:rPr>
            <w:noProof/>
            <w:webHidden/>
          </w:rPr>
        </w:r>
        <w:r>
          <w:rPr>
            <w:noProof/>
            <w:webHidden/>
          </w:rPr>
          <w:fldChar w:fldCharType="separate"/>
        </w:r>
        <w:r w:rsidR="00B84B5E">
          <w:rPr>
            <w:noProof/>
            <w:webHidden/>
          </w:rPr>
          <w:t>42</w:t>
        </w:r>
        <w:r>
          <w:rPr>
            <w:noProof/>
            <w:webHidden/>
          </w:rPr>
          <w:fldChar w:fldCharType="end"/>
        </w:r>
      </w:hyperlink>
    </w:p>
    <w:p w14:paraId="6BB6968F" w14:textId="2D1AE68F" w:rsidR="00DD6E36" w:rsidRPr="00EB2229" w:rsidRDefault="000F3D8C" w:rsidP="00353820">
      <w:r w:rsidRPr="00EB2229">
        <w:lastRenderedPageBreak/>
        <w:fldChar w:fldCharType="end"/>
      </w:r>
      <w:r w:rsidR="00DD6E36" w:rsidRPr="00EB2229">
        <w:br w:type="page"/>
      </w:r>
    </w:p>
    <w:p w14:paraId="56BAD393" w14:textId="77777777" w:rsidR="00BD3FFA" w:rsidRPr="00EB2229" w:rsidRDefault="00BD3FFA" w:rsidP="0016335D">
      <w:pPr>
        <w:pStyle w:val="Nadpis1"/>
        <w:sectPr w:rsidR="00BD3FFA" w:rsidRPr="00EB2229" w:rsidSect="00DD1CC5">
          <w:headerReference w:type="default" r:id="rId9"/>
          <w:footerReference w:type="default" r:id="rId10"/>
          <w:pgSz w:w="11906" w:h="16838"/>
          <w:pgMar w:top="1701" w:right="1701" w:bottom="1701" w:left="1701" w:header="709" w:footer="709" w:gutter="0"/>
          <w:cols w:space="708"/>
          <w:docGrid w:linePitch="360"/>
        </w:sectPr>
      </w:pPr>
    </w:p>
    <w:p w14:paraId="58539055" w14:textId="77777777" w:rsidR="004366F7" w:rsidRPr="00EB2229" w:rsidRDefault="0016335D" w:rsidP="0016335D">
      <w:pPr>
        <w:pStyle w:val="Nadpis1"/>
      </w:pPr>
      <w:bookmarkStart w:id="2" w:name="_Toc222397339"/>
      <w:r w:rsidRPr="00EB2229">
        <w:lastRenderedPageBreak/>
        <w:t>Úvod</w:t>
      </w:r>
      <w:bookmarkEnd w:id="0"/>
      <w:bookmarkEnd w:id="1"/>
      <w:bookmarkEnd w:id="2"/>
    </w:p>
    <w:p w14:paraId="42017BB0" w14:textId="14B3A701" w:rsidR="005738BB" w:rsidRPr="00EB2229" w:rsidRDefault="00156676" w:rsidP="000610F4">
      <w:r w:rsidRPr="00156676">
        <w:t xml:space="preserve">Počítačová grafika je obor zaměřený na matematiku a algoritmy, které jsou využívány pro generování, reprezentaci a zpracování vizuálních dat. Principy počítačové grafiky </w:t>
      </w:r>
      <w:r>
        <w:t>jsou</w:t>
      </w:r>
      <w:r w:rsidRPr="00156676">
        <w:t xml:space="preserve"> </w:t>
      </w:r>
      <w:r>
        <w:t>využívány v</w:t>
      </w:r>
      <w:r w:rsidRPr="00156676">
        <w:t xml:space="preserve"> široké škál</w:t>
      </w:r>
      <w:r>
        <w:t>e aplikací</w:t>
      </w:r>
      <w:r w:rsidR="005738BB" w:rsidRPr="00EB2229">
        <w:t xml:space="preserve">. </w:t>
      </w:r>
      <w:r w:rsidR="00B25857">
        <w:t>N</w:t>
      </w:r>
      <w:r w:rsidR="005738BB" w:rsidRPr="00EB2229">
        <w:t>apříklad v počítačových hrách, filmovém průmyslu</w:t>
      </w:r>
      <w:r w:rsidR="007052A4" w:rsidRPr="00EB2229">
        <w:t>, medicíně nebo i v ob</w:t>
      </w:r>
      <w:r w:rsidR="00574E45">
        <w:t>y</w:t>
      </w:r>
      <w:r w:rsidR="007052A4" w:rsidRPr="00EB2229">
        <w:t>čejném uživatelském rozhraní každodenních aplikací. Dá se s jistotou říci, že veškerý vizuální obsah</w:t>
      </w:r>
      <w:r w:rsidR="00717249" w:rsidRPr="00EB2229">
        <w:t xml:space="preserve"> v digitální podobě, zobrazený na </w:t>
      </w:r>
      <w:r w:rsidR="00BD7329" w:rsidRPr="00EB2229">
        <w:t>obrazovce</w:t>
      </w:r>
      <w:r w:rsidR="007052A4" w:rsidRPr="00EB2229">
        <w:t>, přišel do kontaktu s</w:t>
      </w:r>
      <w:r w:rsidR="00574E45">
        <w:t> jednou z m</w:t>
      </w:r>
      <w:r w:rsidR="00522F67">
        <w:t>n</w:t>
      </w:r>
      <w:r w:rsidR="00574E45">
        <w:t>oha</w:t>
      </w:r>
      <w:r w:rsidR="007052A4" w:rsidRPr="00EB2229">
        <w:t xml:space="preserve"> for</w:t>
      </w:r>
      <w:r w:rsidR="00811565">
        <w:t>e</w:t>
      </w:r>
      <w:r w:rsidR="00574E45">
        <w:t>m</w:t>
      </w:r>
      <w:r w:rsidR="007052A4" w:rsidRPr="00EB2229">
        <w:t xml:space="preserve"> počítačové grafiky.</w:t>
      </w:r>
      <w:r w:rsidR="000F507D">
        <w:t xml:space="preserve"> Proto je důležité, aby o ní měl každý, kdo se chce věnovat informačním technologiím, alespoň základní přehled.</w:t>
      </w:r>
    </w:p>
    <w:p w14:paraId="5AB0C7E6" w14:textId="0AC3B677" w:rsidR="00BD7329" w:rsidRPr="00EB2229" w:rsidRDefault="00704106" w:rsidP="000610F4">
      <w:r>
        <w:t>S</w:t>
      </w:r>
      <w:r w:rsidR="00EA2E39" w:rsidRPr="00EB2229">
        <w:t>naha pochopit principy</w:t>
      </w:r>
      <w:r w:rsidR="00F77E51">
        <w:t xml:space="preserve"> počítačové grafiky</w:t>
      </w:r>
      <w:r w:rsidR="00EA2E39" w:rsidRPr="00EB2229">
        <w:t xml:space="preserve"> může studenta </w:t>
      </w:r>
      <w:r>
        <w:t xml:space="preserve">hlavně v počátcích </w:t>
      </w:r>
      <w:r w:rsidR="00EA2E39" w:rsidRPr="00EB2229">
        <w:t xml:space="preserve">snadno zahltit, protože se setkává s velkým objemem </w:t>
      </w:r>
      <w:r w:rsidR="00601367">
        <w:t xml:space="preserve">komplexních </w:t>
      </w:r>
      <w:r w:rsidR="00EA2E39" w:rsidRPr="00EB2229">
        <w:t>informací</w:t>
      </w:r>
      <w:r w:rsidR="00601367">
        <w:t xml:space="preserve"> a </w:t>
      </w:r>
      <w:r w:rsidR="00F77E51">
        <w:t>algoritmů</w:t>
      </w:r>
      <w:r w:rsidR="00601367">
        <w:t xml:space="preserve">, které nemusí být na první pohled snadno pochopitelné. </w:t>
      </w:r>
      <w:r w:rsidR="00BD7329" w:rsidRPr="00EB2229">
        <w:t>P</w:t>
      </w:r>
      <w:r w:rsidR="005C4D0D" w:rsidRPr="00EB2229">
        <w:t xml:space="preserve">roto je vhodné se stále poohlížet </w:t>
      </w:r>
      <w:r w:rsidR="00CE68CE" w:rsidRPr="00EB2229">
        <w:t xml:space="preserve">po nových </w:t>
      </w:r>
      <w:r w:rsidR="005C4D0D" w:rsidRPr="00EB2229">
        <w:t xml:space="preserve">nástrojích a knihovnách, které by </w:t>
      </w:r>
      <w:r w:rsidR="00CE68CE" w:rsidRPr="00EB2229">
        <w:t xml:space="preserve">výuku udělali </w:t>
      </w:r>
      <w:r w:rsidR="00601367">
        <w:t xml:space="preserve">pro příchozí studenty </w:t>
      </w:r>
      <w:r w:rsidR="00CE68CE" w:rsidRPr="00EB2229">
        <w:t>přívětivější</w:t>
      </w:r>
      <w:r w:rsidR="00BD7329" w:rsidRPr="00EB2229">
        <w:t xml:space="preserve"> a zajímavější. </w:t>
      </w:r>
    </w:p>
    <w:p w14:paraId="18D4F63B" w14:textId="2EF20604" w:rsidR="004366F7" w:rsidRPr="00EB2229" w:rsidRDefault="00B04724" w:rsidP="005A25C7">
      <w:r w:rsidRPr="00EB2229">
        <w:t>Cílem práce je</w:t>
      </w:r>
      <w:r w:rsidR="00CE68CE" w:rsidRPr="00EB2229">
        <w:t xml:space="preserve"> seznámit čtenáře s knihovnou </w:t>
      </w:r>
      <w:r w:rsidR="00056900">
        <w:t xml:space="preserve">nebo též herním enginem </w:t>
      </w:r>
      <w:r w:rsidR="00CE68CE" w:rsidRPr="00EB2229">
        <w:t>Bevy,</w:t>
      </w:r>
      <w:r w:rsidRPr="00EB2229">
        <w:t xml:space="preserve"> prozkoumat </w:t>
      </w:r>
      <w:r w:rsidR="00CE68CE" w:rsidRPr="00EB2229">
        <w:t xml:space="preserve">její </w:t>
      </w:r>
      <w:r w:rsidRPr="00EB2229">
        <w:t>možné využití pro výuku počítačové grafiky</w:t>
      </w:r>
      <w:r w:rsidR="00CE68CE" w:rsidRPr="00EB2229">
        <w:t xml:space="preserve"> a zhodnotit náročnost implementace ukázkových úloh.</w:t>
      </w:r>
      <w:r w:rsidR="005A25C7">
        <w:t xml:space="preserve"> </w:t>
      </w:r>
      <w:r w:rsidR="000C60AD" w:rsidRPr="00EB2229">
        <w:t xml:space="preserve">Ukázkové úlohy </w:t>
      </w:r>
      <w:r w:rsidR="00865514">
        <w:t>implementují</w:t>
      </w:r>
      <w:r w:rsidR="00447251">
        <w:t xml:space="preserve"> </w:t>
      </w:r>
      <w:r w:rsidR="00865514">
        <w:t xml:space="preserve">a </w:t>
      </w:r>
      <w:r w:rsidR="00657191">
        <w:t>jsou</w:t>
      </w:r>
      <w:r w:rsidR="000C60AD" w:rsidRPr="00EB2229">
        <w:t xml:space="preserve"> porovná</w:t>
      </w:r>
      <w:r w:rsidR="00865514">
        <w:t>vány</w:t>
      </w:r>
      <w:r w:rsidR="000C60AD" w:rsidRPr="00EB2229">
        <w:t xml:space="preserve"> s úlohami z bakalářské práce </w:t>
      </w:r>
      <w:r w:rsidR="00EC0030" w:rsidRPr="00EB2229">
        <w:t>„Využití API Vulkan v kontextu výuky počítačové grafiky</w:t>
      </w:r>
      <w:r w:rsidR="00CC4EB1">
        <w:t>“</w:t>
      </w:r>
      <w:r w:rsidR="00EC0030" w:rsidRPr="00EB2229">
        <w:t xml:space="preserve"> [3]</w:t>
      </w:r>
      <w:r w:rsidR="00CC4EB1">
        <w:t>.</w:t>
      </w:r>
      <w:r w:rsidR="004366F7" w:rsidRPr="00EB2229">
        <w:rPr>
          <w:i/>
          <w:iCs/>
        </w:rPr>
        <w:br w:type="page"/>
      </w:r>
    </w:p>
    <w:p w14:paraId="232E5FC5" w14:textId="77777777" w:rsidR="00360634" w:rsidRPr="00EB2229" w:rsidRDefault="00AA2AE7" w:rsidP="00360634">
      <w:pPr>
        <w:pStyle w:val="Nadpis1"/>
      </w:pPr>
      <w:bookmarkStart w:id="3" w:name="_Toc222397340"/>
      <w:r w:rsidRPr="00EB2229">
        <w:lastRenderedPageBreak/>
        <w:t>Počítačová</w:t>
      </w:r>
      <w:r w:rsidR="00210AAB" w:rsidRPr="00EB2229">
        <w:t xml:space="preserve"> grafika</w:t>
      </w:r>
      <w:bookmarkEnd w:id="3"/>
      <w:r w:rsidR="00C56CA2" w:rsidRPr="00EB2229">
        <w:t xml:space="preserve"> </w:t>
      </w:r>
    </w:p>
    <w:p w14:paraId="07C0AD1D" w14:textId="1D179848" w:rsidR="00360634" w:rsidRPr="00EB2229" w:rsidRDefault="00360634" w:rsidP="00AF1D97">
      <w:r w:rsidRPr="00EB2229">
        <w:t xml:space="preserve">Počítačová grafika je oblast, která se zabývá tvorbou a zpracováním </w:t>
      </w:r>
      <w:r w:rsidR="00C806A3">
        <w:t>grafických</w:t>
      </w:r>
      <w:r w:rsidRPr="00EB2229">
        <w:t xml:space="preserve"> informací</w:t>
      </w:r>
      <w:r w:rsidR="000F507D">
        <w:t xml:space="preserve"> za pomocí počítačů.</w:t>
      </w:r>
      <w:r w:rsidRPr="00EB2229">
        <w:t xml:space="preserve"> V dnešní době se jedná o nepostradatelný obor, s jehož výstupy </w:t>
      </w:r>
      <w:r w:rsidR="00A045DB" w:rsidRPr="00EB2229">
        <w:t>se,</w:t>
      </w:r>
      <w:r w:rsidRPr="00EB2229">
        <w:t xml:space="preserve"> </w:t>
      </w:r>
      <w:r w:rsidR="008B7C13">
        <w:t xml:space="preserve">jakkoliv zkušený </w:t>
      </w:r>
      <w:r w:rsidRPr="00EB2229">
        <w:t>uživatel setkává téměř neustále</w:t>
      </w:r>
      <w:r w:rsidR="0075529D" w:rsidRPr="00EB2229">
        <w:t xml:space="preserve">. </w:t>
      </w:r>
      <w:r w:rsidR="001E2644" w:rsidRPr="00EB2229">
        <w:t xml:space="preserve">Od grafických rozhraní </w:t>
      </w:r>
      <w:r w:rsidR="008B7C13">
        <w:t xml:space="preserve">kioskových </w:t>
      </w:r>
      <w:r w:rsidR="001E2644" w:rsidRPr="00EB2229">
        <w:t xml:space="preserve">aplikací, přes počítačové hry až po vizualizace dat nebo </w:t>
      </w:r>
      <w:r w:rsidR="00C806A3">
        <w:t>vědecké</w:t>
      </w:r>
      <w:r w:rsidR="001E2644" w:rsidRPr="00EB2229">
        <w:t xml:space="preserve"> simulace.</w:t>
      </w:r>
    </w:p>
    <w:p w14:paraId="74802FEA" w14:textId="5E42B9A4" w:rsidR="005E5193" w:rsidRPr="00EB2229" w:rsidRDefault="00AA2AE7" w:rsidP="00360634">
      <w:r w:rsidRPr="00EB2229">
        <w:t>V počítačové grafice rozlišujeme dvě hlavní reprezentace obraz</w:t>
      </w:r>
      <w:r w:rsidR="008B7C13">
        <w:t>ových dat</w:t>
      </w:r>
      <w:r w:rsidRPr="00EB2229">
        <w:t xml:space="preserve">, </w:t>
      </w:r>
      <w:r w:rsidR="00DB294C" w:rsidRPr="00EB2229">
        <w:t>rastrovou</w:t>
      </w:r>
      <w:r w:rsidRPr="00EB2229">
        <w:t xml:space="preserve"> a vektorovou. Rastrový obraz je tvořen </w:t>
      </w:r>
      <w:r w:rsidR="00F95086">
        <w:t>obrazovými elementy</w:t>
      </w:r>
      <w:r w:rsidR="001E2644" w:rsidRPr="00EB2229">
        <w:t xml:space="preserve"> (</w:t>
      </w:r>
      <w:r w:rsidRPr="00EB2229">
        <w:t>pixely</w:t>
      </w:r>
      <w:r w:rsidR="001E2644" w:rsidRPr="00EB2229">
        <w:t>)</w:t>
      </w:r>
      <w:r w:rsidRPr="00EB2229">
        <w:t xml:space="preserve"> uspořádanými do mřížky, zatím co</w:t>
      </w:r>
      <w:r w:rsidR="00545E40">
        <w:t xml:space="preserve"> </w:t>
      </w:r>
      <w:r w:rsidRPr="00EB2229">
        <w:t>vektorová</w:t>
      </w:r>
      <w:r w:rsidR="00545E40">
        <w:t xml:space="preserve"> grafika</w:t>
      </w:r>
      <w:r w:rsidRPr="00EB2229">
        <w:t xml:space="preserve"> je reprezentována pomocí křivek a čar, které jsou </w:t>
      </w:r>
      <w:r w:rsidR="00EC00E0">
        <w:t xml:space="preserve">prostorově </w:t>
      </w:r>
      <w:r w:rsidRPr="00EB2229">
        <w:t>spojité. Vektorovou grafiku není možné běžně zobrazit</w:t>
      </w:r>
      <w:r w:rsidR="00EC00E0">
        <w:t xml:space="preserve"> na </w:t>
      </w:r>
      <w:r w:rsidR="00C806A3">
        <w:t>rastrovém</w:t>
      </w:r>
      <w:r w:rsidR="00EC00E0">
        <w:t xml:space="preserve"> zařízení</w:t>
      </w:r>
      <w:r w:rsidR="00360634" w:rsidRPr="00EB2229">
        <w:t>, a proto musí projít rasterizací</w:t>
      </w:r>
      <w:r w:rsidR="005E5193" w:rsidRPr="00EB2229">
        <w:t xml:space="preserve">. </w:t>
      </w:r>
    </w:p>
    <w:p w14:paraId="7CC83F6F" w14:textId="03BF3153" w:rsidR="00360634" w:rsidRPr="00EB2229" w:rsidRDefault="005E5193" w:rsidP="00AF1D97">
      <w:r w:rsidRPr="00EB2229">
        <w:t xml:space="preserve">Rasterizace je </w:t>
      </w:r>
      <w:r w:rsidR="00360634" w:rsidRPr="00EB2229">
        <w:t>proces</w:t>
      </w:r>
      <w:r w:rsidRPr="00EB2229">
        <w:t>,</w:t>
      </w:r>
      <w:r w:rsidR="00360634" w:rsidRPr="00EB2229">
        <w:t xml:space="preserve"> při kterém je obraz</w:t>
      </w:r>
      <w:r w:rsidRPr="00EB2229">
        <w:t xml:space="preserve"> za pomocí specializovaných algoritmů</w:t>
      </w:r>
      <w:r w:rsidR="00360634" w:rsidRPr="00EB2229">
        <w:t xml:space="preserve"> převeden z vektorového prostoru do r</w:t>
      </w:r>
      <w:r w:rsidR="00DB294C" w:rsidRPr="00EB2229">
        <w:t>a</w:t>
      </w:r>
      <w:r w:rsidR="00360634" w:rsidRPr="00EB2229">
        <w:t>s</w:t>
      </w:r>
      <w:r w:rsidR="00DB294C" w:rsidRPr="00EB2229">
        <w:t>t</w:t>
      </w:r>
      <w:r w:rsidR="00360634" w:rsidRPr="00EB2229">
        <w:t>rové grafiky.</w:t>
      </w:r>
      <w:r w:rsidRPr="00EB2229">
        <w:t xml:space="preserve"> </w:t>
      </w:r>
      <w:r w:rsidR="00AC1C26">
        <w:t>Samotný proces</w:t>
      </w:r>
      <w:r w:rsidR="00D93C84">
        <w:t xml:space="preserve"> </w:t>
      </w:r>
      <w:r w:rsidRPr="00EB2229">
        <w:t>může být pro běžný procesor</w:t>
      </w:r>
      <w:r w:rsidR="00D93C84">
        <w:t xml:space="preserve"> náročný. P</w:t>
      </w:r>
      <w:r w:rsidRPr="00EB2229">
        <w:t xml:space="preserve">roto </w:t>
      </w:r>
      <w:r w:rsidR="00AC1C26">
        <w:t xml:space="preserve">je </w:t>
      </w:r>
      <w:r w:rsidR="00D93C84">
        <w:t xml:space="preserve">často </w:t>
      </w:r>
      <w:r w:rsidRPr="00EB2229">
        <w:t xml:space="preserve">prováděn pomocí </w:t>
      </w:r>
      <w:r w:rsidR="00AC1C26">
        <w:t>specializovaných</w:t>
      </w:r>
      <w:r w:rsidRPr="00EB2229">
        <w:t xml:space="preserve"> grafických čipů</w:t>
      </w:r>
      <w:r w:rsidR="00D93C84">
        <w:t>, které jsou</w:t>
      </w:r>
      <w:r w:rsidR="00EC00E0">
        <w:t xml:space="preserve"> optimalizo</w:t>
      </w:r>
      <w:r w:rsidR="00D93C84">
        <w:t>vány</w:t>
      </w:r>
      <w:r w:rsidR="00EC00E0">
        <w:t xml:space="preserve"> pro paralelní zpracování vektorových dat.</w:t>
      </w:r>
    </w:p>
    <w:p w14:paraId="0E2289AB" w14:textId="51A78AAD" w:rsidR="00856CDF" w:rsidRPr="00EB2229" w:rsidRDefault="001E2644" w:rsidP="00AF1D97">
      <w:r w:rsidRPr="00EB2229">
        <w:t>Základním kamenem vektorové grafiky je souřadnicový systém. Objekty se umisťují do prostoru, který tento systém definuje. V závislosti na poža</w:t>
      </w:r>
      <w:r w:rsidR="00040AAA">
        <w:t xml:space="preserve">davcích </w:t>
      </w:r>
      <w:r w:rsidRPr="00EB2229">
        <w:t xml:space="preserve">může být prostor dvou nebo tří rozměrný. </w:t>
      </w:r>
      <w:r w:rsidR="003D2C2F">
        <w:t>Pomocí vhodných matic je poté možné vektorová data transformovat tak, aby docházelo k</w:t>
      </w:r>
      <w:r w:rsidR="00040AAA">
        <w:t xml:space="preserve"> požadované </w:t>
      </w:r>
      <w:r w:rsidR="003D2C2F">
        <w:t>vizualizaci</w:t>
      </w:r>
      <w:r w:rsidR="00040AAA">
        <w:t>.</w:t>
      </w:r>
    </w:p>
    <w:p w14:paraId="31C6352C" w14:textId="3B4F933E" w:rsidR="00787C20" w:rsidRDefault="00B9191A" w:rsidP="00AF1D97">
      <w:r w:rsidRPr="00EB2229">
        <w:t xml:space="preserve">Důležitou součástí moderní grafiky je barva. </w:t>
      </w:r>
      <w:r w:rsidR="00685849" w:rsidRPr="00EB2229">
        <w:t xml:space="preserve">Stejně jako u fotografie nebo televize, první výstupy počítačové grafiky byly </w:t>
      </w:r>
      <w:r w:rsidR="00DB294C" w:rsidRPr="00EB2229">
        <w:t>jednobarevné</w:t>
      </w:r>
      <w:r w:rsidR="00685849" w:rsidRPr="00EB2229">
        <w:t xml:space="preserve"> a až s</w:t>
      </w:r>
      <w:r w:rsidR="003F4305" w:rsidRPr="00EB2229">
        <w:t xml:space="preserve"> postupem </w:t>
      </w:r>
      <w:r w:rsidR="00685849" w:rsidRPr="00EB2229">
        <w:t>čas</w:t>
      </w:r>
      <w:r w:rsidR="003F4305" w:rsidRPr="00EB2229">
        <w:t>u</w:t>
      </w:r>
      <w:r w:rsidR="00685849" w:rsidRPr="00EB2229">
        <w:t xml:space="preserve"> </w:t>
      </w:r>
      <w:r w:rsidR="003F4305" w:rsidRPr="00EB2229">
        <w:t xml:space="preserve">a vývojem nových technologií </w:t>
      </w:r>
      <w:r w:rsidR="00685849" w:rsidRPr="00EB2229">
        <w:t xml:space="preserve">se přešlo na </w:t>
      </w:r>
      <w:r w:rsidR="00EC00E0">
        <w:t xml:space="preserve">grafiku </w:t>
      </w:r>
      <w:r w:rsidR="00685849" w:rsidRPr="00EB2229">
        <w:t>barevnou. Na obrazovkách je barva nejčastěji reprezentována v </w:t>
      </w:r>
      <w:r w:rsidR="003F4305" w:rsidRPr="00EB2229">
        <w:t>aditivním</w:t>
      </w:r>
      <w:r w:rsidR="00685849" w:rsidRPr="00EB2229">
        <w:t xml:space="preserve"> formátu RGB. Ale existují i další formáty, které se lépe hodí pro jiné </w:t>
      </w:r>
      <w:r w:rsidR="00640056" w:rsidRPr="00EB2229">
        <w:t xml:space="preserve">druhy </w:t>
      </w:r>
      <w:r w:rsidR="00685849" w:rsidRPr="00EB2229">
        <w:t>výstup</w:t>
      </w:r>
      <w:r w:rsidR="00640056" w:rsidRPr="00EB2229">
        <w:t>u</w:t>
      </w:r>
      <w:r w:rsidR="00685849" w:rsidRPr="00EB2229">
        <w:t xml:space="preserve"> a vizualizace.</w:t>
      </w:r>
    </w:p>
    <w:p w14:paraId="712E0090" w14:textId="466C8CEB" w:rsidR="007215E6" w:rsidRDefault="007215E6" w:rsidP="007215E6">
      <w:pPr>
        <w:pStyle w:val="Nadpis2"/>
      </w:pPr>
      <w:bookmarkStart w:id="4" w:name="_Toc222397341"/>
      <w:r>
        <w:t xml:space="preserve">Základní </w:t>
      </w:r>
      <w:r w:rsidR="00A86505">
        <w:t>zobrazovací</w:t>
      </w:r>
      <w:r>
        <w:t xml:space="preserve"> pipeline</w:t>
      </w:r>
      <w:bookmarkEnd w:id="4"/>
    </w:p>
    <w:p w14:paraId="394AE117" w14:textId="2AA36E6C" w:rsidR="00720195" w:rsidRDefault="007215E6" w:rsidP="006E6547">
      <w:r>
        <w:t>Objekty jsou rozmístěny v rámci vektorového prostoru – scény</w:t>
      </w:r>
      <w:r w:rsidR="00545E40">
        <w:t>,</w:t>
      </w:r>
      <w:r>
        <w:t xml:space="preserve"> </w:t>
      </w:r>
      <w:r w:rsidR="006E6547">
        <w:t>s využitím</w:t>
      </w:r>
      <w:r>
        <w:t xml:space="preserve"> individuálních </w:t>
      </w:r>
      <w:r w:rsidR="00C806A3">
        <w:t>modelovacích</w:t>
      </w:r>
      <w:r w:rsidR="009846DC">
        <w:t xml:space="preserve"> </w:t>
      </w:r>
      <w:r>
        <w:t>transformačních matic.</w:t>
      </w:r>
      <w:r w:rsidR="00C806A3">
        <w:t xml:space="preserve"> </w:t>
      </w:r>
      <w:r w:rsidR="007F1E17">
        <w:t>Zmíněné</w:t>
      </w:r>
      <w:r w:rsidR="006E6547">
        <w:t xml:space="preserve"> matice </w:t>
      </w:r>
      <w:r w:rsidR="00720195">
        <w:t xml:space="preserve">slouží k translaci, škálování, rotaci a </w:t>
      </w:r>
      <w:r w:rsidR="006E6547">
        <w:t xml:space="preserve">jsou aplikovány na </w:t>
      </w:r>
      <w:r w:rsidR="00720195">
        <w:t xml:space="preserve">homogenizované </w:t>
      </w:r>
      <w:r w:rsidR="006E6547">
        <w:t>souřadnice každého vrcholu tělesa</w:t>
      </w:r>
      <w:r w:rsidR="00C806A3">
        <w:t>.</w:t>
      </w:r>
      <w:r w:rsidR="006E6547">
        <w:t xml:space="preserve"> </w:t>
      </w:r>
      <w:r w:rsidR="00720195">
        <w:t>Homogenizace je proces, při kterém jsou 3D souřadnice rozšířeny o další rozměr o hodnotě 1. Výstupem modelovací transformace jsou</w:t>
      </w:r>
      <w:r w:rsidR="006E6547">
        <w:t xml:space="preserve"> souřadnice</w:t>
      </w:r>
      <w:r w:rsidR="00720195">
        <w:t xml:space="preserve"> </w:t>
      </w:r>
      <w:r w:rsidR="006E6547">
        <w:t>v</w:t>
      </w:r>
      <w:r w:rsidR="001B14FB">
        <w:t xml:space="preserve"> </w:t>
      </w:r>
      <w:r w:rsidR="004045A9">
        <w:t>prostoru</w:t>
      </w:r>
      <w:r w:rsidR="001B14FB">
        <w:t xml:space="preserve"> scény.</w:t>
      </w:r>
    </w:p>
    <w:p w14:paraId="5F623C7C" w14:textId="7BF09465" w:rsidR="00BD6309" w:rsidRDefault="00040AAA" w:rsidP="006E6547">
      <w:r>
        <w:lastRenderedPageBreak/>
        <w:t>Dalším</w:t>
      </w:r>
      <w:r w:rsidR="007215E6">
        <w:t xml:space="preserve"> krokem </w:t>
      </w:r>
      <w:r>
        <w:t>při renderování</w:t>
      </w:r>
      <w:r w:rsidR="007215E6">
        <w:t xml:space="preserve"> scény je převedení souřadnic vrcholů</w:t>
      </w:r>
      <w:r w:rsidR="004045A9">
        <w:t xml:space="preserve"> </w:t>
      </w:r>
      <w:r w:rsidR="007215E6">
        <w:t>objektů</w:t>
      </w:r>
      <w:r w:rsidR="009846DC">
        <w:t xml:space="preserve"> </w:t>
      </w:r>
      <w:r w:rsidR="007215E6">
        <w:t>do prostoru kamery</w:t>
      </w:r>
      <w:r w:rsidR="004045A9">
        <w:t>,</w:t>
      </w:r>
      <w:r w:rsidR="007215E6">
        <w:t xml:space="preserve"> za pomocí dříve specifikované pohledové matice. </w:t>
      </w:r>
      <w:r w:rsidR="007F1E17">
        <w:t>Pohledová</w:t>
      </w:r>
      <w:r w:rsidR="007215E6">
        <w:t xml:space="preserve"> matice zůstává </w:t>
      </w:r>
      <w:r w:rsidR="004045A9">
        <w:t xml:space="preserve">stejná </w:t>
      </w:r>
      <w:r w:rsidR="007215E6">
        <w:t>pro všechny vrcholy</w:t>
      </w:r>
      <w:r w:rsidR="00C806A3">
        <w:t xml:space="preserve"> celé scény v rámci jednoho snímk</w:t>
      </w:r>
      <w:r w:rsidR="004045A9">
        <w:t>u</w:t>
      </w:r>
      <w:r w:rsidR="007215E6">
        <w:t>.</w:t>
      </w:r>
    </w:p>
    <w:p w14:paraId="5263E568" w14:textId="34B7F35A" w:rsidR="00F4047B" w:rsidRDefault="00720195" w:rsidP="00F4047B">
      <w:r>
        <w:t>Dále n</w:t>
      </w:r>
      <w:r w:rsidR="007215E6">
        <w:t xml:space="preserve">ásleduje </w:t>
      </w:r>
      <w:r w:rsidR="00EA3BED">
        <w:t xml:space="preserve">aplikace </w:t>
      </w:r>
      <w:r w:rsidR="009846DC">
        <w:t>projekční matice</w:t>
      </w:r>
      <w:r w:rsidR="004045A9">
        <w:t>,</w:t>
      </w:r>
      <w:r w:rsidR="009846DC">
        <w:t xml:space="preserve"> </w:t>
      </w:r>
      <w:r w:rsidR="004045A9" w:rsidRPr="004045A9">
        <w:t xml:space="preserve">která </w:t>
      </w:r>
      <w:r w:rsidR="00BD6309" w:rsidRPr="00BD6309">
        <w:t>způsobuje perspektivní zkreslení</w:t>
      </w:r>
      <w:r w:rsidR="00EA3BED">
        <w:t xml:space="preserve">. </w:t>
      </w:r>
      <w:r w:rsidR="00BD6309">
        <w:t>Po</w:t>
      </w:r>
      <w:r w:rsidR="004045A9" w:rsidRPr="004045A9">
        <w:t xml:space="preserve"> </w:t>
      </w:r>
      <w:r>
        <w:t>této operac</w:t>
      </w:r>
      <w:r w:rsidR="00BD6309">
        <w:t>i</w:t>
      </w:r>
      <w:r w:rsidR="004045A9" w:rsidRPr="004045A9">
        <w:t xml:space="preserve"> dochází k ořezání částí geometrie</w:t>
      </w:r>
      <w:r w:rsidR="00BD6309">
        <w:t xml:space="preserve"> ležících</w:t>
      </w:r>
      <w:r w:rsidR="004045A9" w:rsidRPr="004045A9">
        <w:t xml:space="preserve"> mimo zobrazitelný </w:t>
      </w:r>
      <w:r w:rsidR="004045A9">
        <w:t>prostor</w:t>
      </w:r>
      <w:r>
        <w:t xml:space="preserve">. Pipeline </w:t>
      </w:r>
      <w:r w:rsidR="00BD6309">
        <w:t>následně</w:t>
      </w:r>
      <w:r>
        <w:t xml:space="preserve"> provede </w:t>
      </w:r>
      <w:r w:rsidR="004045A9" w:rsidRPr="004045A9">
        <w:t>dehomogenizac</w:t>
      </w:r>
      <w:r>
        <w:t>i</w:t>
      </w:r>
      <w:r w:rsidR="004045A9" w:rsidRPr="004045A9">
        <w:t xml:space="preserve">, při níž jsou souřadnice vráceny zpět do </w:t>
      </w:r>
      <w:r w:rsidR="004045A9">
        <w:t>3D</w:t>
      </w:r>
      <w:r w:rsidR="004045A9" w:rsidRPr="004045A9">
        <w:t xml:space="preserve"> prostoru</w:t>
      </w:r>
      <w:r>
        <w:t xml:space="preserve"> a</w:t>
      </w:r>
      <w:r w:rsidR="004045A9">
        <w:t xml:space="preserve"> </w:t>
      </w:r>
      <w:r w:rsidR="006E6547">
        <w:t>viewportov</w:t>
      </w:r>
      <w:r>
        <w:t>ou</w:t>
      </w:r>
      <w:r w:rsidR="006E6547">
        <w:t xml:space="preserve"> transformac</w:t>
      </w:r>
      <w:r>
        <w:t>i</w:t>
      </w:r>
      <w:r w:rsidR="006E6547">
        <w:t xml:space="preserve">, která </w:t>
      </w:r>
      <w:r w:rsidR="004045A9">
        <w:t>převede vrcholy</w:t>
      </w:r>
      <w:r w:rsidR="006E6547">
        <w:t xml:space="preserve"> do souřadnic obrazovky. Výsledné </w:t>
      </w:r>
      <w:r w:rsidR="004045A9">
        <w:t>souřadnice vrcholů</w:t>
      </w:r>
      <w:r w:rsidR="006E6547">
        <w:t xml:space="preserve"> jsou poté předány</w:t>
      </w:r>
      <w:r w:rsidR="00A86505">
        <w:t xml:space="preserve"> </w:t>
      </w:r>
      <w:r w:rsidR="006E6547">
        <w:t>k</w:t>
      </w:r>
      <w:r w:rsidR="00A86505">
        <w:t> dalšímu případnému zpracování a konečně</w:t>
      </w:r>
      <w:r w:rsidR="006E6547">
        <w:t xml:space="preserve"> rasterizaci, čímž vzniká výsledný obraz</w:t>
      </w:r>
      <w:r w:rsidR="00A86505">
        <w:t xml:space="preserve"> v pixelech.</w:t>
      </w:r>
    </w:p>
    <w:p w14:paraId="2827001C" w14:textId="31C0E44F" w:rsidR="00E908BD" w:rsidRDefault="00040AAA" w:rsidP="00E908BD">
      <w:r>
        <w:t>Programovatelný</w:t>
      </w:r>
      <w:r w:rsidR="00F44931">
        <w:t xml:space="preserve"> </w:t>
      </w:r>
      <w:r w:rsidR="00C806A3">
        <w:t>zobrazovací</w:t>
      </w:r>
      <w:r w:rsidR="00F44931">
        <w:t xml:space="preserve"> řetězec</w:t>
      </w:r>
      <w:r w:rsidR="00A86505">
        <w:t xml:space="preserve"> (též rendering pipeline)</w:t>
      </w:r>
      <w:r>
        <w:t xml:space="preserve"> </w:t>
      </w:r>
      <w:r w:rsidR="00C731A3">
        <w:t>lze</w:t>
      </w:r>
      <w:r w:rsidR="00F44931">
        <w:t xml:space="preserve"> ovlivnit </w:t>
      </w:r>
      <w:r w:rsidR="00C806A3">
        <w:t xml:space="preserve">úpravou </w:t>
      </w:r>
      <w:r w:rsidR="00F4047B">
        <w:t>chování</w:t>
      </w:r>
      <w:r>
        <w:t xml:space="preserve"> </w:t>
      </w:r>
      <w:r w:rsidR="00DC2389">
        <w:t xml:space="preserve">jednotlivých </w:t>
      </w:r>
      <w:r w:rsidR="00F44931">
        <w:t>shader</w:t>
      </w:r>
      <w:r>
        <w:t>ů</w:t>
      </w:r>
      <w:r w:rsidR="00F44931">
        <w:t>.</w:t>
      </w:r>
      <w:r w:rsidR="00F4047B">
        <w:t xml:space="preserve"> Shader je </w:t>
      </w:r>
      <w:r w:rsidR="00DC2389">
        <w:t xml:space="preserve">označení jak </w:t>
      </w:r>
      <w:r w:rsidR="00F4047B">
        <w:t>pro fyzickou výpočetní jednotku</w:t>
      </w:r>
      <w:r w:rsidR="00DC2389">
        <w:t>,</w:t>
      </w:r>
      <w:r w:rsidR="00F4047B">
        <w:t xml:space="preserve"> která se nachází v čipu grafické karty, tak název pro program, který se na těchto jednotkách </w:t>
      </w:r>
      <w:r w:rsidR="00DC2389">
        <w:t>spouští</w:t>
      </w:r>
      <w:r w:rsidR="00F4047B">
        <w:t xml:space="preserve">. Shaderové jednotky jsou </w:t>
      </w:r>
      <w:r w:rsidR="00DC2389">
        <w:t>specializované</w:t>
      </w:r>
      <w:r w:rsidR="00F4047B">
        <w:t xml:space="preserve"> </w:t>
      </w:r>
      <w:r w:rsidR="00DC2389">
        <w:t xml:space="preserve">paralelní </w:t>
      </w:r>
      <w:r w:rsidR="00F4047B">
        <w:t>ALU procesory, které jsou optimalizované pro</w:t>
      </w:r>
      <w:r w:rsidR="00DC2389">
        <w:t xml:space="preserve"> hromadné</w:t>
      </w:r>
      <w:r w:rsidR="00F4047B">
        <w:t xml:space="preserve"> zpracovávání a transformaci dat při </w:t>
      </w:r>
      <w:r w:rsidR="00DC2389">
        <w:t>renderování</w:t>
      </w:r>
      <w:r w:rsidR="00F4047B">
        <w:t xml:space="preserve"> scény.</w:t>
      </w:r>
      <w:r>
        <w:t xml:space="preserve"> </w:t>
      </w:r>
      <w:r w:rsidR="008C4948">
        <w:t>Kód sh</w:t>
      </w:r>
      <w:r>
        <w:t>ader</w:t>
      </w:r>
      <w:r w:rsidR="008C4948">
        <w:t>u definuje funkci</w:t>
      </w:r>
      <w:r>
        <w:t>, kterou</w:t>
      </w:r>
      <w:r w:rsidR="00F4047B">
        <w:t xml:space="preserve"> </w:t>
      </w:r>
      <w:r>
        <w:t xml:space="preserve">zobrazovací řetězec </w:t>
      </w:r>
      <w:r w:rsidR="00DC2389">
        <w:t xml:space="preserve">pomocí HW jednotky </w:t>
      </w:r>
      <w:r w:rsidR="00C731A3">
        <w:t>vykoná</w:t>
      </w:r>
      <w:r w:rsidR="00F4047B">
        <w:t>vá</w:t>
      </w:r>
      <w:r>
        <w:t xml:space="preserve"> </w:t>
      </w:r>
      <w:r w:rsidR="00C731A3">
        <w:t>nad daty v konkrétní fázi zpracování.</w:t>
      </w:r>
      <w:r w:rsidR="00F4047B">
        <w:t xml:space="preserve"> </w:t>
      </w:r>
    </w:p>
    <w:p w14:paraId="629D2FB5" w14:textId="1C4D557E" w:rsidR="00A86505" w:rsidRDefault="00080E0C" w:rsidP="00E908BD">
      <w:pPr>
        <w:rPr>
          <w:noProof/>
        </w:rPr>
      </w:pPr>
      <w:r>
        <w:t xml:space="preserve">Základními typy shaderů jsou vertex a fragment, které tvoří jádro zobrazovacího řetězce. V kombinaci s těmito základními shadery se dále využívají compute, tessellation control, tessellation evaluation, ray tracing nebo mesh shadery. Za zmínku také stojí geometry shader, </w:t>
      </w:r>
      <w:r w:rsidR="00E908BD">
        <w:t>od kterého se v současné době upouští</w:t>
      </w:r>
      <w:r>
        <w:t>, a je</w:t>
      </w:r>
      <w:r w:rsidR="00E908BD">
        <w:t xml:space="preserve"> v novějších verzích grafických knihoven</w:t>
      </w:r>
      <w:r>
        <w:t xml:space="preserve"> postupně nahrazován mesh shader</w:t>
      </w:r>
      <w:r w:rsidR="00E908BD">
        <w:t>em.</w:t>
      </w:r>
      <w:r w:rsidR="00A86505" w:rsidRPr="00A86505">
        <w:rPr>
          <w:noProof/>
        </w:rPr>
        <w:t xml:space="preserve"> </w:t>
      </w:r>
      <w:r w:rsidR="00A86505">
        <w:rPr>
          <w:noProof/>
        </w:rPr>
        <w:t>Na následujícím obrázku lze vidět diagram operací v programovatelném řetězci.</w:t>
      </w:r>
    </w:p>
    <w:p w14:paraId="3FD92F74" w14:textId="005FE32D" w:rsidR="00A86505" w:rsidRDefault="001B14FB" w:rsidP="001B14FB">
      <w:pPr>
        <w:keepNext/>
        <w:ind w:firstLine="0"/>
      </w:pPr>
      <w:r>
        <w:rPr>
          <w:noProof/>
        </w:rPr>
        <w:drawing>
          <wp:inline distT="0" distB="0" distL="0" distR="0" wp14:anchorId="47EF89EC" wp14:editId="0FF71387">
            <wp:extent cx="5537835" cy="782955"/>
            <wp:effectExtent l="0" t="0" r="5715" b="0"/>
            <wp:docPr id="168881659"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37835" cy="782955"/>
                    </a:xfrm>
                    <a:prstGeom prst="rect">
                      <a:avLst/>
                    </a:prstGeom>
                    <a:noFill/>
                    <a:ln>
                      <a:noFill/>
                    </a:ln>
                  </pic:spPr>
                </pic:pic>
              </a:graphicData>
            </a:graphic>
          </wp:inline>
        </w:drawing>
      </w:r>
    </w:p>
    <w:p w14:paraId="3B7E0057" w14:textId="174F0B7C" w:rsidR="00E908BD" w:rsidRDefault="00A86505" w:rsidP="001B14FB">
      <w:pPr>
        <w:pStyle w:val="Titulek"/>
        <w:ind w:firstLine="0"/>
        <w:jc w:val="left"/>
      </w:pPr>
      <w:r>
        <w:t xml:space="preserve">Obr. </w:t>
      </w:r>
      <w:fldSimple w:instr=" SEQ Obr. \* ARABIC ">
        <w:r w:rsidR="00B84B5E">
          <w:rPr>
            <w:noProof/>
          </w:rPr>
          <w:t>1</w:t>
        </w:r>
      </w:fldSimple>
      <w:r>
        <w:t xml:space="preserve"> Zobrazovací řetězec</w:t>
      </w:r>
    </w:p>
    <w:p w14:paraId="53E29B64" w14:textId="2B5A8B26" w:rsidR="00A86505" w:rsidRDefault="00A86505" w:rsidP="001B14FB">
      <w:pPr>
        <w:ind w:firstLine="0"/>
        <w:jc w:val="left"/>
      </w:pPr>
      <w:r>
        <w:t>Zdroj: vlastní zpracování</w:t>
      </w:r>
    </w:p>
    <w:p w14:paraId="44A5E54D" w14:textId="4585984A" w:rsidR="00A86505" w:rsidRPr="00A86505" w:rsidRDefault="00A86505" w:rsidP="00A86505">
      <w:pPr>
        <w:spacing w:line="240" w:lineRule="auto"/>
        <w:ind w:firstLine="0"/>
        <w:jc w:val="left"/>
      </w:pPr>
      <w:r>
        <w:br w:type="page"/>
      </w:r>
    </w:p>
    <w:p w14:paraId="3978CB03" w14:textId="6D07F15C" w:rsidR="00080E0C" w:rsidRDefault="00DC2389" w:rsidP="00E908BD">
      <w:r>
        <w:lastRenderedPageBreak/>
        <w:t>Moderní grafické</w:t>
      </w:r>
      <w:r w:rsidR="00E908BD">
        <w:t xml:space="preserve"> karty</w:t>
      </w:r>
      <w:r>
        <w:t xml:space="preserve"> používají unifikovanou architekturu, kde </w:t>
      </w:r>
      <w:r w:rsidR="00E908BD">
        <w:t xml:space="preserve">je </w:t>
      </w:r>
      <w:r>
        <w:t>HW jednotka shaderu schopna zpracovávat všech</w:t>
      </w:r>
      <w:r w:rsidR="00080E0C">
        <w:t>n</w:t>
      </w:r>
      <w:r>
        <w:t xml:space="preserve">y druhy </w:t>
      </w:r>
      <w:r w:rsidR="00E908BD">
        <w:t>shaderů. Celý řetězec je proto více flexibilní a umožňuje efektivnější využití</w:t>
      </w:r>
      <w:r w:rsidR="00A86505">
        <w:t xml:space="preserve"> dostupných</w:t>
      </w:r>
      <w:r w:rsidR="00E908BD">
        <w:t xml:space="preserve"> zdrojů. </w:t>
      </w:r>
      <w:r w:rsidR="00A86505">
        <w:t>U starších zařízení</w:t>
      </w:r>
      <w:r>
        <w:t xml:space="preserve"> tomu tak nebylo a HW jednotky se dále dělily podle </w:t>
      </w:r>
      <w:r w:rsidR="00080E0C">
        <w:t xml:space="preserve">účelu, například na </w:t>
      </w:r>
      <w:r w:rsidR="00E908BD">
        <w:t>v</w:t>
      </w:r>
      <w:r w:rsidR="00080E0C">
        <w:t xml:space="preserve">ertex ALU, </w:t>
      </w:r>
      <w:r w:rsidR="00E908BD">
        <w:t>p</w:t>
      </w:r>
      <w:r w:rsidR="00080E0C">
        <w:t>ixel ALU.</w:t>
      </w:r>
    </w:p>
    <w:p w14:paraId="07880E00" w14:textId="77777777" w:rsidR="00D419A1" w:rsidRDefault="00F44931" w:rsidP="004B2399">
      <w:r>
        <w:t xml:space="preserve">Vertex shader </w:t>
      </w:r>
      <w:r w:rsidR="00080E0C">
        <w:t xml:space="preserve">zpracovává </w:t>
      </w:r>
      <w:r>
        <w:t>každý vrchol</w:t>
      </w:r>
      <w:r w:rsidR="00C731A3">
        <w:t xml:space="preserve"> vstupních vektorových dat</w:t>
      </w:r>
      <w:r w:rsidR="009846DC">
        <w:t xml:space="preserve">. </w:t>
      </w:r>
      <w:r w:rsidR="00C731A3">
        <w:t>A typicky</w:t>
      </w:r>
      <w:r w:rsidR="009846DC">
        <w:t xml:space="preserve"> </w:t>
      </w:r>
      <w:r w:rsidR="00C731A3">
        <w:t>při něm</w:t>
      </w:r>
      <w:r w:rsidR="009846DC">
        <w:t xml:space="preserve"> dochází k aplikaci </w:t>
      </w:r>
      <w:r w:rsidR="00172A8E">
        <w:t>modelové, pohledové a proj</w:t>
      </w:r>
      <w:r w:rsidR="008C4948">
        <w:t>e</w:t>
      </w:r>
      <w:r w:rsidR="00172A8E">
        <w:t>kční</w:t>
      </w:r>
      <w:r w:rsidR="009846DC">
        <w:t xml:space="preserve"> matice. </w:t>
      </w:r>
      <w:r w:rsidR="00C731A3">
        <w:t xml:space="preserve">Fragment shader se naopak provádí </w:t>
      </w:r>
      <w:r>
        <w:t>pro každý pixel</w:t>
      </w:r>
      <w:r w:rsidR="009846DC">
        <w:t xml:space="preserve"> a </w:t>
      </w:r>
      <w:r w:rsidR="00C731A3">
        <w:t>používá</w:t>
      </w:r>
      <w:r w:rsidR="009846DC">
        <w:t xml:space="preserve"> se například p</w:t>
      </w:r>
      <w:r w:rsidR="00C731A3">
        <w:t xml:space="preserve">ro </w:t>
      </w:r>
      <w:r w:rsidR="009846DC">
        <w:t>texturování objektů.</w:t>
      </w:r>
      <w:r w:rsidR="004B2399">
        <w:t xml:space="preserve"> </w:t>
      </w:r>
    </w:p>
    <w:p w14:paraId="64EBD7A0" w14:textId="77777777" w:rsidR="00D419A1" w:rsidRDefault="004B2399" w:rsidP="004B2399">
      <w:r>
        <w:t>Tessellační shadery</w:t>
      </w:r>
      <w:r w:rsidR="00C44108">
        <w:t xml:space="preserve"> nejsou povi</w:t>
      </w:r>
      <w:r w:rsidR="00D419A1">
        <w:t>n</w:t>
      </w:r>
      <w:r w:rsidR="00C44108">
        <w:t xml:space="preserve">nou součástí pipeline, jejich využití však může vést k snížení výpočetní náročnosti scény. Existující </w:t>
      </w:r>
      <w:r w:rsidR="003B39D5">
        <w:t xml:space="preserve">primitivní </w:t>
      </w:r>
      <w:r w:rsidR="00C44108">
        <w:t>trojúhelníky modelů jsou rozdělovány na více menších trojúhelníků, v závislosti na nastavení shaderu, čímž dochází k zvýšení rozlišení geometrie. Tato technika je často využívána pro render terénu. Kdy teré</w:t>
      </w:r>
      <w:r w:rsidR="00D419A1">
        <w:t>n</w:t>
      </w:r>
      <w:r w:rsidR="00C44108">
        <w:t xml:space="preserve"> v blízkosti kamery má vyšší kvalitu než terén v dáli, u kterého není maximální kvalita žádoucí. </w:t>
      </w:r>
    </w:p>
    <w:p w14:paraId="508D14E3" w14:textId="49A9917E" w:rsidR="00172A8E" w:rsidRDefault="003D3BA0" w:rsidP="004B2399">
      <w:r w:rsidRPr="003D3BA0">
        <w:t>Geometry shader zpracovává celé geometrické primitivy</w:t>
      </w:r>
      <w:r>
        <w:t xml:space="preserve">, </w:t>
      </w:r>
      <w:r w:rsidRPr="003D3BA0">
        <w:t xml:space="preserve">například trojúhelníky nebo </w:t>
      </w:r>
      <w:r>
        <w:t>čáry</w:t>
      </w:r>
      <w:r w:rsidRPr="003D3BA0">
        <w:t xml:space="preserve">, nikoli jen jednotlivé vrcholy. </w:t>
      </w:r>
      <w:r>
        <w:t>Může být použit k</w:t>
      </w:r>
      <w:r w:rsidRPr="003D3BA0">
        <w:t xml:space="preserve"> </w:t>
      </w:r>
      <w:r>
        <w:t>změnám</w:t>
      </w:r>
      <w:r w:rsidRPr="003D3BA0">
        <w:t xml:space="preserve"> pozic vrcholů nebo vytvář</w:t>
      </w:r>
      <w:r>
        <w:t>ení</w:t>
      </w:r>
      <w:r w:rsidRPr="003D3BA0">
        <w:t xml:space="preserve"> nov</w:t>
      </w:r>
      <w:r>
        <w:t>ých</w:t>
      </w:r>
      <w:r w:rsidRPr="003D3BA0">
        <w:t xml:space="preserve"> primitiv, čímž z jednoduchého vstupu vznikají složitější geometrické struktury</w:t>
      </w:r>
      <w:r w:rsidR="00D419A1">
        <w:t>.</w:t>
      </w:r>
      <w:r>
        <w:t xml:space="preserve"> Typické využití je například pro deformaci geometrie nebo generování vizuálních efektů.</w:t>
      </w:r>
      <w:r w:rsidR="00C44108">
        <w:t xml:space="preserve"> </w:t>
      </w:r>
      <w:r w:rsidR="00F23EBB">
        <w:t>Rozšířením</w:t>
      </w:r>
      <w:r w:rsidR="004B2399">
        <w:t xml:space="preserve"> a implementací</w:t>
      </w:r>
      <w:r w:rsidR="00F44931">
        <w:t xml:space="preserve"> těchto funkcí je možné modifikovat základní chování pro implementaci pokročilejších technik.</w:t>
      </w:r>
    </w:p>
    <w:p w14:paraId="2BD9A32C" w14:textId="38DB8F03" w:rsidR="007215E6" w:rsidRPr="00EB2229" w:rsidRDefault="00172A8E" w:rsidP="00172A8E">
      <w:pPr>
        <w:spacing w:line="240" w:lineRule="auto"/>
        <w:jc w:val="left"/>
      </w:pPr>
      <w:r>
        <w:br w:type="page"/>
      </w:r>
    </w:p>
    <w:p w14:paraId="01207047" w14:textId="7B6CE2E3" w:rsidR="005A0831" w:rsidRPr="00EB2229" w:rsidRDefault="00EE74FF" w:rsidP="00210AAB">
      <w:pPr>
        <w:pStyle w:val="Nadpis1"/>
        <w:rPr>
          <w:rFonts w:eastAsia="ComeniaSerif"/>
          <w:lang w:bidi="ar-SA"/>
        </w:rPr>
      </w:pPr>
      <w:bookmarkStart w:id="5" w:name="_Toc222397342"/>
      <w:r w:rsidRPr="00EB2229">
        <w:rPr>
          <w:rFonts w:eastAsia="ComeniaSerif"/>
          <w:lang w:bidi="ar-SA"/>
        </w:rPr>
        <w:lastRenderedPageBreak/>
        <w:t>J</w:t>
      </w:r>
      <w:r w:rsidR="005A0831" w:rsidRPr="00EB2229">
        <w:rPr>
          <w:rFonts w:eastAsia="ComeniaSerif"/>
          <w:lang w:bidi="ar-SA"/>
        </w:rPr>
        <w:t>azyk Rust</w:t>
      </w:r>
      <w:bookmarkEnd w:id="5"/>
    </w:p>
    <w:p w14:paraId="0EB9AB56" w14:textId="21C9284A" w:rsidR="001E4223" w:rsidRPr="00EB2229" w:rsidRDefault="001E4223" w:rsidP="001E4223">
      <w:pPr>
        <w:rPr>
          <w:rFonts w:eastAsia="ComeniaSerif"/>
          <w:lang w:bidi="ar-SA"/>
        </w:rPr>
      </w:pPr>
      <w:r w:rsidRPr="00EB2229">
        <w:rPr>
          <w:rFonts w:eastAsia="ComeniaSerif"/>
          <w:lang w:bidi="ar-SA"/>
        </w:rPr>
        <w:t>Jazyk Rust je funkcionální staticky typovaný jazyk, vyvíjený jako výkonná, paměťově bezpečná náhrada za jazyk C. V současné době je již část linuxového jádra přepsána do Rustu, což má pozitivní vliv na šíření jazyka.</w:t>
      </w:r>
      <w:r w:rsidR="007C5798" w:rsidRPr="00EB2229">
        <w:rPr>
          <w:rFonts w:eastAsia="ComeniaSerif"/>
          <w:lang w:bidi="ar-SA"/>
        </w:rPr>
        <w:t xml:space="preserve"> </w:t>
      </w:r>
    </w:p>
    <w:p w14:paraId="5DC0133F" w14:textId="243745AA" w:rsidR="007C5798" w:rsidRDefault="007C5798" w:rsidP="001E4223">
      <w:pPr>
        <w:rPr>
          <w:rFonts w:eastAsia="ComeniaSerif"/>
          <w:lang w:bidi="ar-SA"/>
        </w:rPr>
      </w:pPr>
      <w:r w:rsidRPr="00EB2229">
        <w:rPr>
          <w:rFonts w:eastAsia="ComeniaSerif"/>
          <w:lang w:bidi="ar-SA"/>
        </w:rPr>
        <w:t>Kompilace jazyka je prováděna skrze</w:t>
      </w:r>
      <w:r w:rsidR="003F7BF2" w:rsidRPr="00EB2229">
        <w:rPr>
          <w:rFonts w:eastAsia="ComeniaSerif"/>
          <w:lang w:bidi="ar-SA"/>
        </w:rPr>
        <w:t xml:space="preserve"> </w:t>
      </w:r>
      <w:r w:rsidR="00172A8E">
        <w:rPr>
          <w:rFonts w:eastAsia="ComeniaSerif"/>
          <w:lang w:bidi="ar-SA"/>
        </w:rPr>
        <w:t>command line</w:t>
      </w:r>
      <w:r w:rsidR="003F7BF2" w:rsidRPr="00EB2229">
        <w:rPr>
          <w:rFonts w:eastAsia="ComeniaSerif"/>
          <w:lang w:bidi="ar-SA"/>
        </w:rPr>
        <w:t xml:space="preserve"> utilitu</w:t>
      </w:r>
      <w:r w:rsidRPr="00EB2229">
        <w:rPr>
          <w:rFonts w:eastAsia="ComeniaSerif"/>
          <w:lang w:bidi="ar-SA"/>
        </w:rPr>
        <w:t xml:space="preserve"> Cargo. Cargo je oficiální nástroj pro správu balíčků a build projektů v Rustu. Při kompilaci vychází Cargo z konfigurace uložené v soboru cargo.toml, součástí konfigurace jsou i verze externích balíků, které mají být využity a parametry pro build.</w:t>
      </w:r>
      <w:r w:rsidR="00240FAD" w:rsidRPr="00EB2229">
        <w:rPr>
          <w:rFonts w:eastAsia="ComeniaSerif"/>
          <w:lang w:bidi="ar-SA"/>
        </w:rPr>
        <w:t xml:space="preserve"> </w:t>
      </w:r>
    </w:p>
    <w:p w14:paraId="5915EDEE" w14:textId="368037F6" w:rsidR="00C57459" w:rsidRDefault="00C57459" w:rsidP="00C57459">
      <w:pPr>
        <w:pStyle w:val="Nadpis2"/>
        <w:rPr>
          <w:rFonts w:eastAsia="ComeniaSerif"/>
          <w:lang w:bidi="ar-SA"/>
        </w:rPr>
      </w:pPr>
      <w:bookmarkStart w:id="6" w:name="_Toc222397343"/>
      <w:r>
        <w:rPr>
          <w:rFonts w:eastAsia="ComeniaSerif"/>
          <w:lang w:bidi="ar-SA"/>
        </w:rPr>
        <w:t>Historie jazyka</w:t>
      </w:r>
      <w:bookmarkEnd w:id="6"/>
    </w:p>
    <w:p w14:paraId="7F5F2C4B" w14:textId="5C157919" w:rsidR="00F1230B" w:rsidRDefault="00326A53" w:rsidP="00C57459">
      <w:pPr>
        <w:rPr>
          <w:rFonts w:eastAsia="ComeniaSerif"/>
          <w:lang w:bidi="ar-SA"/>
        </w:rPr>
      </w:pPr>
      <w:r>
        <w:rPr>
          <w:rFonts w:eastAsia="ComeniaSerif"/>
          <w:lang w:bidi="ar-SA"/>
        </w:rPr>
        <w:t xml:space="preserve">Verze 1.0 jazyka Rust byla vypuštěna v květnu roku 2015. </w:t>
      </w:r>
      <w:r w:rsidR="001850C3">
        <w:rPr>
          <w:rFonts w:eastAsia="ComeniaSerif"/>
          <w:lang w:bidi="ar-SA"/>
        </w:rPr>
        <w:t>Vývoj jazyka započal v roce 2006, kdy do roku 2</w:t>
      </w:r>
      <w:r w:rsidR="001850C3" w:rsidRPr="001850C3">
        <w:rPr>
          <w:rFonts w:eastAsia="ComeniaSerif"/>
          <w:lang w:bidi="ar-SA"/>
        </w:rPr>
        <w:t>009</w:t>
      </w:r>
      <w:r>
        <w:rPr>
          <w:rFonts w:eastAsia="ComeniaSerif"/>
          <w:lang w:bidi="ar-SA"/>
        </w:rPr>
        <w:t xml:space="preserve"> </w:t>
      </w:r>
      <w:r w:rsidR="001850C3">
        <w:rPr>
          <w:rFonts w:eastAsia="ComeniaSerif"/>
          <w:lang w:bidi="ar-SA"/>
        </w:rPr>
        <w:t>jazyk</w:t>
      </w:r>
      <w:r>
        <w:rPr>
          <w:rFonts w:eastAsia="ComeniaSerif"/>
          <w:lang w:bidi="ar-SA"/>
        </w:rPr>
        <w:t xml:space="preserve"> vyvíjel </w:t>
      </w:r>
      <w:r w:rsidRPr="00326A53">
        <w:rPr>
          <w:rFonts w:eastAsia="ComeniaSerif"/>
          <w:lang w:bidi="ar-SA"/>
        </w:rPr>
        <w:t>Graydon</w:t>
      </w:r>
      <w:r>
        <w:rPr>
          <w:rFonts w:eastAsia="ComeniaSerif"/>
          <w:lang w:bidi="ar-SA"/>
        </w:rPr>
        <w:t xml:space="preserve"> </w:t>
      </w:r>
      <w:r w:rsidRPr="00326A53">
        <w:rPr>
          <w:rFonts w:eastAsia="ComeniaSerif"/>
          <w:lang w:bidi="ar-SA"/>
        </w:rPr>
        <w:t>Hoare</w:t>
      </w:r>
      <w:r w:rsidR="001850C3">
        <w:rPr>
          <w:rFonts w:eastAsia="ComeniaSerif"/>
          <w:lang w:bidi="ar-SA"/>
        </w:rPr>
        <w:t xml:space="preserve"> </w:t>
      </w:r>
      <w:r>
        <w:rPr>
          <w:rFonts w:eastAsia="ComeniaSerif"/>
          <w:lang w:bidi="ar-SA"/>
        </w:rPr>
        <w:t>jako</w:t>
      </w:r>
      <w:r w:rsidR="001850C3">
        <w:rPr>
          <w:rFonts w:eastAsia="ComeniaSerif"/>
          <w:lang w:bidi="ar-SA"/>
        </w:rPr>
        <w:t>žto</w:t>
      </w:r>
      <w:r>
        <w:rPr>
          <w:rFonts w:eastAsia="ComeniaSerif"/>
          <w:lang w:bidi="ar-SA"/>
        </w:rPr>
        <w:t xml:space="preserve"> </w:t>
      </w:r>
      <w:r w:rsidR="001850C3">
        <w:rPr>
          <w:rFonts w:eastAsia="ComeniaSerif"/>
          <w:lang w:bidi="ar-SA"/>
        </w:rPr>
        <w:t xml:space="preserve">neveřejný </w:t>
      </w:r>
      <w:r>
        <w:rPr>
          <w:rFonts w:eastAsia="ComeniaSerif"/>
          <w:lang w:bidi="ar-SA"/>
        </w:rPr>
        <w:t>projekt</w:t>
      </w:r>
      <w:r w:rsidR="001850C3">
        <w:rPr>
          <w:rFonts w:eastAsia="ComeniaSerif"/>
          <w:lang w:bidi="ar-SA"/>
        </w:rPr>
        <w:t xml:space="preserve"> ve svém volném čase</w:t>
      </w:r>
      <w:r>
        <w:rPr>
          <w:rFonts w:eastAsia="ComeniaSerif"/>
          <w:lang w:bidi="ar-SA"/>
        </w:rPr>
        <w:t>. V roce 2009 začal být projekt sponzorován Mozi</w:t>
      </w:r>
      <w:r w:rsidR="00F20F06">
        <w:rPr>
          <w:rFonts w:eastAsia="ComeniaSerif"/>
          <w:lang w:bidi="ar-SA"/>
        </w:rPr>
        <w:t>l</w:t>
      </w:r>
      <w:r>
        <w:rPr>
          <w:rFonts w:eastAsia="ComeniaSerif"/>
          <w:lang w:bidi="ar-SA"/>
        </w:rPr>
        <w:t xml:space="preserve">lou a začátkem roku 2012 byla </w:t>
      </w:r>
      <w:r w:rsidR="001378F6">
        <w:rPr>
          <w:rFonts w:eastAsia="ComeniaSerif"/>
          <w:lang w:bidi="ar-SA"/>
        </w:rPr>
        <w:t>vydána</w:t>
      </w:r>
      <w:r>
        <w:rPr>
          <w:rFonts w:eastAsia="ComeniaSerif"/>
          <w:lang w:bidi="ar-SA"/>
        </w:rPr>
        <w:t xml:space="preserve"> první veřejná verze 0.1. Ve stejném období byl také kompilátor přepsán z jazyka OCaml do jazyka Rust, čímž se jazyk stal takzvaně self-hosted.</w:t>
      </w:r>
      <w:r w:rsidR="001850C3">
        <w:rPr>
          <w:rFonts w:eastAsia="ComeniaSerif"/>
          <w:lang w:bidi="ar-SA"/>
        </w:rPr>
        <w:t xml:space="preserve"> V čase mezi roky 2012 a 2015 byl jazyk postupně </w:t>
      </w:r>
      <w:r w:rsidR="00F1230B">
        <w:rPr>
          <w:rFonts w:eastAsia="ComeniaSerif"/>
          <w:lang w:bidi="ar-SA"/>
        </w:rPr>
        <w:t xml:space="preserve">upravován, aby mohla vzniknout první stabilní verze. Do té doby se jazyk příliš často měnil na to, aby mohl být použit pro reálnou aplikaci. </w:t>
      </w:r>
    </w:p>
    <w:p w14:paraId="1780479A" w14:textId="331838F7" w:rsidR="001E7136" w:rsidRDefault="00F1230B" w:rsidP="001E7136">
      <w:pPr>
        <w:rPr>
          <w:rFonts w:eastAsia="ComeniaSerif"/>
          <w:lang w:bidi="ar-SA"/>
        </w:rPr>
      </w:pPr>
      <w:r>
        <w:rPr>
          <w:rFonts w:eastAsia="ComeniaSerif"/>
          <w:lang w:bidi="ar-SA"/>
        </w:rPr>
        <w:t>V prvních pěti letech od vydání verze 1.0 začal být jazyk používán i pro jiné komerční projekty mimo Mozil</w:t>
      </w:r>
      <w:r w:rsidR="00F20F06">
        <w:rPr>
          <w:rFonts w:eastAsia="ComeniaSerif"/>
          <w:lang w:bidi="ar-SA"/>
        </w:rPr>
        <w:t>l</w:t>
      </w:r>
      <w:r>
        <w:rPr>
          <w:rFonts w:eastAsia="ComeniaSerif"/>
          <w:lang w:bidi="ar-SA"/>
        </w:rPr>
        <w:t>u. Mezi první uživatele se zařadily firmy jako Samsung, Dropbox, Facebook nebo Tilde inc. V roce 2020 došlo během pandemie k</w:t>
      </w:r>
      <w:r w:rsidR="005979A2">
        <w:rPr>
          <w:rFonts w:eastAsia="ComeniaSerif"/>
          <w:lang w:bidi="ar-SA"/>
        </w:rPr>
        <w:t> </w:t>
      </w:r>
      <w:r w:rsidR="009918DA">
        <w:rPr>
          <w:rFonts w:eastAsia="ComeniaSerif"/>
          <w:lang w:bidi="ar-SA"/>
        </w:rPr>
        <w:t>r</w:t>
      </w:r>
      <w:r w:rsidR="009918DA" w:rsidRPr="009918DA">
        <w:rPr>
          <w:rFonts w:eastAsia="ComeniaSerif"/>
          <w:lang w:bidi="ar-SA"/>
        </w:rPr>
        <w:t>estrukturalizac</w:t>
      </w:r>
      <w:r w:rsidR="009918DA">
        <w:rPr>
          <w:rFonts w:eastAsia="ComeniaSerif"/>
          <w:lang w:bidi="ar-SA"/>
        </w:rPr>
        <w:t>i</w:t>
      </w:r>
      <w:r w:rsidR="005979A2">
        <w:rPr>
          <w:rFonts w:eastAsia="ComeniaSerif"/>
          <w:lang w:bidi="ar-SA"/>
        </w:rPr>
        <w:t xml:space="preserve"> vývojového týmu, což způsobilo obavy o budoucnost jazyka. V</w:t>
      </w:r>
      <w:r w:rsidR="00E779E8">
        <w:rPr>
          <w:rFonts w:eastAsia="ComeniaSerif"/>
          <w:lang w:bidi="ar-SA"/>
        </w:rPr>
        <w:t> reakci na tyto obavy vznikla</w:t>
      </w:r>
      <w:r w:rsidR="00F20F06">
        <w:rPr>
          <w:rFonts w:eastAsia="ComeniaSerif"/>
          <w:lang w:bidi="ar-SA"/>
        </w:rPr>
        <w:t>,</w:t>
      </w:r>
      <w:r w:rsidR="00E779E8">
        <w:rPr>
          <w:rFonts w:eastAsia="ComeniaSerif"/>
          <w:lang w:bidi="ar-SA"/>
        </w:rPr>
        <w:t xml:space="preserve"> díky podp</w:t>
      </w:r>
      <w:r w:rsidR="00F20F06">
        <w:rPr>
          <w:rFonts w:eastAsia="ComeniaSerif"/>
          <w:lang w:bidi="ar-SA"/>
        </w:rPr>
        <w:t>o</w:t>
      </w:r>
      <w:r w:rsidR="00E779E8">
        <w:rPr>
          <w:rFonts w:eastAsia="ComeniaSerif"/>
          <w:lang w:bidi="ar-SA"/>
        </w:rPr>
        <w:t>ře od</w:t>
      </w:r>
      <w:r w:rsidR="005979A2">
        <w:rPr>
          <w:rFonts w:eastAsia="ComeniaSerif"/>
          <w:lang w:bidi="ar-SA"/>
        </w:rPr>
        <w:t xml:space="preserve"> společnost</w:t>
      </w:r>
      <w:r w:rsidR="00E779E8">
        <w:rPr>
          <w:rFonts w:eastAsia="ComeniaSerif"/>
          <w:lang w:bidi="ar-SA"/>
        </w:rPr>
        <w:t>í</w:t>
      </w:r>
      <w:r w:rsidR="005979A2">
        <w:rPr>
          <w:rFonts w:eastAsia="ComeniaSerif"/>
          <w:lang w:bidi="ar-SA"/>
        </w:rPr>
        <w:t xml:space="preserve"> </w:t>
      </w:r>
      <w:r w:rsidR="00F20F06">
        <w:rPr>
          <w:rFonts w:eastAsia="ComeniaSerif"/>
          <w:lang w:bidi="ar-SA"/>
        </w:rPr>
        <w:t xml:space="preserve">Mozilla, </w:t>
      </w:r>
      <w:r w:rsidR="005979A2">
        <w:rPr>
          <w:rFonts w:eastAsia="ComeniaSerif"/>
          <w:lang w:bidi="ar-SA"/>
        </w:rPr>
        <w:t>AWS, Google, Huawei</w:t>
      </w:r>
      <w:r w:rsidR="00F20F06">
        <w:rPr>
          <w:rFonts w:eastAsia="ComeniaSerif"/>
          <w:lang w:bidi="ar-SA"/>
        </w:rPr>
        <w:t xml:space="preserve"> a</w:t>
      </w:r>
      <w:r w:rsidR="005979A2">
        <w:rPr>
          <w:rFonts w:eastAsia="ComeniaSerif"/>
          <w:lang w:bidi="ar-SA"/>
        </w:rPr>
        <w:t xml:space="preserve"> Microsoft</w:t>
      </w:r>
      <w:r w:rsidR="00F20F06">
        <w:rPr>
          <w:rFonts w:eastAsia="ComeniaSerif"/>
          <w:lang w:bidi="ar-SA"/>
        </w:rPr>
        <w:t xml:space="preserve">, nezisková organizace </w:t>
      </w:r>
      <w:r w:rsidR="00E779E8">
        <w:rPr>
          <w:rFonts w:eastAsia="ComeniaSerif"/>
          <w:lang w:bidi="ar-SA"/>
        </w:rPr>
        <w:t xml:space="preserve">Rust </w:t>
      </w:r>
      <w:r w:rsidR="009918DA">
        <w:rPr>
          <w:rFonts w:eastAsia="ComeniaSerif"/>
          <w:lang w:bidi="ar-SA"/>
        </w:rPr>
        <w:t>F</w:t>
      </w:r>
      <w:r w:rsidR="00E779E8">
        <w:rPr>
          <w:rFonts w:eastAsia="ComeniaSerif"/>
          <w:lang w:bidi="ar-SA"/>
        </w:rPr>
        <w:t>oundation</w:t>
      </w:r>
      <w:r w:rsidR="00F20F06">
        <w:rPr>
          <w:rFonts w:eastAsia="ComeniaSerif"/>
          <w:lang w:bidi="ar-SA"/>
        </w:rPr>
        <w:t>, která převzala potřebná práva a zaštítila další údržbu a budoucí vývoj jazyka</w:t>
      </w:r>
      <w:r w:rsidR="00E779E8">
        <w:rPr>
          <w:rFonts w:eastAsia="ComeniaSerif"/>
          <w:lang w:bidi="ar-SA"/>
        </w:rPr>
        <w:t>.</w:t>
      </w:r>
      <w:r w:rsidR="00F20F06">
        <w:rPr>
          <w:rFonts w:eastAsia="ComeniaSerif"/>
          <w:lang w:bidi="ar-SA"/>
        </w:rPr>
        <w:t xml:space="preserve"> Od založení Rust </w:t>
      </w:r>
      <w:r w:rsidR="009918DA">
        <w:rPr>
          <w:rFonts w:eastAsia="ComeniaSerif"/>
          <w:lang w:bidi="ar-SA"/>
        </w:rPr>
        <w:t>F</w:t>
      </w:r>
      <w:r w:rsidR="00F20F06">
        <w:rPr>
          <w:rFonts w:eastAsia="ComeniaSerif"/>
          <w:lang w:bidi="ar-SA"/>
        </w:rPr>
        <w:t xml:space="preserve">oundation se počet podporovatelů rozrostl o další </w:t>
      </w:r>
      <w:r w:rsidR="003F310F">
        <w:rPr>
          <w:rFonts w:eastAsia="ComeniaSerif"/>
          <w:lang w:bidi="ar-SA"/>
        </w:rPr>
        <w:t>společnosti</w:t>
      </w:r>
      <w:r w:rsidR="00F20F06">
        <w:rPr>
          <w:rFonts w:eastAsia="ComeniaSerif"/>
          <w:lang w:bidi="ar-SA"/>
        </w:rPr>
        <w:t>, jako napříkla</w:t>
      </w:r>
      <w:r w:rsidR="003F310F">
        <w:rPr>
          <w:rFonts w:eastAsia="ComeniaSerif"/>
          <w:lang w:bidi="ar-SA"/>
        </w:rPr>
        <w:t xml:space="preserve">d </w:t>
      </w:r>
      <w:r w:rsidR="00CD58D3">
        <w:rPr>
          <w:rFonts w:eastAsia="ComeniaSerif"/>
          <w:lang w:bidi="ar-SA"/>
        </w:rPr>
        <w:t>Sentry, Jet</w:t>
      </w:r>
      <w:r w:rsidR="009918DA">
        <w:rPr>
          <w:rFonts w:eastAsia="ComeniaSerif"/>
          <w:lang w:bidi="ar-SA"/>
        </w:rPr>
        <w:t>B</w:t>
      </w:r>
      <w:r w:rsidR="00CD58D3">
        <w:rPr>
          <w:rFonts w:eastAsia="ComeniaSerif"/>
          <w:lang w:bidi="ar-SA"/>
        </w:rPr>
        <w:t>rains nebo ARM.</w:t>
      </w:r>
    </w:p>
    <w:p w14:paraId="76A1AA89" w14:textId="52EC9DEA" w:rsidR="00C57459" w:rsidRPr="00C57459" w:rsidRDefault="001E7136" w:rsidP="001E7136">
      <w:pPr>
        <w:spacing w:line="240" w:lineRule="auto"/>
        <w:ind w:firstLine="0"/>
        <w:jc w:val="left"/>
        <w:rPr>
          <w:rFonts w:eastAsia="ComeniaSerif"/>
          <w:lang w:bidi="ar-SA"/>
        </w:rPr>
      </w:pPr>
      <w:r>
        <w:rPr>
          <w:rFonts w:eastAsia="ComeniaSerif"/>
          <w:lang w:bidi="ar-SA"/>
        </w:rPr>
        <w:br w:type="page"/>
      </w:r>
    </w:p>
    <w:p w14:paraId="5ED9DB7D" w14:textId="17B9480A" w:rsidR="00EE74FF" w:rsidRPr="00EB2229" w:rsidRDefault="003F0213" w:rsidP="00210AAB">
      <w:pPr>
        <w:pStyle w:val="Nadpis2"/>
        <w:rPr>
          <w:rFonts w:eastAsia="ComeniaSerif"/>
        </w:rPr>
      </w:pPr>
      <w:bookmarkStart w:id="7" w:name="_Toc222397344"/>
      <w:r w:rsidRPr="00EB2229">
        <w:rPr>
          <w:rFonts w:eastAsia="ComeniaSerif"/>
        </w:rPr>
        <w:lastRenderedPageBreak/>
        <w:t>Vlastnosti jazyka</w:t>
      </w:r>
      <w:bookmarkEnd w:id="7"/>
    </w:p>
    <w:p w14:paraId="30A30A1F" w14:textId="7AE226BA" w:rsidR="001E4223" w:rsidRPr="00EB2229" w:rsidRDefault="001E4223" w:rsidP="00210AAB">
      <w:pPr>
        <w:pStyle w:val="Nadpis3"/>
        <w:rPr>
          <w:rFonts w:eastAsia="ComeniaSerif"/>
          <w:lang w:bidi="ar-SA"/>
        </w:rPr>
      </w:pPr>
      <w:r w:rsidRPr="00EB2229">
        <w:rPr>
          <w:rFonts w:eastAsia="ComeniaSerif"/>
          <w:lang w:bidi="ar-SA"/>
        </w:rPr>
        <w:t xml:space="preserve"> Bezpečn</w:t>
      </w:r>
      <w:r w:rsidR="004A025D">
        <w:rPr>
          <w:rFonts w:eastAsia="ComeniaSerif"/>
          <w:lang w:bidi="ar-SA"/>
        </w:rPr>
        <w:t>á</w:t>
      </w:r>
      <w:r w:rsidRPr="00EB2229">
        <w:rPr>
          <w:rFonts w:eastAsia="ComeniaSerif"/>
          <w:lang w:bidi="ar-SA"/>
        </w:rPr>
        <w:t xml:space="preserve"> </w:t>
      </w:r>
      <w:r w:rsidR="004A025D">
        <w:rPr>
          <w:rFonts w:eastAsia="ComeniaSerif"/>
          <w:lang w:bidi="ar-SA"/>
        </w:rPr>
        <w:t xml:space="preserve">správa </w:t>
      </w:r>
      <w:r w:rsidRPr="00EB2229">
        <w:rPr>
          <w:rFonts w:eastAsia="ComeniaSerif"/>
          <w:lang w:bidi="ar-SA"/>
        </w:rPr>
        <w:t>paměti pomocí vlastnictví</w:t>
      </w:r>
    </w:p>
    <w:p w14:paraId="68E5EC39" w14:textId="29541B4E" w:rsidR="00C42707" w:rsidRPr="00EB2229" w:rsidRDefault="00C42707" w:rsidP="00C42707">
      <w:pPr>
        <w:rPr>
          <w:rFonts w:eastAsia="ComeniaSerif"/>
          <w:lang w:bidi="ar-SA"/>
        </w:rPr>
      </w:pPr>
      <w:r w:rsidRPr="00EB2229">
        <w:rPr>
          <w:rFonts w:eastAsia="ComeniaSerif"/>
          <w:lang w:bidi="ar-SA"/>
        </w:rPr>
        <w:t>Jednou z hlavních výhod jazyka je bezpečn</w:t>
      </w:r>
      <w:r w:rsidR="004A025D">
        <w:rPr>
          <w:rFonts w:eastAsia="ComeniaSerif"/>
          <w:lang w:bidi="ar-SA"/>
        </w:rPr>
        <w:t>á</w:t>
      </w:r>
      <w:r w:rsidRPr="00EB2229">
        <w:rPr>
          <w:rFonts w:eastAsia="ComeniaSerif"/>
          <w:lang w:bidi="ar-SA"/>
        </w:rPr>
        <w:t xml:space="preserve"> </w:t>
      </w:r>
      <w:r w:rsidR="00172A8E">
        <w:rPr>
          <w:rFonts w:eastAsia="ComeniaSerif"/>
          <w:lang w:bidi="ar-SA"/>
        </w:rPr>
        <w:t>správ</w:t>
      </w:r>
      <w:r w:rsidR="004A025D">
        <w:rPr>
          <w:rFonts w:eastAsia="ComeniaSerif"/>
          <w:lang w:bidi="ar-SA"/>
        </w:rPr>
        <w:t>a</w:t>
      </w:r>
      <w:r w:rsidR="00172A8E">
        <w:rPr>
          <w:rFonts w:eastAsia="ComeniaSerif"/>
          <w:lang w:bidi="ar-SA"/>
        </w:rPr>
        <w:t xml:space="preserve"> </w:t>
      </w:r>
      <w:r w:rsidRPr="00EB2229">
        <w:rPr>
          <w:rFonts w:eastAsia="ComeniaSerif"/>
          <w:lang w:bidi="ar-SA"/>
        </w:rPr>
        <w:t xml:space="preserve">paměti bez potřeby garbage collectoru. Rust toho dosahuje pomocí systému vlastnictví (ownership), který zajišťuje </w:t>
      </w:r>
      <w:r w:rsidR="003F7BF2" w:rsidRPr="00EB2229">
        <w:rPr>
          <w:rFonts w:eastAsia="ComeniaSerif"/>
          <w:lang w:bidi="ar-SA"/>
        </w:rPr>
        <w:t xml:space="preserve">bezpečnou </w:t>
      </w:r>
      <w:r w:rsidRPr="00EB2229">
        <w:rPr>
          <w:rFonts w:eastAsia="ComeniaSerif"/>
          <w:lang w:bidi="ar-SA"/>
        </w:rPr>
        <w:t xml:space="preserve">správu paměti </w:t>
      </w:r>
      <w:r w:rsidR="003F7BF2" w:rsidRPr="00EB2229">
        <w:rPr>
          <w:rFonts w:eastAsia="ComeniaSerif"/>
          <w:lang w:bidi="ar-SA"/>
        </w:rPr>
        <w:t>v čase kompilace</w:t>
      </w:r>
      <w:r w:rsidRPr="00EB2229">
        <w:rPr>
          <w:rFonts w:eastAsia="ComeniaSerif"/>
          <w:lang w:bidi="ar-SA"/>
        </w:rPr>
        <w:t>.</w:t>
      </w:r>
      <w:r w:rsidR="003F7BF2" w:rsidRPr="00EB2229">
        <w:rPr>
          <w:rFonts w:eastAsia="ComeniaSerif"/>
          <w:lang w:bidi="ar-SA"/>
        </w:rPr>
        <w:t xml:space="preserve"> </w:t>
      </w:r>
      <w:r w:rsidR="00E92D63" w:rsidRPr="00EB2229">
        <w:rPr>
          <w:rFonts w:eastAsia="ComeniaSerif"/>
          <w:lang w:bidi="ar-SA"/>
        </w:rPr>
        <w:t xml:space="preserve">Když dojde k přesunu hodnoty mezi proměnnými, tak původní proměnná ztrácí vlastnictví a nelze ji nadále využívat. Rust také zavádí koncept půjčky, kdy lze </w:t>
      </w:r>
      <w:r w:rsidR="00B67B56" w:rsidRPr="00EB2229">
        <w:rPr>
          <w:rFonts w:eastAsia="ComeniaSerif"/>
          <w:lang w:bidi="ar-SA"/>
        </w:rPr>
        <w:t>k datům dočasně přistupovat, aniž by došlo ke změně vlastníka.</w:t>
      </w:r>
    </w:p>
    <w:p w14:paraId="6BCC104F" w14:textId="595E62D0" w:rsidR="001E4223" w:rsidRPr="00EB2229" w:rsidRDefault="001E4223" w:rsidP="00210AAB">
      <w:pPr>
        <w:pStyle w:val="Nadpis3"/>
        <w:rPr>
          <w:rFonts w:eastAsia="ComeniaSerif"/>
          <w:lang w:bidi="ar-SA"/>
        </w:rPr>
      </w:pPr>
      <w:r w:rsidRPr="00EB2229">
        <w:rPr>
          <w:rFonts w:eastAsia="ComeniaSerif"/>
          <w:lang w:bidi="ar-SA"/>
        </w:rPr>
        <w:t xml:space="preserve"> Systém půjček a dob života</w:t>
      </w:r>
    </w:p>
    <w:p w14:paraId="12C2479E" w14:textId="1C338F4A" w:rsidR="00B67B56" w:rsidRDefault="00C42707" w:rsidP="00492668">
      <w:pPr>
        <w:rPr>
          <w:rFonts w:eastAsia="ComeniaSerif"/>
          <w:lang w:bidi="ar-SA"/>
        </w:rPr>
      </w:pPr>
      <w:r w:rsidRPr="00EB2229">
        <w:rPr>
          <w:rFonts w:eastAsia="ComeniaSerif"/>
          <w:lang w:bidi="ar-SA"/>
        </w:rPr>
        <w:t xml:space="preserve">Díky </w:t>
      </w:r>
      <w:r w:rsidR="00EB2229" w:rsidRPr="00EB2229">
        <w:rPr>
          <w:rFonts w:eastAsia="ComeniaSerif"/>
          <w:lang w:bidi="ar-SA"/>
        </w:rPr>
        <w:t>principům</w:t>
      </w:r>
      <w:r w:rsidRPr="00EB2229">
        <w:rPr>
          <w:rFonts w:eastAsia="ComeniaSerif"/>
          <w:lang w:bidi="ar-SA"/>
        </w:rPr>
        <w:t xml:space="preserve"> </w:t>
      </w:r>
      <w:r w:rsidR="00B67B56" w:rsidRPr="00EB2229">
        <w:rPr>
          <w:rFonts w:eastAsia="ComeniaSerif"/>
          <w:lang w:bidi="ar-SA"/>
        </w:rPr>
        <w:t xml:space="preserve">ownership, </w:t>
      </w:r>
      <w:r w:rsidRPr="00EB2229">
        <w:rPr>
          <w:rFonts w:eastAsia="ComeniaSerif"/>
          <w:lang w:bidi="ar-SA"/>
        </w:rPr>
        <w:t>borrow a lifetime</w:t>
      </w:r>
      <w:r w:rsidR="00B67B56" w:rsidRPr="00EB2229">
        <w:rPr>
          <w:rFonts w:eastAsia="ComeniaSerif"/>
          <w:lang w:bidi="ar-SA"/>
        </w:rPr>
        <w:t xml:space="preserve"> jazyk R</w:t>
      </w:r>
      <w:r w:rsidRPr="00EB2229">
        <w:rPr>
          <w:rFonts w:eastAsia="ComeniaSerif"/>
          <w:lang w:bidi="ar-SA"/>
        </w:rPr>
        <w:t xml:space="preserve">ust </w:t>
      </w:r>
      <w:r w:rsidR="003F7BF2" w:rsidRPr="00EB2229">
        <w:rPr>
          <w:rFonts w:eastAsia="ComeniaSerif"/>
          <w:lang w:bidi="ar-SA"/>
        </w:rPr>
        <w:t xml:space="preserve">efektivně </w:t>
      </w:r>
      <w:r w:rsidRPr="00EB2229">
        <w:rPr>
          <w:rFonts w:eastAsia="ComeniaSerif"/>
          <w:lang w:bidi="ar-SA"/>
        </w:rPr>
        <w:t>eliminuje problémy spojené s přístupem k paměti,</w:t>
      </w:r>
      <w:r w:rsidR="003F7BF2" w:rsidRPr="00EB2229">
        <w:rPr>
          <w:rFonts w:eastAsia="ComeniaSerif"/>
          <w:lang w:bidi="ar-SA"/>
        </w:rPr>
        <w:t xml:space="preserve"> jako jsou</w:t>
      </w:r>
      <w:r w:rsidRPr="00EB2229">
        <w:rPr>
          <w:rFonts w:eastAsia="ComeniaSerif"/>
          <w:lang w:bidi="ar-SA"/>
        </w:rPr>
        <w:t xml:space="preserve"> dangling pointers nebo use after free</w:t>
      </w:r>
      <w:r w:rsidR="003F7BF2" w:rsidRPr="00EB2229">
        <w:rPr>
          <w:rFonts w:eastAsia="ComeniaSerif"/>
          <w:lang w:bidi="ar-SA"/>
        </w:rPr>
        <w:t xml:space="preserve"> chyby</w:t>
      </w:r>
      <w:r w:rsidRPr="00EB2229">
        <w:rPr>
          <w:rFonts w:eastAsia="ComeniaSerif"/>
          <w:lang w:bidi="ar-SA"/>
        </w:rPr>
        <w:t>.</w:t>
      </w:r>
    </w:p>
    <w:p w14:paraId="0318CDE7" w14:textId="210A3E03" w:rsidR="006A24C0" w:rsidRPr="00EB2229" w:rsidRDefault="006A24C0" w:rsidP="00492668">
      <w:pPr>
        <w:rPr>
          <w:rFonts w:eastAsia="ComeniaSerif"/>
          <w:lang w:bidi="ar-SA"/>
        </w:rPr>
      </w:pPr>
      <w:r>
        <w:rPr>
          <w:rFonts w:eastAsia="ComeniaSerif"/>
          <w:lang w:bidi="ar-SA"/>
        </w:rPr>
        <w:t xml:space="preserve">Dangling pointer je chyba při které pointer stále ukazuje na prostor paměti, který byl již dříve uvolněn. Pokud se program pokusí </w:t>
      </w:r>
      <w:r w:rsidR="00CC5081">
        <w:rPr>
          <w:rFonts w:eastAsia="ComeniaSerif"/>
          <w:lang w:bidi="ar-SA"/>
        </w:rPr>
        <w:t>prostřednictvím</w:t>
      </w:r>
      <w:r>
        <w:rPr>
          <w:rFonts w:eastAsia="ComeniaSerif"/>
          <w:lang w:bidi="ar-SA"/>
        </w:rPr>
        <w:t xml:space="preserve"> takového pointeru přistupovat</w:t>
      </w:r>
      <w:r w:rsidR="00CC5081">
        <w:rPr>
          <w:rFonts w:eastAsia="ComeniaSerif"/>
          <w:lang w:bidi="ar-SA"/>
        </w:rPr>
        <w:t xml:space="preserve"> k paměti</w:t>
      </w:r>
      <w:r>
        <w:rPr>
          <w:rFonts w:eastAsia="ComeniaSerif"/>
          <w:lang w:bidi="ar-SA"/>
        </w:rPr>
        <w:t xml:space="preserve">, </w:t>
      </w:r>
      <w:r w:rsidR="00CC5081">
        <w:rPr>
          <w:rFonts w:eastAsia="ComeniaSerif"/>
          <w:lang w:bidi="ar-SA"/>
        </w:rPr>
        <w:t>tak</w:t>
      </w:r>
      <w:r>
        <w:rPr>
          <w:rFonts w:eastAsia="ComeniaSerif"/>
          <w:lang w:bidi="ar-SA"/>
        </w:rPr>
        <w:t xml:space="preserve"> už se jedná </w:t>
      </w:r>
      <w:r w:rsidR="00CC5081">
        <w:rPr>
          <w:rFonts w:eastAsia="ComeniaSerif"/>
          <w:lang w:bidi="ar-SA"/>
        </w:rPr>
        <w:t>o</w:t>
      </w:r>
      <w:r>
        <w:rPr>
          <w:rFonts w:eastAsia="ComeniaSerif"/>
          <w:lang w:bidi="ar-SA"/>
        </w:rPr>
        <w:t xml:space="preserve"> use after free chybu, která může způsobit </w:t>
      </w:r>
      <w:r w:rsidR="00CC5081">
        <w:rPr>
          <w:rFonts w:eastAsia="ComeniaSerif"/>
          <w:lang w:bidi="ar-SA"/>
        </w:rPr>
        <w:t>poškození dat v </w:t>
      </w:r>
      <w:r>
        <w:rPr>
          <w:rFonts w:eastAsia="ComeniaSerif"/>
          <w:lang w:bidi="ar-SA"/>
        </w:rPr>
        <w:t>paměti</w:t>
      </w:r>
      <w:r w:rsidR="00CC5081">
        <w:rPr>
          <w:rFonts w:eastAsia="ComeniaSerif"/>
          <w:lang w:bidi="ar-SA"/>
        </w:rPr>
        <w:t>, neočekávané chování</w:t>
      </w:r>
      <w:r>
        <w:rPr>
          <w:rFonts w:eastAsia="ComeniaSerif"/>
          <w:lang w:bidi="ar-SA"/>
        </w:rPr>
        <w:t xml:space="preserve"> nebo </w:t>
      </w:r>
      <w:r w:rsidR="00CC5081">
        <w:rPr>
          <w:rFonts w:eastAsia="ComeniaSerif"/>
          <w:lang w:bidi="ar-SA"/>
        </w:rPr>
        <w:t xml:space="preserve">může </w:t>
      </w:r>
      <w:r>
        <w:rPr>
          <w:rFonts w:eastAsia="ComeniaSerif"/>
          <w:lang w:bidi="ar-SA"/>
        </w:rPr>
        <w:t>být zneužita útočníkem pro nebezpečnou manipulaci s pamětí.</w:t>
      </w:r>
    </w:p>
    <w:p w14:paraId="7A15E4BA" w14:textId="027F0251" w:rsidR="00B67B56" w:rsidRDefault="00B67B56" w:rsidP="007B0A42">
      <w:pPr>
        <w:rPr>
          <w:rFonts w:eastAsia="ComeniaSerif"/>
          <w:lang w:bidi="ar-SA"/>
        </w:rPr>
      </w:pPr>
      <w:r w:rsidRPr="00EB2229">
        <w:rPr>
          <w:rFonts w:eastAsia="ComeniaSerif"/>
          <w:lang w:bidi="ar-SA"/>
        </w:rPr>
        <w:t>Životnost (lifetime) je doba, po kterou zůstává reference (zápůjčka) platná a ukazuje na existující data. K jeho deklaraci používá Rust symbol „ ' “ následovaný libovolným názvem. Kompilátor tak může snadno ověřit, že žádná reference nepřežije proměnnou, na kterou se odkazuje.</w:t>
      </w:r>
      <w:r w:rsidR="007B0A42" w:rsidRPr="00EB2229">
        <w:rPr>
          <w:rFonts w:eastAsia="ComeniaSerif"/>
          <w:lang w:bidi="ar-SA"/>
        </w:rPr>
        <w:t xml:space="preserve"> Ve většině případů je </w:t>
      </w:r>
      <w:r w:rsidR="00F1275B">
        <w:rPr>
          <w:rFonts w:eastAsia="ComeniaSerif"/>
          <w:lang w:bidi="ar-SA"/>
        </w:rPr>
        <w:t xml:space="preserve">kompilátor Rustu </w:t>
      </w:r>
      <w:r w:rsidR="007B0A42" w:rsidRPr="00EB2229">
        <w:rPr>
          <w:rFonts w:eastAsia="ComeniaSerif"/>
          <w:lang w:bidi="ar-SA"/>
        </w:rPr>
        <w:t xml:space="preserve">schopen </w:t>
      </w:r>
      <w:r w:rsidR="00F1275B">
        <w:rPr>
          <w:rFonts w:eastAsia="ComeniaSerif"/>
          <w:lang w:bidi="ar-SA"/>
        </w:rPr>
        <w:t>životnost</w:t>
      </w:r>
      <w:r w:rsidR="007B0A42" w:rsidRPr="00EB2229">
        <w:rPr>
          <w:rFonts w:eastAsia="ComeniaSerif"/>
          <w:lang w:bidi="ar-SA"/>
        </w:rPr>
        <w:t xml:space="preserve"> určit sám, ale občas je mu potřeba pomocí </w:t>
      </w:r>
      <w:r w:rsidR="007B0A42" w:rsidRPr="00EB2229">
        <w:rPr>
          <w:rStyle w:val="KdChar"/>
          <w:sz w:val="22"/>
          <w:szCs w:val="22"/>
          <w:lang w:bidi="ar-SA"/>
        </w:rPr>
        <w:t>'</w:t>
      </w:r>
      <w:r w:rsidR="007B0A42" w:rsidRPr="00EB2229">
        <w:rPr>
          <w:rStyle w:val="KdChar"/>
          <w:sz w:val="22"/>
          <w:szCs w:val="22"/>
        </w:rPr>
        <w:t>lifetime_name</w:t>
      </w:r>
      <w:r w:rsidR="007B0A42" w:rsidRPr="00EB2229">
        <w:rPr>
          <w:rFonts w:eastAsia="ComeniaSerif"/>
          <w:lang w:bidi="ar-SA"/>
        </w:rPr>
        <w:t>.</w:t>
      </w:r>
    </w:p>
    <w:p w14:paraId="253E7BA2" w14:textId="1AC39332" w:rsidR="00811797" w:rsidRPr="00811797" w:rsidRDefault="00811797" w:rsidP="00811797">
      <w:pPr>
        <w:rPr>
          <w:rFonts w:eastAsia="ComeniaSerif"/>
          <w:lang w:bidi="ar-SA"/>
        </w:rPr>
      </w:pPr>
      <w:r w:rsidRPr="00EB2229">
        <w:rPr>
          <w:rFonts w:eastAsia="ComeniaSerif"/>
          <w:lang w:bidi="ar-SA"/>
        </w:rPr>
        <w:t xml:space="preserve">K označení zapůjčených hodnot (referencí) používá Rust znak „&amp;“, který značí zápůjčku pouze pro čtení (imutable). Pokud je potřeba zapůjčit hodnotu i pro zápis (mutable) použije se zápis „&amp;mut“. Pro rozbalení reference Rust používá symbol „*“. </w:t>
      </w:r>
    </w:p>
    <w:p w14:paraId="6F1ED93E" w14:textId="50A1CAEF" w:rsidR="001E4223" w:rsidRPr="00EB2229" w:rsidRDefault="001E4223" w:rsidP="00210AAB">
      <w:pPr>
        <w:pStyle w:val="Nadpis3"/>
        <w:rPr>
          <w:rFonts w:eastAsia="ComeniaSerif"/>
          <w:lang w:bidi="ar-SA"/>
        </w:rPr>
      </w:pPr>
      <w:r w:rsidRPr="00EB2229">
        <w:rPr>
          <w:rFonts w:eastAsia="ComeniaSerif"/>
          <w:lang w:bidi="ar-SA"/>
        </w:rPr>
        <w:t xml:space="preserve"> Statické typy</w:t>
      </w:r>
    </w:p>
    <w:p w14:paraId="1C1C2212" w14:textId="430389A2" w:rsidR="00E17050" w:rsidRPr="00EB2229" w:rsidRDefault="00145C91" w:rsidP="00E17050">
      <w:pPr>
        <w:rPr>
          <w:rFonts w:eastAsia="ComeniaSerif"/>
        </w:rPr>
      </w:pPr>
      <w:r w:rsidRPr="00EB2229">
        <w:rPr>
          <w:rFonts w:eastAsia="ComeniaSerif"/>
          <w:lang w:bidi="ar-SA"/>
        </w:rPr>
        <w:t>Rust je staticky typovaný jazyk, tedy všechny proměnné mají předem určený typ v době kompilace. Rust umí typy odvozovat v závislosti na přiřazené hodnotě</w:t>
      </w:r>
      <w:r w:rsidR="00E92D63" w:rsidRPr="00EB2229">
        <w:rPr>
          <w:rFonts w:eastAsia="ComeniaSerif"/>
          <w:lang w:bidi="ar-SA"/>
        </w:rPr>
        <w:t xml:space="preserve"> nebo kontextu,</w:t>
      </w:r>
      <w:r w:rsidRPr="00EB2229">
        <w:rPr>
          <w:rFonts w:eastAsia="ComeniaSerif"/>
          <w:lang w:bidi="ar-SA"/>
        </w:rPr>
        <w:t xml:space="preserve"> ale u větších projektů je vhodnější typ definovat. </w:t>
      </w:r>
      <w:r w:rsidR="00E17050" w:rsidRPr="00EB2229">
        <w:rPr>
          <w:rFonts w:eastAsia="ComeniaSerif"/>
          <w:lang w:bidi="ar-SA"/>
        </w:rPr>
        <w:t xml:space="preserve">Samozřejmostí jsou i generické typy nebo deklarace vlastní datových typů. </w:t>
      </w:r>
    </w:p>
    <w:p w14:paraId="167AF7F5" w14:textId="58A36B23" w:rsidR="00E17050" w:rsidRPr="00EB2229" w:rsidRDefault="001E4223" w:rsidP="00210AAB">
      <w:pPr>
        <w:pStyle w:val="Nadpis3"/>
        <w:rPr>
          <w:rFonts w:eastAsia="ComeniaSerif"/>
          <w:lang w:bidi="ar-SA"/>
        </w:rPr>
      </w:pPr>
      <w:r w:rsidRPr="00EB2229">
        <w:rPr>
          <w:rFonts w:eastAsia="ComeniaSerif"/>
          <w:lang w:bidi="ar-SA"/>
        </w:rPr>
        <w:lastRenderedPageBreak/>
        <w:t>Proměnné a datové typy</w:t>
      </w:r>
    </w:p>
    <w:p w14:paraId="34FFE3D6" w14:textId="01B53211" w:rsidR="00E17050" w:rsidRPr="00EB2229" w:rsidRDefault="00E17050" w:rsidP="00E17050">
      <w:pPr>
        <w:rPr>
          <w:rFonts w:eastAsia="ComeniaSerif"/>
          <w:lang w:bidi="ar-SA"/>
        </w:rPr>
      </w:pPr>
      <w:r w:rsidRPr="00EB2229">
        <w:rPr>
          <w:rFonts w:eastAsia="ComeniaSerif"/>
          <w:lang w:bidi="ar-SA"/>
        </w:rPr>
        <w:t>Deklaraci nové proměnné je potřeba zah</w:t>
      </w:r>
      <w:r w:rsidR="00122040" w:rsidRPr="00EB2229">
        <w:rPr>
          <w:rFonts w:eastAsia="ComeniaSerif"/>
          <w:lang w:bidi="ar-SA"/>
        </w:rPr>
        <w:t>ájit vhodným klíčovým slovem:</w:t>
      </w:r>
    </w:p>
    <w:p w14:paraId="5F202529" w14:textId="57D6C104"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let – Deklarace běžné proměnné, která je bez slovíčka mut neměnná.</w:t>
      </w:r>
    </w:p>
    <w:p w14:paraId="2D0B611B" w14:textId="5DB547A8"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static – Deklarace globální proměnné.</w:t>
      </w:r>
    </w:p>
    <w:p w14:paraId="48FB0097" w14:textId="012E6C99"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const – Deklarace konstanty s fixním typem.</w:t>
      </w:r>
    </w:p>
    <w:p w14:paraId="36026540" w14:textId="763D7B67"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mut – Proměnná je označena jako tzv. mutable a lze její obsah měnit.</w:t>
      </w:r>
    </w:p>
    <w:p w14:paraId="63D76E00" w14:textId="15C5DBC5" w:rsidR="00682332" w:rsidRDefault="00AA3507" w:rsidP="004A025D">
      <w:pPr>
        <w:rPr>
          <w:rFonts w:eastAsia="ComeniaSerif"/>
          <w:lang w:bidi="ar-SA"/>
        </w:rPr>
      </w:pPr>
      <w:r w:rsidRPr="00EB2229">
        <w:rPr>
          <w:rFonts w:eastAsia="ComeniaSerif"/>
          <w:lang w:bidi="ar-SA"/>
        </w:rPr>
        <w:t xml:space="preserve">Integery jsou deklarovány jako </w:t>
      </w:r>
      <w:r w:rsidR="00BD2090" w:rsidRPr="00EB2229">
        <w:rPr>
          <w:rFonts w:eastAsia="ComeniaSerif"/>
          <w:lang w:bidi="ar-SA"/>
        </w:rPr>
        <w:t xml:space="preserve">i32, i64, u32, u64, usize, isize. Písmena </w:t>
      </w:r>
      <w:r w:rsidR="00172A8E">
        <w:rPr>
          <w:rFonts w:eastAsia="ComeniaSerif"/>
          <w:lang w:bidi="ar-SA"/>
        </w:rPr>
        <w:t>u</w:t>
      </w:r>
      <w:r w:rsidR="00BD2090" w:rsidRPr="00EB2229">
        <w:rPr>
          <w:rFonts w:eastAsia="ComeniaSerif"/>
          <w:lang w:bidi="ar-SA"/>
        </w:rPr>
        <w:t>/</w:t>
      </w:r>
      <w:r w:rsidR="00172A8E">
        <w:rPr>
          <w:rFonts w:eastAsia="ComeniaSerif"/>
          <w:lang w:bidi="ar-SA"/>
        </w:rPr>
        <w:t>i</w:t>
      </w:r>
      <w:r w:rsidR="00BD2090" w:rsidRPr="00EB2229">
        <w:rPr>
          <w:rFonts w:eastAsia="ComeniaSerif"/>
          <w:lang w:bidi="ar-SA"/>
        </w:rPr>
        <w:t xml:space="preserve"> napovídají, zda se jedná o unsigned/signed integer a dle následující číslovky lze určit jeho velikost. Rust nativně podporuje 8 až 128bitové integery. Velikost size varianty závisí na </w:t>
      </w:r>
      <w:r w:rsidRPr="00EB2229">
        <w:rPr>
          <w:rFonts w:eastAsia="ComeniaSerif"/>
          <w:lang w:bidi="ar-SA"/>
        </w:rPr>
        <w:t>velikosti pointeru platformy,</w:t>
      </w:r>
      <w:r w:rsidR="00BD2090" w:rsidRPr="00EB2229">
        <w:rPr>
          <w:rFonts w:eastAsia="ComeniaSerif"/>
          <w:lang w:bidi="ar-SA"/>
        </w:rPr>
        <w:t xml:space="preserve"> pro </w:t>
      </w:r>
      <w:r w:rsidRPr="00EB2229">
        <w:rPr>
          <w:rFonts w:eastAsia="ComeniaSerif"/>
          <w:lang w:bidi="ar-SA"/>
        </w:rPr>
        <w:t>kterou</w:t>
      </w:r>
      <w:r w:rsidR="00BD2090" w:rsidRPr="00EB2229">
        <w:rPr>
          <w:rFonts w:eastAsia="ComeniaSerif"/>
          <w:lang w:bidi="ar-SA"/>
        </w:rPr>
        <w:t xml:space="preserve"> je kód kompilován</w:t>
      </w:r>
      <w:r w:rsidRPr="00EB2229">
        <w:rPr>
          <w:rFonts w:eastAsia="ComeniaSerif"/>
          <w:lang w:bidi="ar-SA"/>
        </w:rPr>
        <w:t>. Na 64bitovém systému bude tedy size 64bitů</w:t>
      </w:r>
      <w:r w:rsidR="005B448A" w:rsidRPr="00EB2229">
        <w:rPr>
          <w:rFonts w:eastAsia="ComeniaSerif"/>
          <w:lang w:bidi="ar-SA"/>
        </w:rPr>
        <w:t xml:space="preserve">, na 32bitovém 32 bitů, nejméně </w:t>
      </w:r>
      <w:r w:rsidR="00682332">
        <w:rPr>
          <w:rFonts w:eastAsia="ComeniaSerif"/>
          <w:lang w:bidi="ar-SA"/>
        </w:rPr>
        <w:t xml:space="preserve">bude mít </w:t>
      </w:r>
      <w:r w:rsidR="005B448A" w:rsidRPr="00EB2229">
        <w:rPr>
          <w:rFonts w:eastAsia="ComeniaSerif"/>
          <w:lang w:bidi="ar-SA"/>
        </w:rPr>
        <w:t>však 16 bitů.</w:t>
      </w:r>
      <w:r w:rsidR="004A025D">
        <w:rPr>
          <w:rFonts w:eastAsia="ComeniaSerif"/>
          <w:lang w:bidi="ar-SA"/>
        </w:rPr>
        <w:t xml:space="preserve"> </w:t>
      </w:r>
      <w:r w:rsidRPr="00EB2229">
        <w:rPr>
          <w:rFonts w:eastAsia="ComeniaSerif"/>
          <w:lang w:bidi="ar-SA"/>
        </w:rPr>
        <w:t xml:space="preserve">Datové typy float, double jsou značeny jako f32, f64 a chovají se v souladu s IEEE 754-2008. </w:t>
      </w:r>
      <w:r w:rsidR="00682332">
        <w:rPr>
          <w:rFonts w:eastAsia="ComeniaSerif"/>
          <w:lang w:bidi="ar-SA"/>
        </w:rPr>
        <w:t xml:space="preserve"> </w:t>
      </w:r>
    </w:p>
    <w:p w14:paraId="0720B414" w14:textId="0BF4C0C2" w:rsidR="00682332" w:rsidRDefault="00AA3507" w:rsidP="00EF658A">
      <w:pPr>
        <w:rPr>
          <w:rFonts w:eastAsia="ComeniaSerif"/>
        </w:rPr>
      </w:pPr>
      <w:r w:rsidRPr="00EB2229">
        <w:rPr>
          <w:rFonts w:eastAsia="ComeniaSerif"/>
        </w:rPr>
        <w:t xml:space="preserve">Mezi další primitivní datové typy patří 32bitový char a 8bitový bool, nebo statický str. </w:t>
      </w:r>
      <w:r w:rsidR="00682332">
        <w:rPr>
          <w:rFonts w:eastAsia="ComeniaSerif"/>
        </w:rPr>
        <w:t xml:space="preserve"> </w:t>
      </w:r>
      <w:r w:rsidRPr="00EB2229">
        <w:rPr>
          <w:rFonts w:eastAsia="ComeniaSerif"/>
        </w:rPr>
        <w:t>Na str pohlíží standar</w:t>
      </w:r>
      <w:r w:rsidR="009D6C72" w:rsidRPr="00EB2229">
        <w:rPr>
          <w:rFonts w:eastAsia="ComeniaSerif"/>
        </w:rPr>
        <w:t>d</w:t>
      </w:r>
      <w:r w:rsidRPr="00EB2229">
        <w:rPr>
          <w:rFonts w:eastAsia="ComeniaSerif"/>
        </w:rPr>
        <w:t>ní knihovna jako na list u8</w:t>
      </w:r>
      <w:r w:rsidR="00A74BCA">
        <w:rPr>
          <w:rFonts w:eastAsia="ComeniaSerif"/>
        </w:rPr>
        <w:t xml:space="preserve"> se statickou délkou</w:t>
      </w:r>
      <w:r w:rsidRPr="00EB2229">
        <w:rPr>
          <w:rFonts w:eastAsia="ComeniaSerif"/>
        </w:rPr>
        <w:t xml:space="preserve"> a předpokládá </w:t>
      </w:r>
      <w:r w:rsidR="00EB2229">
        <w:rPr>
          <w:rFonts w:eastAsia="ComeniaSerif"/>
        </w:rPr>
        <w:t>kódování</w:t>
      </w:r>
      <w:r w:rsidR="00FF004B" w:rsidRPr="00EB2229">
        <w:rPr>
          <w:rFonts w:eastAsia="ComeniaSerif"/>
        </w:rPr>
        <w:t xml:space="preserve"> </w:t>
      </w:r>
      <w:r w:rsidRPr="00EB2229">
        <w:rPr>
          <w:rFonts w:eastAsia="ComeniaSerif"/>
        </w:rPr>
        <w:t>UTF-8</w:t>
      </w:r>
      <w:r w:rsidR="00FF004B" w:rsidRPr="00EB2229">
        <w:rPr>
          <w:rFonts w:eastAsia="ComeniaSerif"/>
        </w:rPr>
        <w:t xml:space="preserve">. Pro </w:t>
      </w:r>
      <w:r w:rsidR="00B563F5">
        <w:rPr>
          <w:rFonts w:eastAsia="ComeniaSerif"/>
        </w:rPr>
        <w:t>řetězce</w:t>
      </w:r>
      <w:r w:rsidR="00FF004B" w:rsidRPr="00EB2229">
        <w:rPr>
          <w:rFonts w:eastAsia="ComeniaSerif"/>
        </w:rPr>
        <w:t xml:space="preserve"> s dynamickou velikostí je lepší využít datový typ String, který </w:t>
      </w:r>
      <w:r w:rsidR="004A025D">
        <w:rPr>
          <w:rFonts w:eastAsia="ComeniaSerif"/>
        </w:rPr>
        <w:t xml:space="preserve">je možné </w:t>
      </w:r>
      <w:r w:rsidR="00FF004B" w:rsidRPr="00EB2229">
        <w:rPr>
          <w:rFonts w:eastAsia="ComeniaSerif"/>
        </w:rPr>
        <w:t>modifikovat</w:t>
      </w:r>
      <w:r w:rsidR="004A025D">
        <w:rPr>
          <w:rFonts w:eastAsia="ComeniaSerif"/>
        </w:rPr>
        <w:t xml:space="preserve"> </w:t>
      </w:r>
      <w:r w:rsidR="00940A18">
        <w:rPr>
          <w:rFonts w:eastAsia="ComeniaSerif"/>
        </w:rPr>
        <w:t>libovolným způsobem</w:t>
      </w:r>
      <w:r w:rsidR="00FF004B" w:rsidRPr="00EB2229">
        <w:rPr>
          <w:rFonts w:eastAsia="ComeniaSerif"/>
        </w:rPr>
        <w:t>.</w:t>
      </w:r>
      <w:r w:rsidR="006F3627" w:rsidRPr="00EB2229">
        <w:rPr>
          <w:rFonts w:eastAsia="ComeniaSerif"/>
        </w:rPr>
        <w:t xml:space="preserve"> </w:t>
      </w:r>
    </w:p>
    <w:p w14:paraId="3851643E" w14:textId="3664D81E" w:rsidR="006F3627" w:rsidRPr="00EB2229" w:rsidRDefault="00940A18" w:rsidP="00940A18">
      <w:pPr>
        <w:rPr>
          <w:rFonts w:eastAsia="ComeniaSerif"/>
          <w:lang w:bidi="ar-SA"/>
        </w:rPr>
      </w:pPr>
      <w:r>
        <w:rPr>
          <w:rFonts w:eastAsia="ComeniaSerif"/>
          <w:lang w:bidi="ar-SA"/>
        </w:rPr>
        <w:t>P</w:t>
      </w:r>
      <w:r w:rsidR="006F3627" w:rsidRPr="00EB2229">
        <w:rPr>
          <w:rFonts w:eastAsia="ComeniaSerif"/>
          <w:lang w:bidi="ar-SA"/>
        </w:rPr>
        <w:t>říklad deklarace a definice proměnných:</w:t>
      </w:r>
    </w:p>
    <w:p w14:paraId="38744BAE" w14:textId="0F794BA2" w:rsidR="006F3627" w:rsidRPr="00A903F3" w:rsidRDefault="006F3627" w:rsidP="00A903F3">
      <w:pPr>
        <w:pStyle w:val="Kd"/>
      </w:pPr>
      <w:r w:rsidRPr="00A903F3">
        <w:t>let mut counter: usize = 0;</w:t>
      </w:r>
    </w:p>
    <w:p w14:paraId="60881379" w14:textId="09071FBC" w:rsidR="006F3627" w:rsidRPr="00A903F3" w:rsidRDefault="006F3627" w:rsidP="00A903F3">
      <w:pPr>
        <w:pStyle w:val="Kd"/>
      </w:pPr>
      <w:r w:rsidRPr="00A903F3">
        <w:t>const LIMIT: u32 = 50;</w:t>
      </w:r>
    </w:p>
    <w:p w14:paraId="5F5FEAD0" w14:textId="2A9211EA" w:rsidR="006F3627" w:rsidRPr="00A903F3" w:rsidRDefault="006F3627" w:rsidP="00A903F3">
      <w:pPr>
        <w:pStyle w:val="Kd"/>
      </w:pPr>
      <w:r w:rsidRPr="00A903F3">
        <w:t>let path: &amp;str = "/path/dir/file";</w:t>
      </w:r>
    </w:p>
    <w:p w14:paraId="3B0490FB" w14:textId="0767C313" w:rsidR="00AF1D97" w:rsidRDefault="00265B7E" w:rsidP="00A903F3">
      <w:pPr>
        <w:pStyle w:val="Kd"/>
      </w:pPr>
      <w:r w:rsidRPr="00A903F3">
        <w:t>let mut name: String = "Jack".to_owned();</w:t>
      </w:r>
    </w:p>
    <w:p w14:paraId="095B20C5" w14:textId="1A9CFE6A" w:rsidR="00EF658A" w:rsidRDefault="00EF658A" w:rsidP="00EF658A">
      <w:pPr>
        <w:pStyle w:val="Titulekkodu"/>
      </w:pPr>
      <w:r w:rsidRPr="00EF658A">
        <w:t>Proměnné v jazyce Rust</w:t>
      </w:r>
    </w:p>
    <w:p w14:paraId="3EBF8D00" w14:textId="1B38C6C6" w:rsidR="00940A18" w:rsidRDefault="00EF658A" w:rsidP="00EF658A">
      <w:pPr>
        <w:ind w:left="567"/>
        <w:rPr>
          <w:lang w:bidi="ar-SA"/>
        </w:rPr>
      </w:pPr>
      <w:r>
        <w:rPr>
          <w:lang w:bidi="ar-SA"/>
        </w:rPr>
        <w:t>Zdroj: Vlastní zpracování</w:t>
      </w:r>
    </w:p>
    <w:p w14:paraId="4A561E2E" w14:textId="77777777" w:rsidR="00EF658A" w:rsidRPr="00172A8E" w:rsidRDefault="00EF658A" w:rsidP="00EF658A">
      <w:pPr>
        <w:ind w:left="567"/>
        <w:rPr>
          <w:lang w:bidi="ar-SA"/>
        </w:rPr>
      </w:pPr>
    </w:p>
    <w:p w14:paraId="291C100A" w14:textId="5399E4D7" w:rsidR="00FF004B" w:rsidRPr="00EB2229" w:rsidRDefault="00FF004B" w:rsidP="00E17050">
      <w:pPr>
        <w:rPr>
          <w:rFonts w:eastAsia="ComeniaSerif"/>
          <w:lang w:bidi="ar-SA"/>
        </w:rPr>
      </w:pPr>
      <w:r w:rsidRPr="00EB2229">
        <w:rPr>
          <w:rFonts w:eastAsia="ComeniaSerif"/>
          <w:lang w:bidi="ar-SA"/>
        </w:rPr>
        <w:t>Rust stejně jako další systémové jazyky podporuje vytváření alias</w:t>
      </w:r>
      <w:r w:rsidR="00EB2229">
        <w:rPr>
          <w:rFonts w:eastAsia="ComeniaSerif"/>
          <w:lang w:bidi="ar-SA"/>
        </w:rPr>
        <w:t>u</w:t>
      </w:r>
      <w:r w:rsidRPr="00EB2229">
        <w:rPr>
          <w:rFonts w:eastAsia="ComeniaSerif"/>
          <w:lang w:bidi="ar-SA"/>
        </w:rPr>
        <w:t xml:space="preserve"> datových typů pomocí </w:t>
      </w:r>
      <w:r w:rsidR="006F3627" w:rsidRPr="00EB2229">
        <w:rPr>
          <w:rFonts w:eastAsia="ComeniaSerif"/>
          <w:lang w:bidi="ar-SA"/>
        </w:rPr>
        <w:t xml:space="preserve">klíčového </w:t>
      </w:r>
      <w:r w:rsidRPr="00EB2229">
        <w:rPr>
          <w:rFonts w:eastAsia="ComeniaSerif"/>
          <w:lang w:bidi="ar-SA"/>
        </w:rPr>
        <w:t>slova „type“.</w:t>
      </w:r>
      <w:r w:rsidR="00265B7E" w:rsidRPr="00EB2229">
        <w:rPr>
          <w:rFonts w:eastAsia="ComeniaSerif"/>
          <w:lang w:bidi="ar-SA"/>
        </w:rPr>
        <w:t xml:space="preserve"> Mezi další struktury patří také struct a enum.</w:t>
      </w:r>
    </w:p>
    <w:p w14:paraId="11CBD0EA" w14:textId="64A641DD" w:rsidR="00265B7E" w:rsidRPr="00A903F3" w:rsidRDefault="00265B7E" w:rsidP="00A903F3">
      <w:pPr>
        <w:pStyle w:val="Kd"/>
      </w:pPr>
      <w:r w:rsidRPr="00A903F3">
        <w:t>struct MyStruct</w:t>
      </w:r>
      <w:r w:rsidR="00A903F3">
        <w:t xml:space="preserve"> </w:t>
      </w:r>
      <w:r w:rsidRPr="00A903F3">
        <w:t>{</w:t>
      </w:r>
    </w:p>
    <w:p w14:paraId="531A565B" w14:textId="61140467" w:rsidR="00265B7E" w:rsidRPr="00A903F3" w:rsidRDefault="00A903F3" w:rsidP="00A903F3">
      <w:pPr>
        <w:pStyle w:val="Kd"/>
      </w:pPr>
      <w:r>
        <w:t xml:space="preserve">    </w:t>
      </w:r>
      <w:r w:rsidR="00265B7E" w:rsidRPr="00A903F3">
        <w:t>number: i32,</w:t>
      </w:r>
    </w:p>
    <w:p w14:paraId="346FC77D" w14:textId="3BFF12CD" w:rsidR="00265B7E" w:rsidRPr="00A903F3" w:rsidRDefault="00265B7E" w:rsidP="00A903F3">
      <w:pPr>
        <w:pStyle w:val="Kd"/>
      </w:pPr>
      <w:r w:rsidRPr="00A903F3">
        <w:t> </w:t>
      </w:r>
      <w:r w:rsidR="00A903F3">
        <w:t xml:space="preserve">   </w:t>
      </w:r>
      <w:r w:rsidRPr="00A903F3">
        <w:t>index: usize,</w:t>
      </w:r>
    </w:p>
    <w:p w14:paraId="1583F2E2" w14:textId="4381175E" w:rsidR="00A903F3" w:rsidRPr="00A903F3" w:rsidRDefault="00265B7E" w:rsidP="00A903F3">
      <w:pPr>
        <w:pStyle w:val="Kd"/>
      </w:pPr>
      <w:r w:rsidRPr="00A903F3">
        <w:t>}</w:t>
      </w:r>
    </w:p>
    <w:p w14:paraId="4C599717" w14:textId="02097690" w:rsidR="00265B7E" w:rsidRPr="00A903F3" w:rsidRDefault="00265B7E" w:rsidP="00A903F3">
      <w:pPr>
        <w:pStyle w:val="Kd"/>
      </w:pPr>
      <w:r w:rsidRPr="00A903F3">
        <w:t>enum MyEnum {</w:t>
      </w:r>
    </w:p>
    <w:p w14:paraId="24063429" w14:textId="20561980" w:rsidR="00265B7E" w:rsidRPr="00A903F3" w:rsidRDefault="00A903F3" w:rsidP="00A903F3">
      <w:pPr>
        <w:pStyle w:val="Kd"/>
      </w:pPr>
      <w:r>
        <w:t xml:space="preserve">    </w:t>
      </w:r>
      <w:r w:rsidR="00265B7E" w:rsidRPr="00A903F3">
        <w:t>ALICE,</w:t>
      </w:r>
    </w:p>
    <w:p w14:paraId="7FF17B03" w14:textId="3A9C5269" w:rsidR="00265B7E" w:rsidRPr="00A903F3" w:rsidRDefault="00265B7E" w:rsidP="00A903F3">
      <w:pPr>
        <w:pStyle w:val="Kd"/>
      </w:pPr>
      <w:r w:rsidRPr="00A903F3">
        <w:t>    BOB,</w:t>
      </w:r>
    </w:p>
    <w:p w14:paraId="4DA4DED3" w14:textId="77777777" w:rsidR="00A903F3" w:rsidRDefault="00265B7E" w:rsidP="00A903F3">
      <w:pPr>
        <w:pStyle w:val="Kd"/>
      </w:pPr>
      <w:r w:rsidRPr="00A903F3">
        <w:t>}</w:t>
      </w:r>
    </w:p>
    <w:p w14:paraId="2D10F75B" w14:textId="1156E53C" w:rsidR="00265B7E" w:rsidRPr="00EB2229" w:rsidRDefault="00265B7E" w:rsidP="00A903F3">
      <w:pPr>
        <w:pStyle w:val="Kd"/>
      </w:pPr>
      <w:r w:rsidRPr="00EB2229">
        <w:t>type NamesEnum = MyEnum;</w:t>
      </w:r>
    </w:p>
    <w:p w14:paraId="04379ACE" w14:textId="6B6449B0" w:rsidR="006F3627" w:rsidRDefault="00265B7E" w:rsidP="00265B7E">
      <w:pPr>
        <w:pStyle w:val="Kd"/>
      </w:pPr>
      <w:r w:rsidRPr="00EB2229">
        <w:t>type Str = str;</w:t>
      </w:r>
    </w:p>
    <w:p w14:paraId="746B1860" w14:textId="44417CB9" w:rsidR="00EF658A" w:rsidRDefault="00EF658A" w:rsidP="00EF658A">
      <w:pPr>
        <w:pStyle w:val="Titulekkodu"/>
      </w:pPr>
      <w:r>
        <w:t>Struktury v jazyce Rust</w:t>
      </w:r>
    </w:p>
    <w:p w14:paraId="72D95DED" w14:textId="5C0732E8" w:rsidR="00EF658A" w:rsidRPr="00EF658A" w:rsidRDefault="00EF658A" w:rsidP="00EF658A">
      <w:pPr>
        <w:ind w:left="567"/>
        <w:rPr>
          <w:lang w:bidi="ar-SA"/>
        </w:rPr>
      </w:pPr>
      <w:r>
        <w:rPr>
          <w:lang w:bidi="ar-SA"/>
        </w:rPr>
        <w:t>Zdroj: Vlastní zpracování</w:t>
      </w:r>
    </w:p>
    <w:p w14:paraId="08211093" w14:textId="5A97DB1D" w:rsidR="00F37030" w:rsidRPr="001E7136" w:rsidRDefault="00F37030" w:rsidP="001E7136">
      <w:pPr>
        <w:spacing w:line="240" w:lineRule="auto"/>
        <w:ind w:firstLine="0"/>
        <w:jc w:val="left"/>
        <w:rPr>
          <w:rFonts w:ascii="Consolas" w:eastAsia="ComeniaSerif" w:hAnsi="Consolas"/>
          <w:noProof/>
          <w:color w:val="595959" w:themeColor="text1" w:themeTint="A6"/>
          <w:sz w:val="20"/>
          <w:lang w:bidi="ar-SA"/>
        </w:rPr>
      </w:pPr>
    </w:p>
    <w:p w14:paraId="40708E78" w14:textId="3384123E" w:rsidR="001E4223" w:rsidRPr="00EB2229" w:rsidRDefault="001E4223" w:rsidP="00210AAB">
      <w:pPr>
        <w:pStyle w:val="Nadpis3"/>
        <w:rPr>
          <w:rFonts w:eastAsia="ComeniaSerif"/>
          <w:lang w:bidi="ar-SA"/>
        </w:rPr>
      </w:pPr>
      <w:r w:rsidRPr="00EB2229">
        <w:rPr>
          <w:rFonts w:eastAsia="ComeniaSerif"/>
          <w:lang w:bidi="ar-SA"/>
        </w:rPr>
        <w:t>Řízení toku programu</w:t>
      </w:r>
    </w:p>
    <w:p w14:paraId="53FB54CC" w14:textId="079DEF4A" w:rsidR="00265B7E" w:rsidRPr="00EB2229" w:rsidRDefault="00265B7E" w:rsidP="00265B7E">
      <w:pPr>
        <w:rPr>
          <w:rFonts w:eastAsia="ComeniaSerif"/>
          <w:lang w:bidi="ar-SA"/>
        </w:rPr>
      </w:pPr>
      <w:r w:rsidRPr="00EB2229">
        <w:rPr>
          <w:rFonts w:eastAsia="ComeniaSerif"/>
          <w:lang w:bidi="ar-SA"/>
        </w:rPr>
        <w:t xml:space="preserve">Základní struktury jako if, else, for, while, loop fungují identicky jako v ostatních jazycích. Velmi užitečnou strukturu, kterou Rust přidává je match. </w:t>
      </w:r>
      <w:r w:rsidR="00FE62C1" w:rsidRPr="00EB2229">
        <w:rPr>
          <w:rFonts w:eastAsia="ComeniaSerif"/>
          <w:lang w:bidi="ar-SA"/>
        </w:rPr>
        <w:t>Match je klasický switch statement obohacený o schopnost pracovat nad komplexními strukturami a příjemnější syntaxí.</w:t>
      </w:r>
    </w:p>
    <w:p w14:paraId="3D603356" w14:textId="44121F40" w:rsidR="00FE62C1" w:rsidRPr="00A903F3" w:rsidRDefault="00FE62C1" w:rsidP="00A903F3">
      <w:pPr>
        <w:pStyle w:val="Kd"/>
      </w:pPr>
      <w:r w:rsidRPr="00A903F3">
        <w:t>let number:i32 = 5;</w:t>
      </w:r>
    </w:p>
    <w:p w14:paraId="2E9E4D60" w14:textId="3D622DC6" w:rsidR="00FE62C1" w:rsidRPr="00A903F3" w:rsidRDefault="00FE62C1" w:rsidP="00A903F3">
      <w:pPr>
        <w:pStyle w:val="Kd"/>
      </w:pPr>
      <w:r w:rsidRPr="00A903F3">
        <w:t>match number {</w:t>
      </w:r>
    </w:p>
    <w:p w14:paraId="0A0B1B45" w14:textId="353E4776" w:rsidR="00FE62C1" w:rsidRPr="00A903F3" w:rsidRDefault="00A903F3" w:rsidP="00A903F3">
      <w:pPr>
        <w:pStyle w:val="Kd"/>
      </w:pPr>
      <w:r w:rsidRPr="00A903F3">
        <w:t xml:space="preserve">    </w:t>
      </w:r>
      <w:r w:rsidR="00FE62C1" w:rsidRPr="00A903F3">
        <w:t>1 =&gt; println!("Jedna"),</w:t>
      </w:r>
    </w:p>
    <w:p w14:paraId="6721CCCD" w14:textId="457ED43B" w:rsidR="00FE62C1" w:rsidRPr="00A903F3" w:rsidRDefault="00FE62C1" w:rsidP="00A903F3">
      <w:pPr>
        <w:pStyle w:val="Kd"/>
      </w:pPr>
      <w:r w:rsidRPr="00A903F3">
        <w:t>    2 =&gt; println!("Dva"),</w:t>
      </w:r>
    </w:p>
    <w:p w14:paraId="16BAD128" w14:textId="06ED8C37" w:rsidR="00FE62C1" w:rsidRPr="00A903F3" w:rsidRDefault="00FE62C1" w:rsidP="00A903F3">
      <w:pPr>
        <w:pStyle w:val="Kd"/>
      </w:pPr>
      <w:r w:rsidRPr="00A903F3">
        <w:t>    3 | 4 =&gt; println!("Tři nebo čtyři"),</w:t>
      </w:r>
    </w:p>
    <w:p w14:paraId="17F6A89A" w14:textId="46035352" w:rsidR="00FE62C1" w:rsidRPr="00A903F3" w:rsidRDefault="00FE62C1" w:rsidP="00A903F3">
      <w:pPr>
        <w:pStyle w:val="Kd"/>
      </w:pPr>
      <w:r w:rsidRPr="00A903F3">
        <w:t>    _ =&gt; println!("Jiné číslo"), //default</w:t>
      </w:r>
    </w:p>
    <w:p w14:paraId="44A4D098" w14:textId="03E0802E" w:rsidR="00FE62C1" w:rsidRDefault="00FE62C1" w:rsidP="00A903F3">
      <w:pPr>
        <w:pStyle w:val="Kd"/>
      </w:pPr>
      <w:r w:rsidRPr="00A903F3">
        <w:t>};</w:t>
      </w:r>
    </w:p>
    <w:p w14:paraId="3647E43C" w14:textId="2A97825A" w:rsidR="00EF658A" w:rsidRDefault="00EF658A" w:rsidP="00EF658A">
      <w:pPr>
        <w:pStyle w:val="Titulekkodu"/>
      </w:pPr>
      <w:r>
        <w:t>Match statement</w:t>
      </w:r>
    </w:p>
    <w:p w14:paraId="25D0302B" w14:textId="2C90ADA5" w:rsidR="00EF658A" w:rsidRPr="00EF658A" w:rsidRDefault="00EF658A" w:rsidP="00EF658A">
      <w:pPr>
        <w:ind w:left="567"/>
        <w:rPr>
          <w:lang w:bidi="ar-SA"/>
        </w:rPr>
      </w:pPr>
      <w:r>
        <w:rPr>
          <w:lang w:bidi="ar-SA"/>
        </w:rPr>
        <w:t>Zdroj: Vlastní zpracování</w:t>
      </w:r>
    </w:p>
    <w:p w14:paraId="50F2C4DF" w14:textId="587B8A9A" w:rsidR="001E4223" w:rsidRPr="00EB2229" w:rsidRDefault="001E4223" w:rsidP="00210AAB">
      <w:pPr>
        <w:pStyle w:val="Nadpis3"/>
        <w:rPr>
          <w:rFonts w:eastAsia="ComeniaSerif"/>
          <w:lang w:bidi="ar-SA"/>
        </w:rPr>
      </w:pPr>
      <w:r w:rsidRPr="00EB2229">
        <w:rPr>
          <w:rFonts w:eastAsia="ComeniaSerif"/>
          <w:lang w:bidi="ar-SA"/>
        </w:rPr>
        <w:t>Funkce a moduly</w:t>
      </w:r>
    </w:p>
    <w:p w14:paraId="267135A2" w14:textId="6023455E" w:rsidR="00AF1D97" w:rsidRPr="00EB2229" w:rsidRDefault="006C5E3A" w:rsidP="00AF1D97">
      <w:pPr>
        <w:rPr>
          <w:rFonts w:eastAsia="ComeniaSerif"/>
          <w:lang w:bidi="ar-SA"/>
        </w:rPr>
      </w:pPr>
      <w:r w:rsidRPr="00EB2229">
        <w:rPr>
          <w:rFonts w:eastAsia="ComeniaSerif"/>
          <w:lang w:bidi="ar-SA"/>
        </w:rPr>
        <w:t xml:space="preserve">Funkce jsou v Rustu definovány pomocí klíčového slova </w:t>
      </w:r>
      <w:r w:rsidR="00B14C35" w:rsidRPr="00EB2229">
        <w:rPr>
          <w:rFonts w:eastAsia="ComeniaSerif"/>
          <w:lang w:bidi="ar-SA"/>
        </w:rPr>
        <w:t>„</w:t>
      </w:r>
      <w:r w:rsidRPr="00EB2229">
        <w:rPr>
          <w:rFonts w:eastAsia="ComeniaSerif"/>
          <w:lang w:bidi="ar-SA"/>
        </w:rPr>
        <w:t>fn</w:t>
      </w:r>
      <w:r w:rsidR="00B14C35" w:rsidRPr="00EB2229">
        <w:rPr>
          <w:rFonts w:eastAsia="ComeniaSerif"/>
          <w:lang w:bidi="ar-SA"/>
        </w:rPr>
        <w:t>“</w:t>
      </w:r>
      <w:r w:rsidRPr="00EB2229">
        <w:rPr>
          <w:rFonts w:eastAsia="ComeniaSerif"/>
          <w:lang w:bidi="ar-SA"/>
        </w:rPr>
        <w:t>. Poté následuje název funkce, její parametry a případě typ návratové hodnoty. Rust nemá podporu pro defaultní návratové hodnoty jako například None z Pythonu, pro případy</w:t>
      </w:r>
      <w:r w:rsidR="00B277DC" w:rsidRPr="00EB2229">
        <w:rPr>
          <w:rFonts w:eastAsia="ComeniaSerif"/>
          <w:lang w:bidi="ar-SA"/>
        </w:rPr>
        <w:t>,</w:t>
      </w:r>
      <w:r w:rsidRPr="00EB2229">
        <w:rPr>
          <w:rFonts w:eastAsia="ComeniaSerif"/>
          <w:lang w:bidi="ar-SA"/>
        </w:rPr>
        <w:t xml:space="preserve"> kdy je none potřeba lze využít přetížení Option&lt;T&gt; jako typ návratové hodnoty</w:t>
      </w:r>
      <w:r w:rsidR="00AF1D97">
        <w:rPr>
          <w:rFonts w:eastAsia="ComeniaSerif"/>
          <w:lang w:bidi="ar-SA"/>
        </w:rPr>
        <w:t>.</w:t>
      </w:r>
    </w:p>
    <w:p w14:paraId="479AA66B" w14:textId="77777777" w:rsidR="00B14C35" w:rsidRPr="00A903F3" w:rsidRDefault="006C5E3A" w:rsidP="00A903F3">
      <w:pPr>
        <w:pStyle w:val="Kd"/>
      </w:pPr>
      <w:r w:rsidRPr="00A903F3">
        <w:t>fn soucet(a: i32, b:i3</w:t>
      </w:r>
      <w:r w:rsidR="00B14C35" w:rsidRPr="00A903F3">
        <w:t>2) -&gt; i32{</w:t>
      </w:r>
    </w:p>
    <w:p w14:paraId="00264586" w14:textId="15C247C5" w:rsidR="00B14C35" w:rsidRPr="00A903F3" w:rsidRDefault="00B14C35" w:rsidP="00A903F3">
      <w:pPr>
        <w:pStyle w:val="Kd"/>
      </w:pPr>
      <w:r w:rsidRPr="00A903F3">
        <w:t xml:space="preserve">    a + b</w:t>
      </w:r>
    </w:p>
    <w:p w14:paraId="18EC277E" w14:textId="36AA8AC6" w:rsidR="006C5E3A" w:rsidRDefault="00B14C35" w:rsidP="00A903F3">
      <w:pPr>
        <w:pStyle w:val="Kd"/>
      </w:pPr>
      <w:r w:rsidRPr="00A903F3">
        <w:t>}</w:t>
      </w:r>
    </w:p>
    <w:p w14:paraId="27CE32A4" w14:textId="77777777" w:rsidR="00935829" w:rsidRPr="00A903F3" w:rsidRDefault="00935829" w:rsidP="00A903F3">
      <w:pPr>
        <w:pStyle w:val="Kd"/>
      </w:pPr>
    </w:p>
    <w:p w14:paraId="1F855A46" w14:textId="77777777" w:rsidR="00B14C35" w:rsidRPr="00EB2229" w:rsidRDefault="00B14C35" w:rsidP="00B14C35">
      <w:pPr>
        <w:rPr>
          <w:rFonts w:eastAsia="ComeniaSerif"/>
          <w:lang w:bidi="ar-SA"/>
        </w:rPr>
      </w:pPr>
      <w:r w:rsidRPr="00EB2229">
        <w:rPr>
          <w:rFonts w:eastAsia="ComeniaSerif"/>
          <w:lang w:bidi="ar-SA"/>
        </w:rPr>
        <w:t xml:space="preserve">Na ukázce si lze povšimnout absence klíčového slova return. Rust považuje výstupy bez středníku na konci řádku za návratové hodnoty. Alternativní zápis pomocí returnu by vypadal takto: </w:t>
      </w:r>
    </w:p>
    <w:p w14:paraId="7FE23C90" w14:textId="35AB4DE1" w:rsidR="00B14C35" w:rsidRDefault="00B14C35" w:rsidP="00A903F3">
      <w:pPr>
        <w:pStyle w:val="Kd"/>
        <w:rPr>
          <w:rStyle w:val="KdChar"/>
          <w:szCs w:val="20"/>
        </w:rPr>
      </w:pPr>
      <w:r w:rsidRPr="00EB2229">
        <w:rPr>
          <w:rStyle w:val="KdChar"/>
          <w:szCs w:val="20"/>
        </w:rPr>
        <w:t>return a</w:t>
      </w:r>
      <w:r w:rsidR="001378F6">
        <w:rPr>
          <w:rStyle w:val="KdChar"/>
          <w:szCs w:val="20"/>
        </w:rPr>
        <w:t xml:space="preserve"> </w:t>
      </w:r>
      <w:r w:rsidRPr="00EB2229">
        <w:rPr>
          <w:rStyle w:val="KdChar"/>
          <w:szCs w:val="20"/>
        </w:rPr>
        <w:t>+</w:t>
      </w:r>
      <w:r w:rsidR="001378F6">
        <w:rPr>
          <w:rStyle w:val="KdChar"/>
          <w:szCs w:val="20"/>
        </w:rPr>
        <w:t xml:space="preserve"> </w:t>
      </w:r>
      <w:r w:rsidRPr="00EB2229">
        <w:rPr>
          <w:rStyle w:val="KdChar"/>
          <w:szCs w:val="20"/>
        </w:rPr>
        <w:t>b;</w:t>
      </w:r>
    </w:p>
    <w:p w14:paraId="4D1AB36B" w14:textId="77777777" w:rsidR="00935829" w:rsidRPr="001570E6" w:rsidRDefault="00935829" w:rsidP="00A903F3">
      <w:pPr>
        <w:pStyle w:val="Kd"/>
      </w:pPr>
    </w:p>
    <w:p w14:paraId="6F0F22AB" w14:textId="7BD0177F" w:rsidR="00B14C35" w:rsidRPr="00EB2229" w:rsidRDefault="00B14C35" w:rsidP="006C5E3A">
      <w:pPr>
        <w:rPr>
          <w:rFonts w:eastAsia="ComeniaSerif"/>
          <w:lang w:bidi="ar-SA"/>
        </w:rPr>
      </w:pPr>
      <w:r w:rsidRPr="00EB2229">
        <w:rPr>
          <w:rFonts w:eastAsia="ComeniaSerif"/>
          <w:lang w:bidi="ar-SA"/>
        </w:rPr>
        <w:t xml:space="preserve">Moduly jsou Rustová obdoba knihoven nebo balíčků u jiných jazyků. Pro import se používá klíčové slovo „use“. Moduly mohou být deklarovány v rámci jednoho souboru pomocí </w:t>
      </w:r>
      <w:r w:rsidR="00F6606C">
        <w:rPr>
          <w:rFonts w:eastAsia="ComeniaSerif"/>
          <w:lang w:bidi="ar-SA"/>
        </w:rPr>
        <w:t xml:space="preserve">klíčového </w:t>
      </w:r>
      <w:r w:rsidRPr="00EB2229">
        <w:rPr>
          <w:rFonts w:eastAsia="ComeniaSerif"/>
          <w:lang w:bidi="ar-SA"/>
        </w:rPr>
        <w:t xml:space="preserve">slova „mod“ nebo pomocí souboru mod.rs v kořenovém adresáři modulu. </w:t>
      </w:r>
    </w:p>
    <w:p w14:paraId="3E6027DD" w14:textId="06D869FF" w:rsidR="001E4223" w:rsidRPr="00EB2229" w:rsidRDefault="001E4223" w:rsidP="00210AAB">
      <w:pPr>
        <w:pStyle w:val="Nadpis3"/>
        <w:rPr>
          <w:rFonts w:eastAsia="ComeniaSerif"/>
          <w:lang w:bidi="ar-SA"/>
        </w:rPr>
      </w:pPr>
      <w:r w:rsidRPr="00EB2229">
        <w:rPr>
          <w:rFonts w:eastAsia="ComeniaSerif"/>
          <w:lang w:bidi="ar-SA"/>
        </w:rPr>
        <w:t>Makra</w:t>
      </w:r>
    </w:p>
    <w:p w14:paraId="430E8DBE" w14:textId="46214916" w:rsidR="00B14C35" w:rsidRPr="00EB2229" w:rsidRDefault="00B14C35" w:rsidP="00B14C35">
      <w:pPr>
        <w:rPr>
          <w:rFonts w:eastAsia="ComeniaSerif"/>
          <w:lang w:bidi="ar-SA"/>
        </w:rPr>
      </w:pPr>
      <w:r w:rsidRPr="00EB2229">
        <w:rPr>
          <w:rFonts w:eastAsia="ComeniaSerif"/>
          <w:lang w:bidi="ar-SA"/>
        </w:rPr>
        <w:t>Makra jsou konstrukce umožňující generaci kódu během kompilace. Rust rozlišuje dva druhy maker, deklarativní a procedurální. Název každého deklarativního makra je zakončen symbolem ‚!‘ a používá se obdobně jako běžné funkce. Příkladem je třeba makro println!()</w:t>
      </w:r>
      <w:r w:rsidR="00FE698C" w:rsidRPr="00EB2229">
        <w:rPr>
          <w:rFonts w:eastAsia="ComeniaSerif"/>
          <w:lang w:bidi="ar-SA"/>
        </w:rPr>
        <w:t xml:space="preserve">, které vypisuje text do konzole pomocí stdout bufferu. </w:t>
      </w:r>
    </w:p>
    <w:p w14:paraId="2CD9FFB2" w14:textId="5CAF76C3" w:rsidR="00FE698C" w:rsidRPr="00EB2229" w:rsidRDefault="00FE698C" w:rsidP="00B14C35">
      <w:pPr>
        <w:rPr>
          <w:rFonts w:eastAsia="ComeniaSerif"/>
          <w:lang w:bidi="ar-SA"/>
        </w:rPr>
      </w:pPr>
      <w:r w:rsidRPr="00EB2229">
        <w:rPr>
          <w:rFonts w:eastAsia="ComeniaSerif"/>
          <w:lang w:bidi="ar-SA"/>
        </w:rPr>
        <w:lastRenderedPageBreak/>
        <w:t>Procedurální makra jsou pokročilejší a transformují kód na úrovni AST. Časté využití je ve spojení s enumy a structy kde jsou makra používána pro generaci pomocného kódu. Například při implementaci debugu, který usnadní převod obsahu na string:</w:t>
      </w:r>
    </w:p>
    <w:p w14:paraId="6D0BCFF2" w14:textId="285EB876" w:rsidR="00FE698C" w:rsidRPr="00A903F3" w:rsidRDefault="00FE698C" w:rsidP="00A903F3">
      <w:pPr>
        <w:pStyle w:val="Kd"/>
      </w:pPr>
      <w:r w:rsidRPr="00A903F3">
        <w:t>#[derrive(Debug)]</w:t>
      </w:r>
    </w:p>
    <w:p w14:paraId="5621DEDE" w14:textId="2B68C2F4" w:rsidR="00FE698C" w:rsidRPr="00A903F3" w:rsidRDefault="00FE698C" w:rsidP="00A903F3">
      <w:pPr>
        <w:pStyle w:val="Kd"/>
      </w:pPr>
      <w:r w:rsidRPr="00A903F3">
        <w:t>struct MyStruct{</w:t>
      </w:r>
    </w:p>
    <w:p w14:paraId="173EFC2C" w14:textId="1FA8D7BA" w:rsidR="00FE698C" w:rsidRPr="00A903F3" w:rsidRDefault="00FE698C" w:rsidP="00A903F3">
      <w:pPr>
        <w:pStyle w:val="Kd"/>
      </w:pPr>
      <w:r w:rsidRPr="00A903F3">
        <w:t xml:space="preserve">    number: i32,</w:t>
      </w:r>
    </w:p>
    <w:p w14:paraId="6FE5BB2B" w14:textId="6C6FC755" w:rsidR="00FE698C" w:rsidRPr="00A903F3" w:rsidRDefault="00FE698C" w:rsidP="00A903F3">
      <w:pPr>
        <w:pStyle w:val="Kd"/>
      </w:pPr>
      <w:r w:rsidRPr="00A903F3">
        <w:t xml:space="preserve">}  </w:t>
      </w:r>
    </w:p>
    <w:p w14:paraId="1EC50F34" w14:textId="68D4BF33" w:rsidR="003F0213" w:rsidRPr="00EB2229" w:rsidRDefault="003F0213" w:rsidP="00210AAB">
      <w:pPr>
        <w:pStyle w:val="Nadpis2"/>
        <w:rPr>
          <w:rFonts w:eastAsia="ComeniaSerif"/>
          <w:lang w:bidi="ar-SA"/>
        </w:rPr>
      </w:pPr>
      <w:bookmarkStart w:id="8" w:name="_Toc222397345"/>
      <w:r w:rsidRPr="00EB2229">
        <w:rPr>
          <w:rFonts w:eastAsia="ComeniaSerif"/>
          <w:lang w:bidi="ar-SA"/>
        </w:rPr>
        <w:t>Ekosystém</w:t>
      </w:r>
      <w:r w:rsidR="00240FAD" w:rsidRPr="00EB2229">
        <w:rPr>
          <w:rFonts w:eastAsia="ComeniaSerif"/>
          <w:lang w:bidi="ar-SA"/>
        </w:rPr>
        <w:t xml:space="preserve"> a struktura projektu</w:t>
      </w:r>
      <w:bookmarkEnd w:id="8"/>
    </w:p>
    <w:p w14:paraId="44099B00" w14:textId="1EF057B2" w:rsidR="00697326" w:rsidRPr="00EB2229" w:rsidRDefault="00697326" w:rsidP="00AF1D97">
      <w:pPr>
        <w:rPr>
          <w:rFonts w:eastAsia="ComeniaSerif"/>
          <w:lang w:bidi="ar-SA"/>
        </w:rPr>
      </w:pPr>
      <w:r w:rsidRPr="00EB2229">
        <w:rPr>
          <w:rFonts w:eastAsia="ComeniaSerif"/>
          <w:lang w:bidi="ar-SA"/>
        </w:rPr>
        <w:t xml:space="preserve">Rust má moderní ekosystém, který usnadňuje vývoj a správu projektů. Klíčovou součástí je cli utilita Cargo, jedná se o správce balíčků a build systém, který se stará </w:t>
      </w:r>
      <w:r w:rsidRPr="00F11446">
        <w:rPr>
          <w:rFonts w:eastAsia="ComeniaSerif"/>
        </w:rPr>
        <w:t>o</w:t>
      </w:r>
      <w:r w:rsidR="00F11446">
        <w:rPr>
          <w:rFonts w:eastAsia="ComeniaSerif"/>
        </w:rPr>
        <w:t> </w:t>
      </w:r>
      <w:r w:rsidRPr="00F11446">
        <w:rPr>
          <w:rFonts w:eastAsia="ComeniaSerif"/>
        </w:rPr>
        <w:t>kompilaci</w:t>
      </w:r>
      <w:r w:rsidRPr="00EB2229">
        <w:rPr>
          <w:rFonts w:eastAsia="ComeniaSerif"/>
          <w:lang w:bidi="ar-SA"/>
        </w:rPr>
        <w:t xml:space="preserve">, závislosti a testování. Další důležitou částí ekosystému jsou veřejné úložiště knihoven, jako například Crates.io. Pro správu verzí Rustu se používá nástroj </w:t>
      </w:r>
      <w:r w:rsidR="00334FCD">
        <w:rPr>
          <w:rFonts w:eastAsia="ComeniaSerif"/>
          <w:lang w:bidi="ar-SA"/>
        </w:rPr>
        <w:t>r</w:t>
      </w:r>
      <w:r w:rsidRPr="00EB2229">
        <w:rPr>
          <w:rFonts w:eastAsia="ComeniaSerif"/>
          <w:lang w:bidi="ar-SA"/>
        </w:rPr>
        <w:t>ustup, který umožňuje snadno přepínat mezi různými verzemi.</w:t>
      </w:r>
    </w:p>
    <w:p w14:paraId="7F0D5184" w14:textId="4701E6AF" w:rsidR="00697326" w:rsidRPr="00EB2229" w:rsidRDefault="00697326" w:rsidP="00AF1D97">
      <w:pPr>
        <w:rPr>
          <w:rFonts w:eastAsia="ComeniaSerif"/>
          <w:lang w:bidi="ar-SA"/>
        </w:rPr>
      </w:pPr>
      <w:r w:rsidRPr="00EB2229">
        <w:rPr>
          <w:rFonts w:eastAsia="ComeniaSerif"/>
          <w:lang w:bidi="ar-SA"/>
        </w:rPr>
        <w:t xml:space="preserve">Standardní Rust projekt má jasně definovanou strukturu. Zdrojové soubory se nacházejí ve složce src/, kde je buď main.rs pro binární aplikace, nebo lib.rs pro knihovny. V kořenovém adresáři projektu se nachází konfigurační soubor </w:t>
      </w:r>
      <w:r w:rsidR="00EB2229">
        <w:rPr>
          <w:rFonts w:eastAsia="ComeniaSerif"/>
          <w:lang w:bidi="ar-SA"/>
        </w:rPr>
        <w:t>c</w:t>
      </w:r>
      <w:r w:rsidRPr="00EB2229">
        <w:rPr>
          <w:rFonts w:eastAsia="ComeniaSerif"/>
          <w:lang w:bidi="ar-SA"/>
        </w:rPr>
        <w:t>argo.toml. Souboru obsahuje metadata projektu a seznam závislostí a argumenty pro build.</w:t>
      </w:r>
    </w:p>
    <w:p w14:paraId="785097BF" w14:textId="2EFB9C52" w:rsidR="00697326" w:rsidRPr="00EB2229" w:rsidRDefault="00697326" w:rsidP="00AF1D97">
      <w:pPr>
        <w:rPr>
          <w:rFonts w:eastAsia="ComeniaSerif"/>
          <w:lang w:bidi="ar-SA"/>
        </w:rPr>
      </w:pPr>
      <w:r w:rsidRPr="00EB2229">
        <w:rPr>
          <w:rFonts w:eastAsia="ComeniaSerif"/>
          <w:lang w:bidi="ar-SA"/>
        </w:rPr>
        <w:t xml:space="preserve">Nový projekt lze pomocí utility Cargo vytvořit příkazem </w:t>
      </w:r>
      <w:r w:rsidRPr="00EB2229">
        <w:rPr>
          <w:rStyle w:val="KdChar"/>
          <w:lang w:bidi="ar-SA"/>
        </w:rPr>
        <w:t>cargo new my_project</w:t>
      </w:r>
      <w:r w:rsidRPr="00EB2229">
        <w:rPr>
          <w:rFonts w:eastAsia="ComeniaSerif"/>
          <w:lang w:bidi="ar-SA"/>
        </w:rPr>
        <w:t xml:space="preserve">, přičemž Cargo automaticky vygeneruje potřebné soubory a složky. Kompilace projektu se provádí příkazem </w:t>
      </w:r>
      <w:r w:rsidRPr="00A903F3">
        <w:rPr>
          <w:rStyle w:val="KdChar"/>
        </w:rPr>
        <w:t>cargo</w:t>
      </w:r>
      <w:r w:rsidRPr="00EB2229">
        <w:rPr>
          <w:rStyle w:val="KdChar"/>
          <w:lang w:bidi="ar-SA"/>
        </w:rPr>
        <w:t xml:space="preserve"> build</w:t>
      </w:r>
      <w:r w:rsidRPr="00EB2229">
        <w:rPr>
          <w:rFonts w:eastAsia="ComeniaSerif"/>
          <w:lang w:bidi="ar-SA"/>
        </w:rPr>
        <w:t xml:space="preserve">, zatímco </w:t>
      </w:r>
      <w:r w:rsidRPr="00EB2229">
        <w:rPr>
          <w:rStyle w:val="KdChar"/>
          <w:lang w:bidi="ar-SA"/>
        </w:rPr>
        <w:t>cargo run</w:t>
      </w:r>
      <w:r w:rsidRPr="00EB2229">
        <w:rPr>
          <w:rFonts w:eastAsia="ComeniaSerif"/>
          <w:lang w:bidi="ar-SA"/>
        </w:rPr>
        <w:t xml:space="preserve"> nejen sestaví, ale i spustí aplikaci. Parametr </w:t>
      </w:r>
      <w:r w:rsidRPr="00EB2229">
        <w:rPr>
          <w:rStyle w:val="KdChar"/>
          <w:lang w:bidi="ar-SA"/>
        </w:rPr>
        <w:t>--release</w:t>
      </w:r>
      <w:r w:rsidRPr="00EB2229">
        <w:rPr>
          <w:rFonts w:eastAsia="ComeniaSerif"/>
          <w:lang w:bidi="ar-SA"/>
        </w:rPr>
        <w:t xml:space="preserve"> slouží k buildu optimalizované verze programu.</w:t>
      </w:r>
    </w:p>
    <w:p w14:paraId="721746C2" w14:textId="2D454660" w:rsidR="00697326" w:rsidRPr="00EB2229" w:rsidRDefault="00697326" w:rsidP="00697326">
      <w:pPr>
        <w:rPr>
          <w:rFonts w:eastAsia="ComeniaSerif"/>
          <w:lang w:bidi="ar-SA"/>
        </w:rPr>
      </w:pPr>
      <w:r w:rsidRPr="00EB2229">
        <w:rPr>
          <w:rFonts w:eastAsia="ComeniaSerif"/>
          <w:lang w:bidi="ar-SA"/>
        </w:rPr>
        <w:t>Testování je v Rustu přímo integrované do jazyka a Cargo poskytuje příkaz cargo test pro automatické spouštění testů. Testy se definují pomocí anotace #[test], která označuje funkce, jež ověřují správné chování kódu. Rust má také silný ekosystém nástrojů pro zlepšení kvality kódu. Clippy slouží jako linter a pomáhá odhalit neoptimální konstrukce, zatímco Rustfmt se stará o automatické formátování kódu podle standardních konvencí.</w:t>
      </w:r>
    </w:p>
    <w:p w14:paraId="1BC76121" w14:textId="102B484A" w:rsidR="00A440FB" w:rsidRPr="00EB2229" w:rsidRDefault="00A440FB" w:rsidP="00A440FB">
      <w:pPr>
        <w:pStyle w:val="Nadpis2"/>
        <w:rPr>
          <w:rFonts w:eastAsia="ComeniaSerif"/>
          <w:lang w:bidi="ar-SA"/>
        </w:rPr>
      </w:pPr>
      <w:bookmarkStart w:id="9" w:name="_Toc222397346"/>
      <w:r w:rsidRPr="00EB2229">
        <w:rPr>
          <w:rFonts w:eastAsia="ComeniaSerif"/>
          <w:lang w:bidi="ar-SA"/>
        </w:rPr>
        <w:t>Integrace s jinými jazyky</w:t>
      </w:r>
      <w:bookmarkEnd w:id="9"/>
    </w:p>
    <w:p w14:paraId="5F4D2AA6" w14:textId="77777777" w:rsidR="00E644D8" w:rsidRPr="00EB2229" w:rsidRDefault="0039373E" w:rsidP="00A440FB">
      <w:pPr>
        <w:rPr>
          <w:rFonts w:eastAsia="ComeniaSerif"/>
          <w:lang w:bidi="ar-SA"/>
        </w:rPr>
      </w:pPr>
      <w:r w:rsidRPr="00EB2229">
        <w:rPr>
          <w:rFonts w:eastAsia="ComeniaSerif"/>
          <w:lang w:bidi="ar-SA"/>
        </w:rPr>
        <w:t>Knihovny</w:t>
      </w:r>
      <w:r w:rsidR="003D7C57" w:rsidRPr="00EB2229">
        <w:rPr>
          <w:rFonts w:eastAsia="ComeniaSerif"/>
          <w:lang w:bidi="ar-SA"/>
        </w:rPr>
        <w:t xml:space="preserve"> </w:t>
      </w:r>
      <w:r w:rsidRPr="00EB2229">
        <w:rPr>
          <w:rFonts w:eastAsia="ComeniaSerif"/>
          <w:lang w:bidi="ar-SA"/>
        </w:rPr>
        <w:t>napsané</w:t>
      </w:r>
      <w:r w:rsidR="003D7C57" w:rsidRPr="00EB2229">
        <w:rPr>
          <w:rFonts w:eastAsia="ComeniaSerif"/>
          <w:lang w:bidi="ar-SA"/>
        </w:rPr>
        <w:t xml:space="preserve"> v</w:t>
      </w:r>
      <w:r w:rsidRPr="00EB2229">
        <w:rPr>
          <w:rFonts w:eastAsia="ComeniaSerif"/>
          <w:lang w:bidi="ar-SA"/>
        </w:rPr>
        <w:t> jazyce Rust</w:t>
      </w:r>
      <w:r w:rsidR="003D7C57" w:rsidRPr="00EB2229">
        <w:rPr>
          <w:rFonts w:eastAsia="ComeniaSerif"/>
          <w:lang w:bidi="ar-SA"/>
        </w:rPr>
        <w:t xml:space="preserve"> je možné zkompilovat, tak aby </w:t>
      </w:r>
      <w:r w:rsidRPr="00EB2229">
        <w:rPr>
          <w:rFonts w:eastAsia="ComeniaSerif"/>
          <w:lang w:bidi="ar-SA"/>
        </w:rPr>
        <w:t>šli</w:t>
      </w:r>
      <w:r w:rsidR="003D7C57" w:rsidRPr="00EB2229">
        <w:rPr>
          <w:rFonts w:eastAsia="ComeniaSerif"/>
          <w:lang w:bidi="ar-SA"/>
        </w:rPr>
        <w:t xml:space="preserve"> </w:t>
      </w:r>
      <w:r w:rsidRPr="00EB2229">
        <w:rPr>
          <w:rFonts w:eastAsia="ComeniaSerif"/>
          <w:lang w:bidi="ar-SA"/>
        </w:rPr>
        <w:t>využívat</w:t>
      </w:r>
      <w:r w:rsidR="003D7C57" w:rsidRPr="00EB2229">
        <w:rPr>
          <w:rFonts w:eastAsia="ComeniaSerif"/>
          <w:lang w:bidi="ar-SA"/>
        </w:rPr>
        <w:t xml:space="preserve"> </w:t>
      </w:r>
      <w:r w:rsidRPr="00EB2229">
        <w:rPr>
          <w:rFonts w:eastAsia="ComeniaSerif"/>
          <w:lang w:bidi="ar-SA"/>
        </w:rPr>
        <w:t xml:space="preserve">i </w:t>
      </w:r>
      <w:r w:rsidR="003D7C57" w:rsidRPr="00EB2229">
        <w:rPr>
          <w:rFonts w:eastAsia="ComeniaSerif"/>
          <w:lang w:bidi="ar-SA"/>
        </w:rPr>
        <w:t xml:space="preserve">z jiných </w:t>
      </w:r>
      <w:r w:rsidRPr="00EB2229">
        <w:rPr>
          <w:rFonts w:eastAsia="ComeniaSerif"/>
          <w:lang w:bidi="ar-SA"/>
        </w:rPr>
        <w:t xml:space="preserve">programovacích </w:t>
      </w:r>
      <w:r w:rsidR="003D7C57" w:rsidRPr="00EB2229">
        <w:rPr>
          <w:rFonts w:eastAsia="ComeniaSerif"/>
          <w:lang w:bidi="ar-SA"/>
        </w:rPr>
        <w:t>jazyků</w:t>
      </w:r>
      <w:r w:rsidR="00E644D8" w:rsidRPr="00EB2229">
        <w:rPr>
          <w:rFonts w:eastAsia="ComeniaSerif"/>
          <w:lang w:bidi="ar-SA"/>
        </w:rPr>
        <w:t xml:space="preserve">. A naopak, v některých případech je také možné z Rustu volat kód napsaný v jiných jazycích. </w:t>
      </w:r>
    </w:p>
    <w:p w14:paraId="5A42F50E" w14:textId="59D9DB1E" w:rsidR="00172A8E" w:rsidRDefault="0039373E" w:rsidP="00A440FB">
      <w:pPr>
        <w:rPr>
          <w:rFonts w:eastAsia="ComeniaSerif"/>
          <w:lang w:bidi="ar-SA"/>
        </w:rPr>
      </w:pPr>
      <w:r w:rsidRPr="00EB2229">
        <w:rPr>
          <w:rFonts w:eastAsia="ComeniaSerif"/>
          <w:lang w:bidi="ar-SA"/>
        </w:rPr>
        <w:lastRenderedPageBreak/>
        <w:t xml:space="preserve">K funkcím </w:t>
      </w:r>
      <w:r w:rsidR="00E644D8" w:rsidRPr="00EB2229">
        <w:rPr>
          <w:rFonts w:eastAsia="ComeniaSerif"/>
          <w:lang w:bidi="ar-SA"/>
        </w:rPr>
        <w:t xml:space="preserve">v Rust knihovně </w:t>
      </w:r>
      <w:r w:rsidRPr="00EB2229">
        <w:rPr>
          <w:rFonts w:eastAsia="ComeniaSerif"/>
          <w:lang w:bidi="ar-SA"/>
        </w:rPr>
        <w:t>je například možné přistupovat z C/C++, Pythonu nebo Javy. Ale možnosti jsou téměř neomezené. Pokud jazyk podporuje </w:t>
      </w:r>
      <w:r w:rsidR="00E644D8" w:rsidRPr="00EB2229">
        <w:rPr>
          <w:rFonts w:eastAsia="ComeniaSerif"/>
          <w:lang w:bidi="ar-SA"/>
        </w:rPr>
        <w:t xml:space="preserve">práci s </w:t>
      </w:r>
      <w:r w:rsidRPr="00EB2229">
        <w:rPr>
          <w:rFonts w:eastAsia="ComeniaSerif"/>
          <w:lang w:bidi="ar-SA"/>
        </w:rPr>
        <w:t>C</w:t>
      </w:r>
      <w:r w:rsidR="00E644D8" w:rsidRPr="00EB2229">
        <w:rPr>
          <w:rFonts w:eastAsia="ComeniaSerif"/>
          <w:lang w:bidi="ar-SA"/>
        </w:rPr>
        <w:t xml:space="preserve"> </w:t>
      </w:r>
      <w:r w:rsidRPr="00EB2229">
        <w:rPr>
          <w:rFonts w:eastAsia="ComeniaSerif"/>
          <w:lang w:bidi="ar-SA"/>
        </w:rPr>
        <w:t>nebo C++ knihov</w:t>
      </w:r>
      <w:r w:rsidR="00E644D8" w:rsidRPr="00EB2229">
        <w:rPr>
          <w:rFonts w:eastAsia="ComeniaSerif"/>
          <w:lang w:bidi="ar-SA"/>
        </w:rPr>
        <w:t>nami, nebo může být zkompilován tak aby byl přístupný z C/C++</w:t>
      </w:r>
      <w:r w:rsidRPr="00EB2229">
        <w:rPr>
          <w:rFonts w:eastAsia="ComeniaSerif"/>
          <w:lang w:bidi="ar-SA"/>
        </w:rPr>
        <w:t xml:space="preserve">, pak je možné ho propojit s Rustem. Na Crates.io lze nalézt </w:t>
      </w:r>
      <w:r w:rsidR="00E644D8" w:rsidRPr="00EB2229">
        <w:rPr>
          <w:rFonts w:eastAsia="ComeniaSerif"/>
          <w:lang w:bidi="ar-SA"/>
        </w:rPr>
        <w:t>knihovny</w:t>
      </w:r>
      <w:r w:rsidRPr="00EB2229">
        <w:rPr>
          <w:rFonts w:eastAsia="ComeniaSerif"/>
          <w:lang w:bidi="ar-SA"/>
        </w:rPr>
        <w:t xml:space="preserve">, které </w:t>
      </w:r>
      <w:r w:rsidR="00E644D8" w:rsidRPr="00EB2229">
        <w:rPr>
          <w:rFonts w:eastAsia="ComeniaSerif"/>
          <w:lang w:bidi="ar-SA"/>
        </w:rPr>
        <w:t>tuto integraci usnadňují. Příkladem jsou pyo3, csbindgen, j4r nebo wasm-bindgen.</w:t>
      </w:r>
    </w:p>
    <w:p w14:paraId="574053C0" w14:textId="167D05FF" w:rsidR="00A440FB" w:rsidRPr="00EB2229" w:rsidRDefault="00172A8E" w:rsidP="00172A8E">
      <w:pPr>
        <w:spacing w:line="240" w:lineRule="auto"/>
        <w:jc w:val="left"/>
        <w:rPr>
          <w:rFonts w:eastAsia="ComeniaSerif"/>
          <w:lang w:bidi="ar-SA"/>
        </w:rPr>
      </w:pPr>
      <w:r>
        <w:rPr>
          <w:rFonts w:eastAsia="ComeniaSerif"/>
          <w:lang w:bidi="ar-SA"/>
        </w:rPr>
        <w:br w:type="page"/>
      </w:r>
    </w:p>
    <w:p w14:paraId="337878B4" w14:textId="785EF8A3" w:rsidR="005A0831" w:rsidRPr="00EB2229" w:rsidRDefault="005A0831" w:rsidP="00210AAB">
      <w:pPr>
        <w:pStyle w:val="Nadpis1"/>
        <w:rPr>
          <w:rFonts w:eastAsia="ComeniaSerif"/>
          <w:lang w:bidi="ar-SA"/>
        </w:rPr>
      </w:pPr>
      <w:bookmarkStart w:id="10" w:name="_Toc222397347"/>
      <w:r w:rsidRPr="00EB2229">
        <w:rPr>
          <w:rFonts w:eastAsia="ComeniaSerif"/>
          <w:lang w:bidi="ar-SA"/>
        </w:rPr>
        <w:lastRenderedPageBreak/>
        <w:t>Bevy</w:t>
      </w:r>
      <w:bookmarkEnd w:id="10"/>
    </w:p>
    <w:p w14:paraId="10DFBAC0" w14:textId="076B3C30" w:rsidR="005A0831" w:rsidRPr="00EB2229" w:rsidRDefault="005A0831" w:rsidP="005A0831">
      <w:pPr>
        <w:rPr>
          <w:rFonts w:eastAsia="ComeniaSerif"/>
          <w:lang w:bidi="ar-SA"/>
        </w:rPr>
      </w:pPr>
      <w:r w:rsidRPr="00EB2229">
        <w:rPr>
          <w:rFonts w:eastAsia="ComeniaSerif"/>
          <w:lang w:bidi="ar-SA"/>
        </w:rPr>
        <w:t>Jazyk Rust nespadá do rodiny objektově orientovaných jazyků a Bevy tuto vlastnost odráží ve svém přístupu, který je značně odlišný</w:t>
      </w:r>
      <w:r w:rsidR="006F5ED7" w:rsidRPr="00EB2229">
        <w:rPr>
          <w:rFonts w:eastAsia="ComeniaSerif"/>
          <w:lang w:bidi="ar-SA"/>
        </w:rPr>
        <w:t xml:space="preserve">. Vývojáři označují Bevy engine na svém webu za „data-driven“ pomocí vlastního Bevy ESC systému, jehož předností má být </w:t>
      </w:r>
      <w:r w:rsidR="000A485E" w:rsidRPr="00EB2229">
        <w:rPr>
          <w:rFonts w:eastAsia="ComeniaSerif"/>
          <w:lang w:bidi="ar-SA"/>
        </w:rPr>
        <w:t>jednoduchost</w:t>
      </w:r>
      <w:r w:rsidR="006F5ED7" w:rsidRPr="00EB2229">
        <w:rPr>
          <w:rFonts w:eastAsia="ComeniaSerif"/>
          <w:lang w:bidi="ar-SA"/>
        </w:rPr>
        <w:t xml:space="preserve">, rychlost a efektivita hlavně díky nativní paralelizaci, která není závislá na zámcích. </w:t>
      </w:r>
      <w:r w:rsidR="00627F82" w:rsidRPr="00EB2229">
        <w:rPr>
          <w:rFonts w:eastAsia="ComeniaSerif"/>
          <w:lang w:bidi="ar-SA"/>
        </w:rPr>
        <w:t xml:space="preserve">Pro renderování využívá Bevy knihovnu </w:t>
      </w:r>
      <w:r w:rsidR="003B0470" w:rsidRPr="00EB2229">
        <w:rPr>
          <w:rFonts w:eastAsia="ComeniaSerif"/>
          <w:lang w:bidi="ar-SA"/>
        </w:rPr>
        <w:t>wgpu.</w:t>
      </w:r>
    </w:p>
    <w:p w14:paraId="2EAE7E7B" w14:textId="180750F1" w:rsidR="00210AAB" w:rsidRPr="00EB2229" w:rsidRDefault="00210AAB" w:rsidP="00210AAB">
      <w:pPr>
        <w:pStyle w:val="Nadpis2"/>
        <w:rPr>
          <w:rFonts w:eastAsia="ComeniaSerif"/>
          <w:lang w:bidi="ar-SA"/>
        </w:rPr>
      </w:pPr>
      <w:bookmarkStart w:id="11" w:name="_Toc222397348"/>
      <w:r w:rsidRPr="00EB2229">
        <w:rPr>
          <w:rFonts w:eastAsia="ComeniaSerif"/>
          <w:lang w:bidi="ar-SA"/>
        </w:rPr>
        <w:t>ECS</w:t>
      </w:r>
      <w:bookmarkEnd w:id="11"/>
    </w:p>
    <w:p w14:paraId="1776E40C" w14:textId="1A817EF0" w:rsidR="00210AAB" w:rsidRPr="00EB2229" w:rsidRDefault="00210AAB" w:rsidP="00210AAB">
      <w:pPr>
        <w:rPr>
          <w:rFonts w:eastAsia="ComeniaSerif"/>
          <w:lang w:bidi="ar-SA"/>
        </w:rPr>
      </w:pPr>
      <w:r w:rsidRPr="00EB2229">
        <w:rPr>
          <w:rFonts w:eastAsia="ComeniaSerif"/>
          <w:lang w:bidi="ar-SA"/>
        </w:rPr>
        <w:t xml:space="preserve">Základními kameny ECS systému jsou, jak již název napovídá, entity, komponenty a systémy. Do jisté míry </w:t>
      </w:r>
      <w:r w:rsidR="00AA667F">
        <w:rPr>
          <w:rFonts w:eastAsia="ComeniaSerif"/>
          <w:lang w:bidi="ar-SA"/>
        </w:rPr>
        <w:t xml:space="preserve">se dá </w:t>
      </w:r>
      <w:r w:rsidRPr="00EB2229">
        <w:rPr>
          <w:rFonts w:eastAsia="ComeniaSerif"/>
          <w:lang w:bidi="ar-SA"/>
        </w:rPr>
        <w:t>na prvky ECS</w:t>
      </w:r>
      <w:r w:rsidR="00AA667F">
        <w:rPr>
          <w:rFonts w:eastAsia="ComeniaSerif"/>
          <w:lang w:bidi="ar-SA"/>
        </w:rPr>
        <w:t xml:space="preserve"> </w:t>
      </w:r>
      <w:r w:rsidR="00AA667F" w:rsidRPr="00EB2229">
        <w:rPr>
          <w:rFonts w:eastAsia="ComeniaSerif"/>
          <w:lang w:bidi="ar-SA"/>
        </w:rPr>
        <w:t>dívat</w:t>
      </w:r>
      <w:r w:rsidRPr="00EB2229">
        <w:rPr>
          <w:rFonts w:eastAsia="ComeniaSerif"/>
          <w:lang w:bidi="ar-SA"/>
        </w:rPr>
        <w:t xml:space="preserve"> jako na instance tříd v kontextu tradičního OOP, avšak tento pohled je milný a může způsobovat problémy. </w:t>
      </w:r>
      <w:r w:rsidR="00AA667F">
        <w:rPr>
          <w:rFonts w:eastAsia="ComeniaSerif"/>
          <w:lang w:bidi="ar-SA"/>
        </w:rPr>
        <w:t>P</w:t>
      </w:r>
      <w:r w:rsidRPr="00EB2229">
        <w:rPr>
          <w:rFonts w:eastAsia="ComeniaSerif"/>
          <w:lang w:bidi="ar-SA"/>
        </w:rPr>
        <w:t>rvky a jejich vzájemné vztahy jsou rozebrány do většího detailu v následujících kapitolách.</w:t>
      </w:r>
    </w:p>
    <w:p w14:paraId="7A4D53CE" w14:textId="1C6C4CD8" w:rsidR="006F5ED7" w:rsidRPr="00EB2229" w:rsidRDefault="006F5ED7" w:rsidP="006F5ED7">
      <w:pPr>
        <w:pStyle w:val="Nadpis3"/>
        <w:rPr>
          <w:rFonts w:eastAsia="ComeniaSerif"/>
          <w:lang w:bidi="ar-SA"/>
        </w:rPr>
      </w:pPr>
      <w:r w:rsidRPr="00EB2229">
        <w:rPr>
          <w:rFonts w:eastAsia="ComeniaSerif"/>
          <w:lang w:bidi="ar-SA"/>
        </w:rPr>
        <w:t>Entity</w:t>
      </w:r>
    </w:p>
    <w:p w14:paraId="2592DF12" w14:textId="3A51FC28" w:rsidR="006F5ED7" w:rsidRPr="00EB2229" w:rsidRDefault="006F5ED7" w:rsidP="006F5ED7">
      <w:pPr>
        <w:rPr>
          <w:rFonts w:eastAsia="ComeniaSerif"/>
          <w:lang w:bidi="ar-SA"/>
        </w:rPr>
      </w:pPr>
      <w:r w:rsidRPr="00EB2229">
        <w:rPr>
          <w:rFonts w:eastAsia="ComeniaSerif"/>
          <w:lang w:bidi="ar-SA"/>
        </w:rPr>
        <w:t>Entita</w:t>
      </w:r>
      <w:r w:rsidR="00E02C6B" w:rsidRPr="00EB2229">
        <w:rPr>
          <w:rFonts w:eastAsia="ComeniaSerif"/>
          <w:lang w:bidi="ar-SA"/>
        </w:rPr>
        <w:t xml:space="preserve"> je nedílná součást ECS systému, na které je závislé fungovaní všech ostatních částí.</w:t>
      </w:r>
      <w:r w:rsidRPr="00EB2229">
        <w:rPr>
          <w:rFonts w:eastAsia="ComeniaSerif"/>
          <w:lang w:bidi="ar-SA"/>
        </w:rPr>
        <w:t xml:space="preserve"> </w:t>
      </w:r>
      <w:r w:rsidR="00E02C6B" w:rsidRPr="00EB2229">
        <w:rPr>
          <w:rFonts w:eastAsia="ComeniaSerif"/>
          <w:lang w:bidi="ar-SA"/>
        </w:rPr>
        <w:t xml:space="preserve">Entitu si lze představit jako jádro s unikátním ID. </w:t>
      </w:r>
    </w:p>
    <w:p w14:paraId="06D97CD1" w14:textId="589BD0C1" w:rsidR="00E02C6B" w:rsidRPr="00EB2229" w:rsidRDefault="00E02C6B" w:rsidP="00E02C6B">
      <w:pPr>
        <w:pStyle w:val="Nadpis3"/>
        <w:rPr>
          <w:rFonts w:eastAsia="ComeniaSerif"/>
          <w:lang w:bidi="ar-SA"/>
        </w:rPr>
      </w:pPr>
      <w:r w:rsidRPr="00EB2229">
        <w:rPr>
          <w:rFonts w:eastAsia="ComeniaSerif"/>
          <w:lang w:bidi="ar-SA"/>
        </w:rPr>
        <w:t>Komponenty</w:t>
      </w:r>
    </w:p>
    <w:p w14:paraId="4F66141B" w14:textId="0770AB60" w:rsidR="00E02C6B" w:rsidRPr="00EB2229" w:rsidRDefault="00E02C6B" w:rsidP="00E02C6B">
      <w:pPr>
        <w:rPr>
          <w:rFonts w:eastAsia="ComeniaSerif"/>
          <w:lang w:bidi="ar-SA"/>
        </w:rPr>
      </w:pPr>
      <w:r w:rsidRPr="00EB2229">
        <w:rPr>
          <w:rFonts w:eastAsia="ComeniaSerif"/>
          <w:lang w:bidi="ar-SA"/>
        </w:rPr>
        <w:t xml:space="preserve">Za komponentu je považován jakýkoliv struct, </w:t>
      </w:r>
      <w:r w:rsidR="00EB2229" w:rsidRPr="00EB2229">
        <w:rPr>
          <w:rFonts w:eastAsia="ComeniaSerif"/>
          <w:lang w:bidi="ar-SA"/>
        </w:rPr>
        <w:t>označený</w:t>
      </w:r>
      <w:r w:rsidRPr="00EB2229">
        <w:rPr>
          <w:rFonts w:eastAsia="ComeniaSerif"/>
          <w:lang w:bidi="ar-SA"/>
        </w:rPr>
        <w:t xml:space="preserve"> jako komponenta. Komponenty slouží ke skladování informací, nebo identifikaci entit pomocí vlastností. </w:t>
      </w:r>
    </w:p>
    <w:p w14:paraId="11A97D0F" w14:textId="4CF37D48" w:rsidR="00E02C6B" w:rsidRPr="00EB2229" w:rsidRDefault="00E02C6B" w:rsidP="00E02C6B">
      <w:pPr>
        <w:pStyle w:val="Nadpis3"/>
        <w:rPr>
          <w:rFonts w:eastAsia="ComeniaSerif"/>
          <w:lang w:bidi="ar-SA"/>
        </w:rPr>
      </w:pPr>
      <w:r w:rsidRPr="00EB2229">
        <w:rPr>
          <w:rFonts w:eastAsia="ComeniaSerif"/>
          <w:lang w:bidi="ar-SA"/>
        </w:rPr>
        <w:t>Systémy</w:t>
      </w:r>
    </w:p>
    <w:p w14:paraId="45212C82" w14:textId="3460E9D9" w:rsidR="000474BD" w:rsidRDefault="00E02C6B" w:rsidP="00E02C6B">
      <w:pPr>
        <w:rPr>
          <w:rFonts w:eastAsia="ComeniaSerif"/>
          <w:lang w:bidi="ar-SA"/>
        </w:rPr>
      </w:pPr>
      <w:r w:rsidRPr="00EB2229">
        <w:rPr>
          <w:rFonts w:eastAsia="ComeniaSerif"/>
          <w:lang w:bidi="ar-SA"/>
        </w:rPr>
        <w:t>Systémy jsou funkce, které jsou volány podle předem určených pravidel</w:t>
      </w:r>
      <w:r w:rsidR="00FC0C79" w:rsidRPr="00EB2229">
        <w:rPr>
          <w:rFonts w:eastAsia="ComeniaSerif"/>
          <w:lang w:bidi="ar-SA"/>
        </w:rPr>
        <w:t xml:space="preserve"> a dle uvážení plánovače ECS systému. Pořadí běhu těchto funkcí tak není nijak zaručené a funkce se snaží běžet tak paralelně, jak jen je to možné. Výjimkou k tomuto pravidlu jsou funkce, které mají pomocí zmíněných pravidel běhu určené závislosti na jiných systémech.</w:t>
      </w:r>
    </w:p>
    <w:p w14:paraId="18C01E02" w14:textId="4B3A994D" w:rsidR="00304382" w:rsidRPr="00BF31F7" w:rsidRDefault="00BF31F7" w:rsidP="00965ABA">
      <w:pPr>
        <w:rPr>
          <w:rFonts w:eastAsia="ComeniaSerif"/>
          <w:lang w:bidi="ar-SA"/>
        </w:rPr>
      </w:pPr>
      <w:r>
        <w:rPr>
          <w:rFonts w:eastAsia="ComeniaSerif"/>
          <w:lang w:bidi="ar-SA"/>
        </w:rPr>
        <w:t xml:space="preserve">Různá pravidla běhu a zaváděcí funkce můžou být využita k změně chování a optimalizaci celé aplikace. Například setup systémy není nutné a ani žádoucí volat opakovaně. Systémy pro čtení vstupů od uživatele je nutné provádět co nejčastěji pro snížení vstupní latence. A u fyzikální systémů a </w:t>
      </w:r>
      <w:r w:rsidR="00304382">
        <w:rPr>
          <w:rFonts w:eastAsia="ComeniaSerif"/>
          <w:lang w:bidi="ar-SA"/>
        </w:rPr>
        <w:t xml:space="preserve">agentových </w:t>
      </w:r>
      <w:r>
        <w:rPr>
          <w:rFonts w:eastAsia="ComeniaSerif"/>
          <w:lang w:bidi="ar-SA"/>
        </w:rPr>
        <w:t>systémů je žádoucí</w:t>
      </w:r>
      <w:r w:rsidR="00304382">
        <w:rPr>
          <w:rFonts w:eastAsia="ComeniaSerif"/>
          <w:lang w:bidi="ar-SA"/>
        </w:rPr>
        <w:t xml:space="preserve">, </w:t>
      </w:r>
      <w:r>
        <w:rPr>
          <w:rFonts w:eastAsia="ComeniaSerif"/>
          <w:lang w:bidi="ar-SA"/>
        </w:rPr>
        <w:t>aby jejich běh byl</w:t>
      </w:r>
      <w:r w:rsidR="00304382">
        <w:rPr>
          <w:rFonts w:eastAsia="ComeniaSerif"/>
          <w:lang w:bidi="ar-SA"/>
        </w:rPr>
        <w:t xml:space="preserve"> spíše plynulejší i za cenu snížené frekvence, nežli častý a nepředvídatelný. Stejně jako snímková frekvence.</w:t>
      </w:r>
    </w:p>
    <w:p w14:paraId="7AE65C41" w14:textId="36CE35CB" w:rsidR="00E02C6B" w:rsidRPr="00EB2229" w:rsidRDefault="00FC0C79" w:rsidP="00FC0C79">
      <w:pPr>
        <w:pStyle w:val="Nadpis3"/>
        <w:rPr>
          <w:rFonts w:eastAsia="ComeniaSerif"/>
          <w:lang w:bidi="ar-SA"/>
        </w:rPr>
      </w:pPr>
      <w:r w:rsidRPr="00EB2229">
        <w:rPr>
          <w:rFonts w:eastAsia="ComeniaSerif"/>
          <w:lang w:bidi="ar-SA"/>
        </w:rPr>
        <w:lastRenderedPageBreak/>
        <w:t xml:space="preserve"> Integrace entit, komponent a systémů</w:t>
      </w:r>
    </w:p>
    <w:p w14:paraId="417907C5" w14:textId="7A310F12" w:rsidR="00FC0C79" w:rsidRPr="00EB2229" w:rsidRDefault="00FC0C79" w:rsidP="00FC0C79">
      <w:pPr>
        <w:rPr>
          <w:rFonts w:eastAsia="ComeniaSerif"/>
          <w:lang w:bidi="ar-SA"/>
        </w:rPr>
      </w:pPr>
      <w:r w:rsidRPr="00EB2229">
        <w:rPr>
          <w:rFonts w:eastAsia="ComeniaSerif"/>
          <w:lang w:bidi="ar-SA"/>
        </w:rPr>
        <w:t>Pokud je entita jádro, pak komponenty jsou vrstvy navázané na toto jádro. Každá komponenta nějakým způsobem ovli</w:t>
      </w:r>
      <w:r w:rsidR="008A08E1" w:rsidRPr="00EB2229">
        <w:rPr>
          <w:rFonts w:eastAsia="ComeniaSerif"/>
          <w:lang w:bidi="ar-SA"/>
        </w:rPr>
        <w:t>v</w:t>
      </w:r>
      <w:r w:rsidRPr="00EB2229">
        <w:rPr>
          <w:rFonts w:eastAsia="ComeniaSerif"/>
          <w:lang w:bidi="ar-SA"/>
        </w:rPr>
        <w:t xml:space="preserve">ňuje výsledné chování entity a slouží i jako identifikátor pro systémy, které mají potřebu s touto entitou nakládat. </w:t>
      </w:r>
    </w:p>
    <w:p w14:paraId="245331D1" w14:textId="3E829D13" w:rsidR="00B40461" w:rsidRPr="00EB2229" w:rsidRDefault="00FC0C79" w:rsidP="002D2186">
      <w:pPr>
        <w:rPr>
          <w:rFonts w:eastAsia="ComeniaSerif"/>
          <w:lang w:bidi="ar-SA"/>
        </w:rPr>
      </w:pPr>
      <w:r w:rsidRPr="00EB2229">
        <w:rPr>
          <w:rFonts w:eastAsia="ComeniaSerif"/>
          <w:lang w:bidi="ar-SA"/>
        </w:rPr>
        <w:t>Příkladem může být jedna z často používaných komponent – Transform.</w:t>
      </w:r>
      <w:r w:rsidR="00102BF0" w:rsidRPr="00EB2229">
        <w:rPr>
          <w:rFonts w:eastAsia="ComeniaSerif"/>
          <w:lang w:bidi="ar-SA"/>
        </w:rPr>
        <w:t xml:space="preserve"> Komponenta určuje pozici</w:t>
      </w:r>
      <w:r w:rsidR="00AE5758">
        <w:rPr>
          <w:rFonts w:eastAsia="ComeniaSerif"/>
          <w:lang w:bidi="ar-SA"/>
        </w:rPr>
        <w:t xml:space="preserve"> a rotaci</w:t>
      </w:r>
      <w:r w:rsidR="00102BF0" w:rsidRPr="00EB2229">
        <w:rPr>
          <w:rFonts w:eastAsia="ComeniaSerif"/>
          <w:lang w:bidi="ar-SA"/>
        </w:rPr>
        <w:t xml:space="preserve"> entity v prostoru. Při renderu je použita k vytvoření transformační matice, která se aplikuje na všechny další tělesa, které jsou navázané na stejnou entitu.</w:t>
      </w:r>
    </w:p>
    <w:p w14:paraId="1047E7E8" w14:textId="3A04AFA3" w:rsidR="00B40461" w:rsidRPr="002D2186" w:rsidRDefault="00B40461" w:rsidP="002D2186">
      <w:pPr>
        <w:pStyle w:val="Nadpis4"/>
        <w:rPr>
          <w:rFonts w:eastAsia="ComeniaSerif"/>
        </w:rPr>
      </w:pPr>
      <w:r w:rsidRPr="002D2186">
        <w:rPr>
          <w:rFonts w:eastAsia="ComeniaSerif"/>
        </w:rPr>
        <w:t xml:space="preserve"> </w:t>
      </w:r>
      <w:r w:rsidR="000474BD" w:rsidRPr="002D2186">
        <w:rPr>
          <w:rFonts w:eastAsia="ComeniaSerif"/>
        </w:rPr>
        <w:t>P</w:t>
      </w:r>
      <w:r w:rsidRPr="002D2186">
        <w:rPr>
          <w:rFonts w:eastAsia="ComeniaSerif"/>
        </w:rPr>
        <w:t>říklad integrace</w:t>
      </w:r>
    </w:p>
    <w:p w14:paraId="521E4EA7" w14:textId="07A6D596" w:rsidR="008A08E1" w:rsidRPr="00EB2229" w:rsidRDefault="00CA1AAB" w:rsidP="002B1EDE">
      <w:pPr>
        <w:rPr>
          <w:rFonts w:eastAsia="ComeniaSerif"/>
          <w:lang w:bidi="ar-SA"/>
        </w:rPr>
      </w:pPr>
      <w:r w:rsidRPr="00CA1AAB">
        <w:rPr>
          <w:rFonts w:eastAsia="ComeniaSerif"/>
          <w:lang w:bidi="ar-SA"/>
        </w:rPr>
        <w:t>V této části bude implementován jednoduchý systém</w:t>
      </w:r>
      <w:r w:rsidR="00B40461" w:rsidRPr="00EB2229">
        <w:rPr>
          <w:rFonts w:eastAsia="ComeniaSerif"/>
          <w:lang w:bidi="ar-SA"/>
        </w:rPr>
        <w:t>, který má za úkol každý tik pootočit zvolené objekty o 0.1 rad kolem osy Y.</w:t>
      </w:r>
      <w:r w:rsidR="002B1EDE" w:rsidRPr="00EB2229">
        <w:rPr>
          <w:rFonts w:eastAsia="ComeniaSerif"/>
          <w:lang w:bidi="ar-SA"/>
        </w:rPr>
        <w:t xml:space="preserve"> </w:t>
      </w:r>
      <w:r w:rsidR="00E4034B" w:rsidRPr="00EB2229">
        <w:rPr>
          <w:rFonts w:eastAsia="ComeniaSerif"/>
          <w:lang w:bidi="ar-SA"/>
        </w:rPr>
        <w:t>Zvolené objekty musí mít komponentu Rotuj. Ostatní jsou ignorovány.</w:t>
      </w:r>
      <w:r w:rsidR="008A08E1" w:rsidRPr="00EB2229">
        <w:rPr>
          <w:rFonts w:eastAsia="ComeniaSerif"/>
          <w:lang w:bidi="ar-SA"/>
        </w:rPr>
        <w:t xml:space="preserve"> </w:t>
      </w:r>
    </w:p>
    <w:p w14:paraId="43637CC4" w14:textId="3B8B8C4A" w:rsidR="008A08E1" w:rsidRPr="00EB2229" w:rsidRDefault="009C4B8B" w:rsidP="002B1EDE">
      <w:pPr>
        <w:rPr>
          <w:rFonts w:eastAsia="ComeniaSerif"/>
          <w:lang w:bidi="ar-SA"/>
        </w:rPr>
      </w:pPr>
      <w:r>
        <w:rPr>
          <w:rFonts w:eastAsia="ComeniaSerif"/>
          <w:lang w:bidi="ar-SA"/>
        </w:rPr>
        <w:t>V následující sekci práce je</w:t>
      </w:r>
      <w:r w:rsidR="008A08E1" w:rsidRPr="00EB2229">
        <w:rPr>
          <w:rFonts w:eastAsia="ComeniaSerif"/>
          <w:lang w:bidi="ar-SA"/>
        </w:rPr>
        <w:t xml:space="preserve"> </w:t>
      </w:r>
      <w:r w:rsidR="005C2DFA">
        <w:rPr>
          <w:rFonts w:eastAsia="ComeniaSerif"/>
          <w:lang w:bidi="ar-SA"/>
        </w:rPr>
        <w:t>znázorněno</w:t>
      </w:r>
      <w:r w:rsidR="008A08E1" w:rsidRPr="00EB2229">
        <w:rPr>
          <w:rFonts w:eastAsia="ComeniaSerif"/>
          <w:lang w:bidi="ar-SA"/>
        </w:rPr>
        <w:t xml:space="preserve"> schéma provázání entit a komponent tak, aby došlo k rotaci entity ID:1, zatím co entita ID:2 bude statická. </w:t>
      </w:r>
      <w:r w:rsidR="001E7136">
        <w:rPr>
          <w:rFonts w:eastAsia="ComeniaSerif"/>
          <w:lang w:bidi="ar-SA"/>
        </w:rPr>
        <w:t xml:space="preserve">Dále se zde nachází </w:t>
      </w:r>
      <w:r>
        <w:rPr>
          <w:rFonts w:eastAsia="ComeniaSerif"/>
          <w:lang w:bidi="ar-SA"/>
        </w:rPr>
        <w:t>implementace</w:t>
      </w:r>
      <w:r w:rsidR="009279F5">
        <w:rPr>
          <w:rFonts w:eastAsia="ComeniaSerif"/>
          <w:lang w:bidi="ar-SA"/>
        </w:rPr>
        <w:t xml:space="preserve"> stejné struktury pomocí kódu.</w:t>
      </w:r>
    </w:p>
    <w:p w14:paraId="001B9959" w14:textId="515CB71F" w:rsidR="008A08E1" w:rsidRPr="00EB2229" w:rsidRDefault="002B1EDE" w:rsidP="00AF1D97">
      <w:pPr>
        <w:keepNext/>
        <w:ind w:firstLine="0"/>
        <w:jc w:val="center"/>
      </w:pPr>
      <w:r w:rsidRPr="00EB2229">
        <w:rPr>
          <w:noProof/>
        </w:rPr>
        <w:drawing>
          <wp:inline distT="0" distB="0" distL="0" distR="0" wp14:anchorId="655D9008" wp14:editId="28BBEA7D">
            <wp:extent cx="2377440" cy="2081922"/>
            <wp:effectExtent l="0" t="0" r="3810" b="0"/>
            <wp:docPr id="1323371638" name="Obrázek 4" descr="Obsah obrázku text, snímek obrazovky, Písmo, design&#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371638" name="Obrázek 4" descr="Obsah obrázku text, snímek obrazovky, Písmo, design&#10;&#10;Obsah vygenerovaný umělou inteligencí může být nesprávný."/>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377440" cy="2081922"/>
                    </a:xfrm>
                    <a:prstGeom prst="rect">
                      <a:avLst/>
                    </a:prstGeom>
                    <a:noFill/>
                    <a:ln>
                      <a:noFill/>
                    </a:ln>
                  </pic:spPr>
                </pic:pic>
              </a:graphicData>
            </a:graphic>
          </wp:inline>
        </w:drawing>
      </w:r>
    </w:p>
    <w:p w14:paraId="6BAF310C" w14:textId="6839AE8B" w:rsidR="008A08E1" w:rsidRPr="00EB2229" w:rsidRDefault="008A08E1" w:rsidP="00AF1D97">
      <w:pPr>
        <w:pStyle w:val="Titulek"/>
        <w:ind w:firstLine="0"/>
      </w:pPr>
      <w:r w:rsidRPr="00EB2229">
        <w:t xml:space="preserve">Obr. </w:t>
      </w:r>
      <w:fldSimple w:instr=" SEQ Obr. \* ARABIC ">
        <w:r w:rsidR="00B84B5E">
          <w:rPr>
            <w:noProof/>
          </w:rPr>
          <w:t>2</w:t>
        </w:r>
      </w:fldSimple>
      <w:r w:rsidRPr="00EB2229">
        <w:t xml:space="preserve"> Schéma entit a komponent</w:t>
      </w:r>
    </w:p>
    <w:p w14:paraId="58E37D6D" w14:textId="527439E1" w:rsidR="002D2186" w:rsidRDefault="00AF1D97" w:rsidP="00ED4FAC">
      <w:pPr>
        <w:ind w:left="1416" w:firstLine="708"/>
      </w:pPr>
      <w:r>
        <w:t xml:space="preserve">        </w:t>
      </w:r>
      <w:r w:rsidR="00151D20" w:rsidRPr="00EB2229">
        <w:t>Zdroj: vlastní zpracování</w:t>
      </w:r>
    </w:p>
    <w:p w14:paraId="0A1C6E94" w14:textId="73FEFE25" w:rsidR="00ED4FAC" w:rsidRDefault="002D2186" w:rsidP="002D2186">
      <w:pPr>
        <w:spacing w:line="240" w:lineRule="auto"/>
        <w:ind w:firstLine="0"/>
        <w:jc w:val="left"/>
      </w:pPr>
      <w:r>
        <w:br w:type="page"/>
      </w:r>
    </w:p>
    <w:p w14:paraId="0A5CBFB3" w14:textId="49364BF6" w:rsidR="009279F5" w:rsidRDefault="009279F5" w:rsidP="009279F5">
      <w:pPr>
        <w:pStyle w:val="Kd"/>
      </w:pPr>
      <w:r>
        <w:lastRenderedPageBreak/>
        <w:t>// Komponenta rotace</w:t>
      </w:r>
    </w:p>
    <w:p w14:paraId="2332F5B8" w14:textId="77777777" w:rsidR="009279F5" w:rsidRDefault="009279F5" w:rsidP="009279F5">
      <w:pPr>
        <w:pStyle w:val="Kd"/>
      </w:pPr>
      <w:r>
        <w:t>#[derive(Component)]</w:t>
      </w:r>
    </w:p>
    <w:p w14:paraId="78EA12BD" w14:textId="71115461" w:rsidR="009279F5" w:rsidRDefault="009279F5" w:rsidP="00ED4FAC">
      <w:pPr>
        <w:pStyle w:val="Kd"/>
      </w:pPr>
      <w:r>
        <w:t>struct Rotuj;</w:t>
      </w:r>
    </w:p>
    <w:p w14:paraId="67700C01" w14:textId="77777777" w:rsidR="00ED4FAC" w:rsidRDefault="00ED4FAC" w:rsidP="00ED4FAC">
      <w:pPr>
        <w:pStyle w:val="Kd"/>
      </w:pPr>
    </w:p>
    <w:p w14:paraId="1185A689" w14:textId="39E550A6" w:rsidR="009279F5" w:rsidRDefault="009279F5" w:rsidP="009279F5">
      <w:pPr>
        <w:pStyle w:val="Kd"/>
      </w:pPr>
      <w:r>
        <w:t>// Setup funkce, která řeší spawn entit a přiřazení komponent</w:t>
      </w:r>
    </w:p>
    <w:p w14:paraId="7D766400" w14:textId="77777777" w:rsidR="009279F5" w:rsidRDefault="009279F5" w:rsidP="009279F5">
      <w:pPr>
        <w:pStyle w:val="Kd"/>
      </w:pPr>
      <w:r>
        <w:t>fn setup(mut commands: Commands) {</w:t>
      </w:r>
    </w:p>
    <w:p w14:paraId="41E7504E" w14:textId="56288651" w:rsidR="009279F5" w:rsidRDefault="009279F5" w:rsidP="009279F5">
      <w:pPr>
        <w:pStyle w:val="Kd"/>
      </w:pPr>
      <w:r>
        <w:t xml:space="preserve">    // Rotující entita</w:t>
      </w:r>
    </w:p>
    <w:p w14:paraId="6200A75C" w14:textId="77777777" w:rsidR="009279F5" w:rsidRDefault="009279F5" w:rsidP="009279F5">
      <w:pPr>
        <w:pStyle w:val="Kd"/>
      </w:pPr>
      <w:r>
        <w:t xml:space="preserve">    commands.spawn((</w:t>
      </w:r>
    </w:p>
    <w:p w14:paraId="4E216B42" w14:textId="77777777" w:rsidR="009279F5" w:rsidRDefault="009279F5" w:rsidP="009279F5">
      <w:pPr>
        <w:pStyle w:val="Kd"/>
      </w:pPr>
      <w:r>
        <w:t xml:space="preserve">        Transform::default(),</w:t>
      </w:r>
    </w:p>
    <w:p w14:paraId="731C9FF6" w14:textId="77777777" w:rsidR="009279F5" w:rsidRDefault="009279F5" w:rsidP="009279F5">
      <w:pPr>
        <w:pStyle w:val="Kd"/>
      </w:pPr>
      <w:r>
        <w:t xml:space="preserve">        GlobalTransform::default(),</w:t>
      </w:r>
    </w:p>
    <w:p w14:paraId="2C318A2B" w14:textId="560DD57F" w:rsidR="009279F5" w:rsidRDefault="009279F5" w:rsidP="009279F5">
      <w:pPr>
        <w:pStyle w:val="Kd"/>
      </w:pPr>
      <w:r>
        <w:t xml:space="preserve">        Rotuj, // Vlastní komponent</w:t>
      </w:r>
      <w:r w:rsidR="009C13AF">
        <w:t>a</w:t>
      </w:r>
    </w:p>
    <w:p w14:paraId="4ECBC1D3" w14:textId="0E427851" w:rsidR="009279F5" w:rsidRDefault="009279F5" w:rsidP="00ED4FAC">
      <w:pPr>
        <w:pStyle w:val="Kd"/>
      </w:pPr>
      <w:r>
        <w:t xml:space="preserve">    ));</w:t>
      </w:r>
    </w:p>
    <w:p w14:paraId="35F81626" w14:textId="3E0F7C2A" w:rsidR="002D2186" w:rsidRDefault="002D2186" w:rsidP="00ED4FAC">
      <w:pPr>
        <w:pStyle w:val="Kd"/>
      </w:pPr>
    </w:p>
    <w:p w14:paraId="79D7988F" w14:textId="3617B7E4" w:rsidR="009279F5" w:rsidRDefault="009279F5" w:rsidP="009279F5">
      <w:pPr>
        <w:pStyle w:val="Kd"/>
      </w:pPr>
      <w:r>
        <w:t xml:space="preserve">    // Statická entita</w:t>
      </w:r>
    </w:p>
    <w:p w14:paraId="5F04AF24" w14:textId="3A02F61B" w:rsidR="009279F5" w:rsidRDefault="009279F5" w:rsidP="009279F5">
      <w:pPr>
        <w:pStyle w:val="Kd"/>
      </w:pPr>
      <w:r>
        <w:t xml:space="preserve">    commands.spawn((</w:t>
      </w:r>
    </w:p>
    <w:p w14:paraId="51BFE865" w14:textId="3D32DE94" w:rsidR="009279F5" w:rsidRDefault="009279F5" w:rsidP="009279F5">
      <w:pPr>
        <w:pStyle w:val="Kd"/>
      </w:pPr>
      <w:r>
        <w:t xml:space="preserve">        Transform::default(),</w:t>
      </w:r>
    </w:p>
    <w:p w14:paraId="79CBC836" w14:textId="40215D57" w:rsidR="009279F5" w:rsidRDefault="009279F5" w:rsidP="009279F5">
      <w:pPr>
        <w:pStyle w:val="Kd"/>
      </w:pPr>
      <w:r>
        <w:t xml:space="preserve">        GlobalTransform::default()</w:t>
      </w:r>
    </w:p>
    <w:p w14:paraId="310AEA05" w14:textId="3A4BC381" w:rsidR="009279F5" w:rsidRDefault="009279F5" w:rsidP="009279F5">
      <w:pPr>
        <w:pStyle w:val="Kd"/>
      </w:pPr>
      <w:r>
        <w:t xml:space="preserve">    ));</w:t>
      </w:r>
    </w:p>
    <w:p w14:paraId="490179D2" w14:textId="50897E38" w:rsidR="009C4B8B" w:rsidRDefault="009279F5" w:rsidP="00ED4FAC">
      <w:pPr>
        <w:pStyle w:val="Kd"/>
      </w:pPr>
      <w:r>
        <w:t>}</w:t>
      </w:r>
    </w:p>
    <w:p w14:paraId="7419C957" w14:textId="7E254230" w:rsidR="00EF658A" w:rsidRDefault="00EF658A" w:rsidP="00EF658A">
      <w:pPr>
        <w:pStyle w:val="Titulekkodu"/>
      </w:pPr>
      <w:r>
        <w:t xml:space="preserve">Příklad ECS </w:t>
      </w:r>
      <w:r w:rsidR="00A7167B">
        <w:t>– komponenta a vytvoření entity</w:t>
      </w:r>
    </w:p>
    <w:p w14:paraId="557B25FA" w14:textId="52873CF2" w:rsidR="00EF658A" w:rsidRDefault="00EF658A" w:rsidP="00EF658A">
      <w:pPr>
        <w:ind w:left="567"/>
        <w:rPr>
          <w:lang w:bidi="ar-SA"/>
        </w:rPr>
      </w:pPr>
      <w:r w:rsidRPr="00EF658A">
        <w:rPr>
          <w:lang w:bidi="ar-SA"/>
        </w:rPr>
        <w:t>Zdroj: Vlastní zpracování</w:t>
      </w:r>
    </w:p>
    <w:p w14:paraId="31BA5565" w14:textId="77777777" w:rsidR="00EF658A" w:rsidRPr="00EF658A" w:rsidRDefault="00EF658A" w:rsidP="00EF658A">
      <w:pPr>
        <w:ind w:left="567"/>
        <w:rPr>
          <w:lang w:bidi="ar-SA"/>
        </w:rPr>
      </w:pPr>
    </w:p>
    <w:p w14:paraId="11436091" w14:textId="524D12A1" w:rsidR="008A08E1" w:rsidRPr="00EB2229" w:rsidRDefault="008A08E1" w:rsidP="008A08E1">
      <w:r w:rsidRPr="00EB2229">
        <w:t xml:space="preserve">Po vytvoření entit je potřeba ještě implementovat samotný systém pro provádění rotace. Systém si pomocí dotazu zažádá o transformace všech entit, které mají komponentu rotuj a poté aplikuje rotaci. </w:t>
      </w:r>
    </w:p>
    <w:p w14:paraId="4DE07C1F" w14:textId="4E0B9F84" w:rsidR="00C54E0B" w:rsidRPr="00A903F3" w:rsidRDefault="00C54E0B" w:rsidP="00A903F3">
      <w:pPr>
        <w:pStyle w:val="Kd"/>
      </w:pPr>
      <w:r w:rsidRPr="00A903F3">
        <w:t>fn rot</w:t>
      </w:r>
      <w:r w:rsidR="009279F5">
        <w:t>uj</w:t>
      </w:r>
      <w:r w:rsidRPr="00A903F3">
        <w:t>(mut query: Query&lt;&amp;mut Transform, With&lt;Rotuj&gt;&gt;){</w:t>
      </w:r>
    </w:p>
    <w:p w14:paraId="380687CE" w14:textId="77777777" w:rsidR="00C54E0B" w:rsidRPr="00A903F3" w:rsidRDefault="00C54E0B" w:rsidP="00A903F3">
      <w:pPr>
        <w:pStyle w:val="Kd"/>
      </w:pPr>
      <w:r w:rsidRPr="00A903F3">
        <w:t>    for mut transform in query.iter_mut(){</w:t>
      </w:r>
    </w:p>
    <w:p w14:paraId="6D94BBCE" w14:textId="77777777" w:rsidR="00C54E0B" w:rsidRPr="00A903F3" w:rsidRDefault="00C54E0B" w:rsidP="00A903F3">
      <w:pPr>
        <w:pStyle w:val="Kd"/>
      </w:pPr>
      <w:r w:rsidRPr="00A903F3">
        <w:t>        transform.rotate_local_y(0.1);</w:t>
      </w:r>
    </w:p>
    <w:p w14:paraId="7DF5C318" w14:textId="77777777" w:rsidR="00C54E0B" w:rsidRPr="00A903F3" w:rsidRDefault="00C54E0B" w:rsidP="00A903F3">
      <w:pPr>
        <w:pStyle w:val="Kd"/>
      </w:pPr>
      <w:r w:rsidRPr="00A903F3">
        <w:t>    }</w:t>
      </w:r>
    </w:p>
    <w:p w14:paraId="0A5BF482" w14:textId="04BFD58E" w:rsidR="00F73C69" w:rsidRDefault="00C54E0B" w:rsidP="00F73C69">
      <w:pPr>
        <w:pStyle w:val="Kd"/>
      </w:pPr>
      <w:r w:rsidRPr="00A903F3">
        <w:t>}</w:t>
      </w:r>
    </w:p>
    <w:p w14:paraId="74FE17BC" w14:textId="676EA147" w:rsidR="00A7167B" w:rsidRDefault="00A7167B" w:rsidP="00A7167B">
      <w:pPr>
        <w:pStyle w:val="Titulekkodu"/>
      </w:pPr>
      <w:r>
        <w:t>Příklad ECS – systém rotace</w:t>
      </w:r>
    </w:p>
    <w:p w14:paraId="3A2C763A" w14:textId="49887EEC" w:rsidR="00A7167B" w:rsidRDefault="00A7167B" w:rsidP="00A7167B">
      <w:pPr>
        <w:ind w:left="567"/>
        <w:rPr>
          <w:lang w:bidi="ar-SA"/>
        </w:rPr>
      </w:pPr>
      <w:r w:rsidRPr="00A7167B">
        <w:rPr>
          <w:lang w:bidi="ar-SA"/>
        </w:rPr>
        <w:t>Zdroj: Vlastní zpracování</w:t>
      </w:r>
    </w:p>
    <w:p w14:paraId="26FC0256" w14:textId="77777777" w:rsidR="00A7167B" w:rsidRPr="00A7167B" w:rsidRDefault="00A7167B" w:rsidP="00A7167B">
      <w:pPr>
        <w:ind w:left="567"/>
        <w:rPr>
          <w:lang w:bidi="ar-SA"/>
        </w:rPr>
      </w:pPr>
    </w:p>
    <w:p w14:paraId="7BB3329E" w14:textId="65584AD3" w:rsidR="00BF31F7" w:rsidRDefault="00ED4FAC" w:rsidP="00487292">
      <w:r>
        <w:t>Setup</w:t>
      </w:r>
      <w:r w:rsidR="00541FAE" w:rsidRPr="00EB2229">
        <w:t xml:space="preserve"> systém </w:t>
      </w:r>
      <w:r>
        <w:t xml:space="preserve">a rotační systém </w:t>
      </w:r>
      <w:r w:rsidR="00E85D51">
        <w:t>je potřeba</w:t>
      </w:r>
      <w:r w:rsidR="00541FAE" w:rsidRPr="00EB2229">
        <w:t xml:space="preserve"> do Bevy </w:t>
      </w:r>
      <w:r>
        <w:t xml:space="preserve">aplikace </w:t>
      </w:r>
      <w:r w:rsidR="00541FAE" w:rsidRPr="00EB2229">
        <w:t>zavést tak, aby se prováděl</w:t>
      </w:r>
      <w:r>
        <w:t>i</w:t>
      </w:r>
      <w:r w:rsidR="00541FAE" w:rsidRPr="00EB2229">
        <w:t xml:space="preserve"> </w:t>
      </w:r>
      <w:r>
        <w:t>v</w:t>
      </w:r>
      <w:r w:rsidR="009C13AF">
        <w:t>e</w:t>
      </w:r>
      <w:r w:rsidR="00E85D51">
        <w:t xml:space="preserve"> </w:t>
      </w:r>
      <w:r w:rsidR="009C13AF">
        <w:t>v</w:t>
      </w:r>
      <w:r w:rsidR="00E85D51">
        <w:t xml:space="preserve">hodné </w:t>
      </w:r>
      <w:r>
        <w:t>fázi</w:t>
      </w:r>
      <w:r w:rsidR="00E85D51">
        <w:t xml:space="preserve"> programu</w:t>
      </w:r>
      <w:r>
        <w:t>. K</w:t>
      </w:r>
      <w:r w:rsidR="00E85D51">
        <w:t xml:space="preserve"> určení okamžiku spuštění </w:t>
      </w:r>
      <w:r>
        <w:t xml:space="preserve">slouží </w:t>
      </w:r>
      <w:r w:rsidR="00E85D51">
        <w:t xml:space="preserve">již definované zaváděcí </w:t>
      </w:r>
      <w:r w:rsidR="00C803D0">
        <w:t>funkc</w:t>
      </w:r>
      <w:r w:rsidR="00E85D51">
        <w:t>e, které systémy registrují do konkrétních fází scheduleru</w:t>
      </w:r>
      <w:r>
        <w:t xml:space="preserve">. Pro </w:t>
      </w:r>
      <w:r w:rsidR="00E85D51">
        <w:t xml:space="preserve">účely ukázkové implementace </w:t>
      </w:r>
      <w:r>
        <w:t xml:space="preserve">je potřeba </w:t>
      </w:r>
      <w:r w:rsidR="00E85D51">
        <w:t>do aplikace zavést systémy setup a rotuj.</w:t>
      </w:r>
      <w:r>
        <w:t xml:space="preserve"> </w:t>
      </w:r>
      <w:r w:rsidR="00E85D51">
        <w:t>S</w:t>
      </w:r>
      <w:r>
        <w:t>ystém setup</w:t>
      </w:r>
      <w:r w:rsidR="00E85D51">
        <w:t xml:space="preserve"> </w:t>
      </w:r>
      <w:r w:rsidR="00BF31F7">
        <w:t>je potřeba provádět pouze jednou</w:t>
      </w:r>
      <w:r w:rsidR="00E85D51">
        <w:t xml:space="preserve"> </w:t>
      </w:r>
      <w:r>
        <w:t>při startu aplikace</w:t>
      </w:r>
      <w:r w:rsidR="00E85D51">
        <w:t xml:space="preserve">, </w:t>
      </w:r>
      <w:r w:rsidR="00BF31F7">
        <w:t xml:space="preserve">zatím co systém rotuj, se musí provádět opakovaně s každým tikem. Pro usnadnění implementace bude snímková frekvence a frekvence tiků plně provázaná, s každým snímkem proběhne jeden tik. </w:t>
      </w:r>
    </w:p>
    <w:p w14:paraId="32DA9FEE" w14:textId="56C6D18A" w:rsidR="00FC0C79" w:rsidRPr="00EB2229" w:rsidRDefault="00334FCD" w:rsidP="00487292">
      <w:r>
        <w:t>V</w:t>
      </w:r>
      <w:r w:rsidR="00BF31F7">
        <w:t xml:space="preserve">yužijeme </w:t>
      </w:r>
      <w:r>
        <w:t xml:space="preserve">tedy </w:t>
      </w:r>
      <w:r w:rsidR="00BF31F7">
        <w:t xml:space="preserve">funkce </w:t>
      </w:r>
      <w:r w:rsidR="00ED4FAC" w:rsidRPr="00ED4FAC">
        <w:rPr>
          <w:rStyle w:val="KdChar"/>
        </w:rPr>
        <w:t>add_startup_system</w:t>
      </w:r>
      <w:r w:rsidR="00487292">
        <w:t>,</w:t>
      </w:r>
      <w:r w:rsidR="00BF31F7">
        <w:t xml:space="preserve"> pro zavedení setup systému a</w:t>
      </w:r>
      <w:r w:rsidR="00487292">
        <w:t xml:space="preserve"> funkc</w:t>
      </w:r>
      <w:r w:rsidR="00BF31F7">
        <w:t>e</w:t>
      </w:r>
      <w:r w:rsidR="00487292">
        <w:t xml:space="preserve"> </w:t>
      </w:r>
      <w:r w:rsidR="00487292" w:rsidRPr="00487292">
        <w:rPr>
          <w:rStyle w:val="KdChar"/>
        </w:rPr>
        <w:t>add_systems</w:t>
      </w:r>
      <w:r w:rsidR="00487292" w:rsidRPr="00487292">
        <w:rPr>
          <w:rFonts w:eastAsia="ComeniaSerif"/>
        </w:rPr>
        <w:t>,</w:t>
      </w:r>
      <w:r w:rsidR="00487292">
        <w:rPr>
          <w:rFonts w:eastAsia="ComeniaSerif"/>
        </w:rPr>
        <w:t xml:space="preserve"> s parametrem Update</w:t>
      </w:r>
      <w:r w:rsidR="00BF31F7">
        <w:rPr>
          <w:rFonts w:eastAsia="ComeniaSerif"/>
        </w:rPr>
        <w:t xml:space="preserve"> pro zavedení rotace. Parametr Update informuje scheduler, že systém je potřeba volat s každým snímkem. </w:t>
      </w:r>
    </w:p>
    <w:p w14:paraId="4EEED4E3" w14:textId="55D0AB12" w:rsidR="00487292" w:rsidRDefault="00487292" w:rsidP="00487292">
      <w:pPr>
        <w:pStyle w:val="Kd"/>
      </w:pPr>
      <w:r>
        <w:t>app.add_startup_system(setup);</w:t>
      </w:r>
    </w:p>
    <w:p w14:paraId="05DB4A2B" w14:textId="40D88EE6" w:rsidR="00487292" w:rsidRPr="00ED4FAC" w:rsidRDefault="00541FAE" w:rsidP="00487292">
      <w:pPr>
        <w:pStyle w:val="Kd"/>
      </w:pPr>
      <w:r w:rsidRPr="00ED4FAC">
        <w:t>app.add_systems(Update, r</w:t>
      </w:r>
      <w:r w:rsidR="00487292">
        <w:t>otuj</w:t>
      </w:r>
      <w:r w:rsidRPr="00ED4FAC">
        <w:t>);</w:t>
      </w:r>
    </w:p>
    <w:p w14:paraId="60002C7E" w14:textId="77777777" w:rsidR="00541FAE" w:rsidRPr="00EB2229" w:rsidRDefault="00541FAE" w:rsidP="00541FAE">
      <w:pPr>
        <w:rPr>
          <w:rFonts w:eastAsia="ComeniaSerif"/>
        </w:rPr>
      </w:pPr>
    </w:p>
    <w:p w14:paraId="1FD168A5" w14:textId="339876C2" w:rsidR="008F0A6B" w:rsidRPr="00EB2229" w:rsidRDefault="008F0A6B" w:rsidP="00210AAB">
      <w:pPr>
        <w:pStyle w:val="Nadpis2"/>
        <w:rPr>
          <w:rFonts w:eastAsia="ComeniaSerif"/>
        </w:rPr>
      </w:pPr>
      <w:bookmarkStart w:id="12" w:name="_Toc222397349"/>
      <w:r w:rsidRPr="00EB2229">
        <w:rPr>
          <w:rFonts w:eastAsia="ComeniaSerif"/>
        </w:rPr>
        <w:lastRenderedPageBreak/>
        <w:t>Zdroje (Resource)</w:t>
      </w:r>
      <w:bookmarkEnd w:id="12"/>
    </w:p>
    <w:p w14:paraId="32065E34" w14:textId="596F8E10" w:rsidR="008F0A6B" w:rsidRPr="00EB2229" w:rsidRDefault="008F0A6B" w:rsidP="008F0A6B">
      <w:pPr>
        <w:rPr>
          <w:rFonts w:eastAsia="ComeniaSerif"/>
        </w:rPr>
      </w:pPr>
      <w:r w:rsidRPr="00EB2229">
        <w:rPr>
          <w:rFonts w:eastAsia="ComeniaSerif"/>
        </w:rPr>
        <w:t xml:space="preserve">Resource je z pohledu Bevy struct, který </w:t>
      </w:r>
      <w:r w:rsidR="00B277DC" w:rsidRPr="00EB2229">
        <w:rPr>
          <w:rFonts w:eastAsia="ComeniaSerif"/>
        </w:rPr>
        <w:t xml:space="preserve">je globální a unikátní v rámci světa a </w:t>
      </w:r>
      <w:r w:rsidRPr="00EB2229">
        <w:rPr>
          <w:rFonts w:eastAsia="ComeniaSerif"/>
        </w:rPr>
        <w:t>slouží ke skladování informací používaných při běhu. Může se jednat o konfigurace, assety, proměnn</w:t>
      </w:r>
      <w:r w:rsidR="00D15FB4" w:rsidRPr="00EB2229">
        <w:rPr>
          <w:rFonts w:eastAsia="ComeniaSerif"/>
        </w:rPr>
        <w:t xml:space="preserve">é a další. </w:t>
      </w:r>
      <w:r w:rsidR="004A28F8">
        <w:rPr>
          <w:rFonts w:eastAsia="ComeniaSerif"/>
        </w:rPr>
        <w:t>I</w:t>
      </w:r>
      <w:r w:rsidR="00D15FB4" w:rsidRPr="00EB2229">
        <w:rPr>
          <w:rFonts w:eastAsia="ComeniaSerif"/>
        </w:rPr>
        <w:t>nformace</w:t>
      </w:r>
      <w:r w:rsidR="004A28F8">
        <w:rPr>
          <w:rFonts w:eastAsia="ComeniaSerif"/>
        </w:rPr>
        <w:t xml:space="preserve"> uložené ve zdrojích</w:t>
      </w:r>
      <w:r w:rsidR="00D15FB4" w:rsidRPr="00EB2229">
        <w:rPr>
          <w:rFonts w:eastAsia="ComeniaSerif"/>
        </w:rPr>
        <w:t xml:space="preserve"> se mohou</w:t>
      </w:r>
      <w:r w:rsidR="004A28F8">
        <w:rPr>
          <w:rFonts w:eastAsia="ComeniaSerif"/>
        </w:rPr>
        <w:t xml:space="preserve"> a nemusí</w:t>
      </w:r>
      <w:r w:rsidR="00D15FB4" w:rsidRPr="00EB2229">
        <w:rPr>
          <w:rFonts w:eastAsia="ComeniaSerif"/>
        </w:rPr>
        <w:t xml:space="preserve"> za běhu měnit. Registrace zdroje probíhá skrze metodu </w:t>
      </w:r>
      <w:r w:rsidR="00D15FB4" w:rsidRPr="004A28F8">
        <w:rPr>
          <w:rStyle w:val="KdChar"/>
          <w:sz w:val="20"/>
          <w:szCs w:val="20"/>
        </w:rPr>
        <w:t>app.insert_resource().</w:t>
      </w:r>
      <w:r w:rsidR="00D15FB4" w:rsidRPr="00EB2229">
        <w:rPr>
          <w:rFonts w:eastAsia="ComeniaSerif"/>
        </w:rPr>
        <w:t xml:space="preserve"> Mutable i imutable přístup ke zdrojům probíhá skrze systémy. Avšak vlastníkem zdrojů je stále Bevy.</w:t>
      </w:r>
    </w:p>
    <w:p w14:paraId="70C3EEB0" w14:textId="7956F888" w:rsidR="00286D29" w:rsidRPr="00EB2229" w:rsidRDefault="00286D29" w:rsidP="00286D29">
      <w:pPr>
        <w:pStyle w:val="Nadpis2"/>
        <w:rPr>
          <w:rFonts w:eastAsia="ComeniaSerif"/>
        </w:rPr>
      </w:pPr>
      <w:bookmarkStart w:id="13" w:name="_Toc222397350"/>
      <w:r w:rsidRPr="00EB2229">
        <w:rPr>
          <w:rFonts w:eastAsia="ComeniaSerif"/>
        </w:rPr>
        <w:t>Asset server</w:t>
      </w:r>
      <w:bookmarkEnd w:id="13"/>
    </w:p>
    <w:p w14:paraId="6E8C5616" w14:textId="6D277F2A" w:rsidR="00286D29" w:rsidRPr="00EB2229" w:rsidRDefault="00286D29" w:rsidP="00286D29">
      <w:pPr>
        <w:rPr>
          <w:rFonts w:eastAsia="ComeniaSerif"/>
        </w:rPr>
      </w:pPr>
      <w:r w:rsidRPr="00EB2229">
        <w:rPr>
          <w:rFonts w:eastAsia="ComeniaSerif"/>
        </w:rPr>
        <w:t>Pro načítání souborů Bevy využívá</w:t>
      </w:r>
      <w:r w:rsidR="0001101D" w:rsidRPr="00EB2229">
        <w:rPr>
          <w:rFonts w:eastAsia="ComeniaSerif"/>
        </w:rPr>
        <w:t xml:space="preserve"> </w:t>
      </w:r>
      <w:r w:rsidRPr="00EB2229">
        <w:rPr>
          <w:rFonts w:eastAsia="ComeniaSerif"/>
        </w:rPr>
        <w:t xml:space="preserve">asset server. Jedná se zdroj, který </w:t>
      </w:r>
      <w:r w:rsidR="006646BF" w:rsidRPr="00EB2229">
        <w:rPr>
          <w:rFonts w:eastAsia="ComeniaSerif"/>
        </w:rPr>
        <w:t>zajistí včasné načtení souboru</w:t>
      </w:r>
      <w:r w:rsidR="00962E2C" w:rsidRPr="00EB2229">
        <w:rPr>
          <w:rFonts w:eastAsia="ComeniaSerif"/>
        </w:rPr>
        <w:t xml:space="preserve"> a</w:t>
      </w:r>
      <w:r w:rsidR="006646BF" w:rsidRPr="00EB2229">
        <w:rPr>
          <w:rFonts w:eastAsia="ComeniaSerif"/>
        </w:rPr>
        <w:t xml:space="preserve"> zabrání </w:t>
      </w:r>
      <w:r w:rsidR="0001101D" w:rsidRPr="00EB2229">
        <w:rPr>
          <w:rFonts w:eastAsia="ComeniaSerif"/>
        </w:rPr>
        <w:t xml:space="preserve">jejich </w:t>
      </w:r>
      <w:r w:rsidR="006646BF" w:rsidRPr="00EB2229">
        <w:rPr>
          <w:rFonts w:eastAsia="ComeniaSerif"/>
        </w:rPr>
        <w:t>případné duplikac</w:t>
      </w:r>
      <w:r w:rsidR="00962E2C" w:rsidRPr="00EB2229">
        <w:rPr>
          <w:rFonts w:eastAsia="ComeniaSerif"/>
        </w:rPr>
        <w:t>i. Funkce load vrací univerzální asset handle, pomocí kterého se reference na soubor předává v rámci ECS.</w:t>
      </w:r>
      <w:r w:rsidR="0001101D" w:rsidRPr="00EB2229">
        <w:rPr>
          <w:rFonts w:eastAsia="ComeniaSerif"/>
        </w:rPr>
        <w:t xml:space="preserve"> Díky asset handles nevznikají potíže s vlastnictvím, protože handle je pouze </w:t>
      </w:r>
      <w:r w:rsidR="00ED6341" w:rsidRPr="00EB2229">
        <w:rPr>
          <w:rFonts w:eastAsia="ComeniaSerif"/>
        </w:rPr>
        <w:t>odkaz,</w:t>
      </w:r>
      <w:r w:rsidR="0001101D" w:rsidRPr="00EB2229">
        <w:rPr>
          <w:rFonts w:eastAsia="ComeniaSerif"/>
        </w:rPr>
        <w:t xml:space="preserve"> pomocí kterého v kombinaci s asset serverem lze přistupovat k obsahu souboru.</w:t>
      </w:r>
    </w:p>
    <w:p w14:paraId="4BA96EF0" w14:textId="43C5BDAA" w:rsidR="008F0A6B" w:rsidRPr="00EB2229" w:rsidRDefault="008F0A6B" w:rsidP="00210AAB">
      <w:pPr>
        <w:pStyle w:val="Nadpis2"/>
        <w:rPr>
          <w:rFonts w:eastAsia="ComeniaSerif"/>
        </w:rPr>
      </w:pPr>
      <w:bookmarkStart w:id="14" w:name="_Toc222397351"/>
      <w:r w:rsidRPr="00EB2229">
        <w:rPr>
          <w:rFonts w:eastAsia="ComeniaSerif"/>
        </w:rPr>
        <w:t>Pluginy</w:t>
      </w:r>
      <w:bookmarkEnd w:id="14"/>
      <w:r w:rsidR="00EE2B85" w:rsidRPr="00EB2229">
        <w:rPr>
          <w:rFonts w:eastAsia="ComeniaSerif"/>
        </w:rPr>
        <w:t xml:space="preserve"> </w:t>
      </w:r>
    </w:p>
    <w:p w14:paraId="1DA33AA4" w14:textId="75489A4A" w:rsidR="008F0A6B" w:rsidRPr="00EB2229" w:rsidRDefault="008F0A6B" w:rsidP="008F0A6B">
      <w:pPr>
        <w:rPr>
          <w:rFonts w:eastAsia="ComeniaSerif"/>
        </w:rPr>
      </w:pPr>
      <w:r w:rsidRPr="00EB2229">
        <w:rPr>
          <w:rFonts w:eastAsia="ComeniaSerif"/>
        </w:rPr>
        <w:t xml:space="preserve">Pro zvýšení přehlednosti a modularity používá Bevy systém </w:t>
      </w:r>
      <w:r w:rsidR="00A322A6">
        <w:rPr>
          <w:rFonts w:eastAsia="ComeniaSerif"/>
        </w:rPr>
        <w:t>pluginů</w:t>
      </w:r>
      <w:r w:rsidRPr="00EB2229">
        <w:rPr>
          <w:rFonts w:eastAsia="ComeniaSerif"/>
        </w:rPr>
        <w:t xml:space="preserve">. </w:t>
      </w:r>
      <w:r w:rsidR="00A322A6">
        <w:rPr>
          <w:rFonts w:eastAsia="ComeniaSerif"/>
        </w:rPr>
        <w:t>Pluginy</w:t>
      </w:r>
      <w:r w:rsidRPr="00EB2229">
        <w:rPr>
          <w:rFonts w:eastAsia="ComeniaSerif"/>
        </w:rPr>
        <w:t xml:space="preserve"> jsou do aplikace přidány při startu a obsahují předem připravené systémy, do kterých vývojář nemusí zasahovat</w:t>
      </w:r>
      <w:r w:rsidR="00A322A6">
        <w:rPr>
          <w:rFonts w:eastAsia="ComeniaSerif"/>
        </w:rPr>
        <w:t>, jejich případná konfigurace probíhá pomocí zdrojů.</w:t>
      </w:r>
    </w:p>
    <w:p w14:paraId="553F2461" w14:textId="493C68D0" w:rsidR="006D588A" w:rsidRPr="00EB2229" w:rsidRDefault="006D588A" w:rsidP="008F0A6B">
      <w:pPr>
        <w:rPr>
          <w:rFonts w:eastAsia="ComeniaSerif"/>
        </w:rPr>
      </w:pPr>
      <w:r w:rsidRPr="00EB2229">
        <w:rPr>
          <w:rFonts w:eastAsia="ComeniaSerif"/>
        </w:rPr>
        <w:t>Pluginy lze získat z různých zdrojů. Bevy</w:t>
      </w:r>
      <w:r w:rsidR="00A322A6">
        <w:rPr>
          <w:rFonts w:eastAsia="ComeniaSerif"/>
        </w:rPr>
        <w:t xml:space="preserve"> obsahuje předpřipravené </w:t>
      </w:r>
      <w:r w:rsidRPr="00EB2229">
        <w:rPr>
          <w:rFonts w:eastAsia="ComeniaSerif"/>
        </w:rPr>
        <w:t>plugin</w:t>
      </w:r>
      <w:r w:rsidR="00A322A6">
        <w:rPr>
          <w:rFonts w:eastAsia="ComeniaSerif"/>
        </w:rPr>
        <w:t>y a skupiny pluginů</w:t>
      </w:r>
      <w:r w:rsidRPr="00EB2229">
        <w:rPr>
          <w:rFonts w:eastAsia="ComeniaSerif"/>
        </w:rPr>
        <w:t>, které zajišťují základní funkcionality enginu.</w:t>
      </w:r>
      <w:r w:rsidR="00A322A6">
        <w:rPr>
          <w:rFonts w:eastAsia="ComeniaSerif"/>
        </w:rPr>
        <w:t xml:space="preserve"> Jedná se například o</w:t>
      </w:r>
      <w:r w:rsidR="005C129B">
        <w:rPr>
          <w:rFonts w:eastAsia="ComeniaSerif"/>
        </w:rPr>
        <w:t> </w:t>
      </w:r>
      <w:r w:rsidR="00A322A6">
        <w:rPr>
          <w:rFonts w:eastAsia="ComeniaSerif"/>
        </w:rPr>
        <w:t xml:space="preserve">skupiny </w:t>
      </w:r>
      <w:r w:rsidR="00A322A6" w:rsidRPr="00A322A6">
        <w:rPr>
          <w:rFonts w:eastAsia="ComeniaSerif"/>
        </w:rPr>
        <w:t>DefaultPlugins</w:t>
      </w:r>
      <w:r w:rsidR="00A322A6">
        <w:rPr>
          <w:rFonts w:eastAsia="ComeniaSerif"/>
        </w:rPr>
        <w:t xml:space="preserve"> a MinimalPlugins nebo pluginy jako InputPlugin, DevToolsPlugin, LogPlugin</w:t>
      </w:r>
      <w:r w:rsidRPr="00EB2229">
        <w:rPr>
          <w:rFonts w:eastAsia="ComeniaSerif"/>
        </w:rPr>
        <w:t xml:space="preserve"> </w:t>
      </w:r>
      <w:r w:rsidR="00A322A6">
        <w:rPr>
          <w:rFonts w:eastAsia="ComeniaSerif"/>
        </w:rPr>
        <w:t xml:space="preserve">a další. </w:t>
      </w:r>
      <w:r w:rsidRPr="00EB2229">
        <w:rPr>
          <w:rFonts w:eastAsia="ComeniaSerif"/>
        </w:rPr>
        <w:t xml:space="preserve">Vývojáři si mohou vytvářet vlastní pluginy nebo využívat existující pluginy z knihoven, které rozšiřují Bevy o pokročilejší funkce. </w:t>
      </w:r>
    </w:p>
    <w:p w14:paraId="3626F00A" w14:textId="764C7FDA" w:rsidR="00A440FB" w:rsidRPr="00EB2229" w:rsidRDefault="00A440FB" w:rsidP="00A440FB">
      <w:pPr>
        <w:pStyle w:val="Nadpis2"/>
        <w:rPr>
          <w:rFonts w:eastAsia="ComeniaSerif"/>
        </w:rPr>
      </w:pPr>
      <w:bookmarkStart w:id="15" w:name="_Toc222397352"/>
      <w:r w:rsidRPr="00EB2229">
        <w:rPr>
          <w:rFonts w:eastAsia="ComeniaSerif"/>
        </w:rPr>
        <w:t>Renderovací backendy</w:t>
      </w:r>
      <w:bookmarkEnd w:id="15"/>
    </w:p>
    <w:p w14:paraId="45C71119" w14:textId="77777777" w:rsidR="00BE79BE" w:rsidRDefault="00CD1158" w:rsidP="00CD1158">
      <w:pPr>
        <w:rPr>
          <w:rFonts w:eastAsia="ComeniaSerif"/>
        </w:rPr>
      </w:pPr>
      <w:r w:rsidRPr="00EB2229">
        <w:rPr>
          <w:rFonts w:eastAsia="ComeniaSerif"/>
        </w:rPr>
        <w:t xml:space="preserve">Bevy </w:t>
      </w:r>
      <w:r w:rsidR="00967A3F" w:rsidRPr="00EB2229">
        <w:rPr>
          <w:rFonts w:eastAsia="ComeniaSerif"/>
        </w:rPr>
        <w:t>pro render</w:t>
      </w:r>
      <w:r w:rsidR="000C1FB8" w:rsidRPr="00EB2229">
        <w:rPr>
          <w:rFonts w:eastAsia="ComeniaSerif"/>
        </w:rPr>
        <w:t>ování</w:t>
      </w:r>
      <w:r w:rsidR="00967A3F" w:rsidRPr="00EB2229">
        <w:rPr>
          <w:rFonts w:eastAsia="ComeniaSerif"/>
        </w:rPr>
        <w:t xml:space="preserve"> používá</w:t>
      </w:r>
      <w:r w:rsidR="00053AFC" w:rsidRPr="00EB2229">
        <w:rPr>
          <w:rFonts w:eastAsia="ComeniaSerif"/>
        </w:rPr>
        <w:t xml:space="preserve"> </w:t>
      </w:r>
      <w:r w:rsidR="00BE79BE">
        <w:rPr>
          <w:rFonts w:eastAsia="ComeniaSerif"/>
        </w:rPr>
        <w:t>WebGPU API zpřístupněné skrze knihovnu</w:t>
      </w:r>
      <w:r w:rsidR="00967A3F" w:rsidRPr="00EB2229">
        <w:rPr>
          <w:rFonts w:eastAsia="ComeniaSerif"/>
        </w:rPr>
        <w:t xml:space="preserve"> </w:t>
      </w:r>
      <w:r w:rsidR="00ED6341" w:rsidRPr="00EB2229">
        <w:rPr>
          <w:rFonts w:eastAsia="ComeniaSerif"/>
        </w:rPr>
        <w:t>wgpu,</w:t>
      </w:r>
      <w:r w:rsidR="00967A3F" w:rsidRPr="00EB2229">
        <w:rPr>
          <w:rFonts w:eastAsia="ComeniaSerif"/>
        </w:rPr>
        <w:t xml:space="preserve"> a proto </w:t>
      </w:r>
      <w:r w:rsidR="003B0470" w:rsidRPr="00EB2229">
        <w:rPr>
          <w:rFonts w:eastAsia="ComeniaSerif"/>
        </w:rPr>
        <w:t xml:space="preserve">nativně </w:t>
      </w:r>
      <w:r w:rsidR="00967A3F" w:rsidRPr="00EB2229">
        <w:rPr>
          <w:rFonts w:eastAsia="ComeniaSerif"/>
        </w:rPr>
        <w:t>podporuje několik renderovacích backendů</w:t>
      </w:r>
      <w:r w:rsidR="000C1FB8" w:rsidRPr="00EB2229">
        <w:rPr>
          <w:rFonts w:eastAsia="ComeniaSerif"/>
        </w:rPr>
        <w:t>, které je možné při startu aplikace snadno měnit.</w:t>
      </w:r>
      <w:r w:rsidR="00BE79BE">
        <w:rPr>
          <w:rFonts w:eastAsia="ComeniaSerif"/>
        </w:rPr>
        <w:t xml:space="preserve"> </w:t>
      </w:r>
    </w:p>
    <w:p w14:paraId="259ACB62" w14:textId="1BEAA924" w:rsidR="000A485E" w:rsidRPr="00EB2229" w:rsidRDefault="00967A3F" w:rsidP="00CD1158">
      <w:pPr>
        <w:rPr>
          <w:rFonts w:eastAsia="ComeniaSerif"/>
        </w:rPr>
      </w:pPr>
      <w:r w:rsidRPr="00EB2229">
        <w:rPr>
          <w:rFonts w:eastAsia="ComeniaSerif"/>
        </w:rPr>
        <w:t xml:space="preserve">Primární backendy, které </w:t>
      </w:r>
      <w:r w:rsidR="009E2BB4" w:rsidRPr="00EB2229">
        <w:rPr>
          <w:rFonts w:eastAsia="ComeniaSerif"/>
        </w:rPr>
        <w:t>mají</w:t>
      </w:r>
      <w:r w:rsidR="00291184">
        <w:rPr>
          <w:rFonts w:eastAsia="ComeniaSerif"/>
        </w:rPr>
        <w:t xml:space="preserve"> </w:t>
      </w:r>
      <w:r w:rsidRPr="00EB2229">
        <w:rPr>
          <w:rFonts w:eastAsia="ComeniaSerif"/>
        </w:rPr>
        <w:t>plnou podporu jsou: Vulkan, Metal</w:t>
      </w:r>
      <w:r w:rsidR="00DD5D1E">
        <w:rPr>
          <w:rFonts w:eastAsia="ComeniaSerif"/>
        </w:rPr>
        <w:t xml:space="preserve"> a</w:t>
      </w:r>
      <w:r w:rsidRPr="00EB2229">
        <w:rPr>
          <w:rFonts w:eastAsia="ComeniaSerif"/>
        </w:rPr>
        <w:t xml:space="preserve"> DirectX 12</w:t>
      </w:r>
      <w:r w:rsidR="006D20EC" w:rsidRPr="00EB2229">
        <w:rPr>
          <w:rFonts w:eastAsia="ComeniaSerif"/>
        </w:rPr>
        <w:t xml:space="preserve">. V případech, kdy aplikace cílí na prohlížeč pomocí </w:t>
      </w:r>
      <w:r w:rsidR="00334FCD">
        <w:rPr>
          <w:rFonts w:eastAsia="ComeniaSerif"/>
        </w:rPr>
        <w:t>W</w:t>
      </w:r>
      <w:r w:rsidR="006D20EC" w:rsidRPr="00EB2229">
        <w:rPr>
          <w:rFonts w:eastAsia="ComeniaSerif"/>
        </w:rPr>
        <w:t>eb</w:t>
      </w:r>
      <w:r w:rsidR="00334FCD">
        <w:rPr>
          <w:rFonts w:eastAsia="ComeniaSerif"/>
        </w:rPr>
        <w:t>A</w:t>
      </w:r>
      <w:r w:rsidR="006D20EC" w:rsidRPr="00EB2229">
        <w:rPr>
          <w:rFonts w:eastAsia="ComeniaSerif"/>
        </w:rPr>
        <w:t xml:space="preserve">ssembly je k dispozici </w:t>
      </w:r>
      <w:r w:rsidRPr="00EB2229">
        <w:rPr>
          <w:rFonts w:eastAsia="ComeniaSerif"/>
        </w:rPr>
        <w:t>WebGPU</w:t>
      </w:r>
      <w:r w:rsidR="00376D7F" w:rsidRPr="00EB2229">
        <w:rPr>
          <w:rFonts w:eastAsia="ComeniaSerif"/>
        </w:rPr>
        <w:t xml:space="preserve"> backend</w:t>
      </w:r>
      <w:r w:rsidRPr="00EB2229">
        <w:rPr>
          <w:rFonts w:eastAsia="ComeniaSerif"/>
        </w:rPr>
        <w:t>. Sekundární renderovací backend, který</w:t>
      </w:r>
      <w:r w:rsidR="006D20EC" w:rsidRPr="00EB2229">
        <w:rPr>
          <w:rFonts w:eastAsia="ComeniaSerif"/>
        </w:rPr>
        <w:t xml:space="preserve"> sice</w:t>
      </w:r>
      <w:r w:rsidRPr="00EB2229">
        <w:rPr>
          <w:rFonts w:eastAsia="ComeniaSerif"/>
        </w:rPr>
        <w:t xml:space="preserve"> </w:t>
      </w:r>
      <w:r w:rsidR="00053AFC" w:rsidRPr="00EB2229">
        <w:rPr>
          <w:rFonts w:eastAsia="ComeniaSerif"/>
        </w:rPr>
        <w:t>nemá plnou podporu</w:t>
      </w:r>
      <w:r w:rsidR="000E6867">
        <w:rPr>
          <w:rFonts w:eastAsia="ComeniaSerif"/>
        </w:rPr>
        <w:t>,</w:t>
      </w:r>
      <w:r w:rsidR="00053AFC" w:rsidRPr="00EB2229">
        <w:rPr>
          <w:rFonts w:eastAsia="ComeniaSerif"/>
        </w:rPr>
        <w:t xml:space="preserve"> ale </w:t>
      </w:r>
      <w:r w:rsidRPr="00EB2229">
        <w:rPr>
          <w:rFonts w:eastAsia="ComeniaSerif"/>
        </w:rPr>
        <w:t>lze</w:t>
      </w:r>
      <w:r w:rsidR="00053AFC" w:rsidRPr="00EB2229">
        <w:rPr>
          <w:rFonts w:eastAsia="ComeniaSerif"/>
        </w:rPr>
        <w:t xml:space="preserve"> jej</w:t>
      </w:r>
      <w:r w:rsidRPr="00EB2229">
        <w:rPr>
          <w:rFonts w:eastAsia="ComeniaSerif"/>
        </w:rPr>
        <w:t xml:space="preserve"> </w:t>
      </w:r>
      <w:r w:rsidR="00053AFC" w:rsidRPr="00EB2229">
        <w:rPr>
          <w:rFonts w:eastAsia="ComeniaSerif"/>
        </w:rPr>
        <w:t>i tak využí</w:t>
      </w:r>
      <w:r w:rsidR="006D20EC" w:rsidRPr="00EB2229">
        <w:rPr>
          <w:rFonts w:eastAsia="ComeniaSerif"/>
        </w:rPr>
        <w:t>vat</w:t>
      </w:r>
      <w:r w:rsidR="00053AFC" w:rsidRPr="00EB2229">
        <w:rPr>
          <w:rFonts w:eastAsia="ComeniaSerif"/>
        </w:rPr>
        <w:t xml:space="preserve"> </w:t>
      </w:r>
      <w:r w:rsidRPr="00EB2229">
        <w:rPr>
          <w:rFonts w:eastAsia="ComeniaSerif"/>
        </w:rPr>
        <w:t>je OpenGL.</w:t>
      </w:r>
    </w:p>
    <w:p w14:paraId="4CA29847" w14:textId="561DFBFC" w:rsidR="00C46317" w:rsidRPr="002D2186" w:rsidRDefault="00FC4CB8" w:rsidP="002D2186">
      <w:pPr>
        <w:pStyle w:val="Nadpis4"/>
        <w:rPr>
          <w:rFonts w:eastAsia="ComeniaSerif"/>
        </w:rPr>
      </w:pPr>
      <w:r w:rsidRPr="002D2186">
        <w:rPr>
          <w:rFonts w:eastAsia="ComeniaSerif"/>
        </w:rPr>
        <w:lastRenderedPageBreak/>
        <w:t>WebGPU a wgpu</w:t>
      </w:r>
    </w:p>
    <w:p w14:paraId="2D411646" w14:textId="6E6D1D55" w:rsidR="001D5ACF" w:rsidRPr="00EB2229" w:rsidRDefault="00A01416" w:rsidP="00CD1158">
      <w:pPr>
        <w:rPr>
          <w:rFonts w:eastAsia="ComeniaSerif"/>
        </w:rPr>
      </w:pPr>
      <w:r w:rsidRPr="00EB2229">
        <w:rPr>
          <w:rFonts w:eastAsia="ComeniaSerif"/>
        </w:rPr>
        <w:t>Wgpu je</w:t>
      </w:r>
      <w:r w:rsidR="001D5ACF" w:rsidRPr="00EB2229">
        <w:rPr>
          <w:rFonts w:eastAsia="ComeniaSerif"/>
        </w:rPr>
        <w:t xml:space="preserve"> </w:t>
      </w:r>
      <w:r w:rsidRPr="00EB2229">
        <w:rPr>
          <w:rFonts w:eastAsia="ComeniaSerif"/>
        </w:rPr>
        <w:t>knihovna pro jazyk Rust, která slouží jako rozhraní mezi aplikací a WebGPU</w:t>
      </w:r>
      <w:r w:rsidR="00B80E1F" w:rsidRPr="00EB2229">
        <w:rPr>
          <w:rFonts w:eastAsia="ComeniaSerif"/>
        </w:rPr>
        <w:t xml:space="preserve"> </w:t>
      </w:r>
      <w:r w:rsidRPr="00EB2229">
        <w:rPr>
          <w:rFonts w:eastAsia="ComeniaSerif"/>
        </w:rPr>
        <w:t>API</w:t>
      </w:r>
      <w:r w:rsidR="00FC4CB8" w:rsidRPr="00EB2229">
        <w:rPr>
          <w:rFonts w:eastAsia="ComeniaSerif"/>
        </w:rPr>
        <w:t xml:space="preserve">, které </w:t>
      </w:r>
      <w:r w:rsidRPr="00EB2229">
        <w:rPr>
          <w:rFonts w:eastAsia="ComeniaSerif"/>
        </w:rPr>
        <w:t>zajišťuje</w:t>
      </w:r>
      <w:r w:rsidR="00053AFC" w:rsidRPr="00EB2229">
        <w:rPr>
          <w:rFonts w:eastAsia="ComeniaSerif"/>
        </w:rPr>
        <w:t xml:space="preserve"> komunikaci s konkrétním</w:t>
      </w:r>
      <w:r w:rsidRPr="00EB2229">
        <w:rPr>
          <w:rFonts w:eastAsia="ComeniaSerif"/>
        </w:rPr>
        <w:t xml:space="preserve"> renderovacím backendem. </w:t>
      </w:r>
    </w:p>
    <w:p w14:paraId="23B2A7C1" w14:textId="60E106E9" w:rsidR="001D5ACF" w:rsidRPr="00EB2229" w:rsidRDefault="001D5ACF" w:rsidP="00CD1158">
      <w:pPr>
        <w:rPr>
          <w:rFonts w:eastAsia="ComeniaSerif"/>
        </w:rPr>
      </w:pPr>
      <w:r w:rsidRPr="00EB2229">
        <w:rPr>
          <w:rFonts w:eastAsia="ComeniaSerif"/>
        </w:rPr>
        <w:t xml:space="preserve">WebGPU je navrženo s důrazem na přenosnost mezi </w:t>
      </w:r>
      <w:r w:rsidR="00B80E1F" w:rsidRPr="00EB2229">
        <w:rPr>
          <w:rFonts w:eastAsia="ComeniaSerif"/>
        </w:rPr>
        <w:t>operačními systémy</w:t>
      </w:r>
      <w:r w:rsidRPr="00EB2229">
        <w:rPr>
          <w:rFonts w:eastAsia="ComeniaSerif"/>
        </w:rPr>
        <w:t xml:space="preserve"> a různým</w:t>
      </w:r>
      <w:r w:rsidR="00B80E1F" w:rsidRPr="00EB2229">
        <w:rPr>
          <w:rFonts w:eastAsia="ComeniaSerif"/>
        </w:rPr>
        <w:t xml:space="preserve"> hardwarem</w:t>
      </w:r>
      <w:r w:rsidRPr="00EB2229">
        <w:rPr>
          <w:rFonts w:eastAsia="ComeniaSerif"/>
        </w:rPr>
        <w:t>, a proto neimplementuje všechny funkcionality, které by jinak jednotlivé renderovací backendy poskytovali. Mezi nedostupné funkce patří například geometry nebo te</w:t>
      </w:r>
      <w:r w:rsidR="00334FCD">
        <w:rPr>
          <w:rFonts w:eastAsia="ComeniaSerif"/>
        </w:rPr>
        <w:t>s</w:t>
      </w:r>
      <w:r w:rsidRPr="00EB2229">
        <w:rPr>
          <w:rFonts w:eastAsia="ComeniaSerif"/>
        </w:rPr>
        <w:t>sel</w:t>
      </w:r>
      <w:r w:rsidR="00334FCD">
        <w:rPr>
          <w:rFonts w:eastAsia="ComeniaSerif"/>
        </w:rPr>
        <w:t>l</w:t>
      </w:r>
      <w:r w:rsidRPr="00EB2229">
        <w:rPr>
          <w:rFonts w:eastAsia="ComeniaSerif"/>
        </w:rPr>
        <w:t>ační shadery.</w:t>
      </w:r>
    </w:p>
    <w:p w14:paraId="27365EA6" w14:textId="535D0394" w:rsidR="00A01416" w:rsidRPr="00EB2229" w:rsidRDefault="00EB2229" w:rsidP="00CD1158">
      <w:pPr>
        <w:rPr>
          <w:rFonts w:eastAsia="ComeniaSerif"/>
        </w:rPr>
      </w:pPr>
      <w:r w:rsidRPr="00EB2229">
        <w:rPr>
          <w:rFonts w:eastAsia="ComeniaSerif"/>
        </w:rPr>
        <w:t>Podporované</w:t>
      </w:r>
      <w:r w:rsidR="001D5ACF" w:rsidRPr="00EB2229">
        <w:rPr>
          <w:rFonts w:eastAsia="ComeniaSerif"/>
        </w:rPr>
        <w:t xml:space="preserve"> </w:t>
      </w:r>
      <w:r w:rsidR="00A01416" w:rsidRPr="00EB2229">
        <w:rPr>
          <w:rFonts w:eastAsia="ComeniaSerif"/>
        </w:rPr>
        <w:t xml:space="preserve">WebGPU </w:t>
      </w:r>
      <w:r w:rsidR="00B80E1F" w:rsidRPr="00EB2229">
        <w:rPr>
          <w:rFonts w:eastAsia="ComeniaSerif"/>
        </w:rPr>
        <w:t>shadery – vertex, fragment a compute</w:t>
      </w:r>
      <w:r w:rsidR="00A01416" w:rsidRPr="00EB2229">
        <w:rPr>
          <w:rFonts w:eastAsia="ComeniaSerif"/>
        </w:rPr>
        <w:t xml:space="preserve"> jsou psány v</w:t>
      </w:r>
      <w:r w:rsidR="00593C86" w:rsidRPr="00EB2229">
        <w:rPr>
          <w:rFonts w:eastAsia="ComeniaSerif"/>
        </w:rPr>
        <w:t xml:space="preserve"> jazyce WGSL (WebGPU Shading Language)</w:t>
      </w:r>
      <w:r w:rsidR="00B80E1F" w:rsidRPr="00EB2229">
        <w:rPr>
          <w:rFonts w:eastAsia="ComeniaSerif"/>
        </w:rPr>
        <w:t xml:space="preserve"> </w:t>
      </w:r>
      <w:r w:rsidR="00593C86" w:rsidRPr="00EB2229">
        <w:rPr>
          <w:rFonts w:eastAsia="ComeniaSerif"/>
        </w:rPr>
        <w:t>[8]</w:t>
      </w:r>
      <w:r w:rsidR="00A01416" w:rsidRPr="00EB2229">
        <w:rPr>
          <w:rFonts w:eastAsia="ComeniaSerif"/>
        </w:rPr>
        <w:t xml:space="preserve">, </w:t>
      </w:r>
      <w:r w:rsidR="00B80E1F" w:rsidRPr="00EB2229">
        <w:rPr>
          <w:rFonts w:eastAsia="ComeniaSerif"/>
        </w:rPr>
        <w:t xml:space="preserve">kód shaderu </w:t>
      </w:r>
      <w:r w:rsidR="001D5ACF" w:rsidRPr="00EB2229">
        <w:rPr>
          <w:rFonts w:eastAsia="ComeniaSerif"/>
        </w:rPr>
        <w:t xml:space="preserve">je </w:t>
      </w:r>
      <w:r w:rsidR="00A01416" w:rsidRPr="00EB2229">
        <w:rPr>
          <w:rFonts w:eastAsia="ComeniaSerif"/>
        </w:rPr>
        <w:t>poté</w:t>
      </w:r>
      <w:r w:rsidR="00593C86" w:rsidRPr="00EB2229">
        <w:rPr>
          <w:rFonts w:eastAsia="ComeniaSerif"/>
        </w:rPr>
        <w:t xml:space="preserve"> </w:t>
      </w:r>
      <w:r w:rsidR="00B80E1F" w:rsidRPr="00EB2229">
        <w:rPr>
          <w:rFonts w:eastAsia="ComeniaSerif"/>
        </w:rPr>
        <w:t xml:space="preserve">při kompilaci </w:t>
      </w:r>
      <w:r w:rsidR="00A01416" w:rsidRPr="00EB2229">
        <w:rPr>
          <w:rFonts w:eastAsia="ComeniaSerif"/>
        </w:rPr>
        <w:t>překládá</w:t>
      </w:r>
      <w:r w:rsidR="00593C86" w:rsidRPr="00EB2229">
        <w:rPr>
          <w:rFonts w:eastAsia="ComeniaSerif"/>
        </w:rPr>
        <w:t>n</w:t>
      </w:r>
      <w:r w:rsidR="00A01416" w:rsidRPr="00EB2229">
        <w:rPr>
          <w:rFonts w:eastAsia="ComeniaSerif"/>
        </w:rPr>
        <w:t xml:space="preserve"> do formátu</w:t>
      </w:r>
      <w:r w:rsidR="009669D8" w:rsidRPr="00EB2229">
        <w:rPr>
          <w:rFonts w:eastAsia="ComeniaSerif"/>
        </w:rPr>
        <w:t xml:space="preserve">, </w:t>
      </w:r>
      <w:r w:rsidR="00A01416" w:rsidRPr="00EB2229">
        <w:rPr>
          <w:rFonts w:eastAsia="ComeniaSerif"/>
        </w:rPr>
        <w:t xml:space="preserve">který je kompatibilní se zvoleným </w:t>
      </w:r>
      <w:r w:rsidR="00593C86" w:rsidRPr="00EB2229">
        <w:rPr>
          <w:rFonts w:eastAsia="ComeniaSerif"/>
        </w:rPr>
        <w:t xml:space="preserve">renderovacím </w:t>
      </w:r>
      <w:r w:rsidR="00A01416" w:rsidRPr="00EB2229">
        <w:rPr>
          <w:rFonts w:eastAsia="ComeniaSerif"/>
        </w:rPr>
        <w:t xml:space="preserve">backendem. </w:t>
      </w:r>
    </w:p>
    <w:p w14:paraId="59ABA050" w14:textId="1C3E8836" w:rsidR="003A0555" w:rsidRPr="00EB2229" w:rsidRDefault="003A0555" w:rsidP="003A0555">
      <w:pPr>
        <w:pStyle w:val="Nadpis2"/>
        <w:rPr>
          <w:rFonts w:eastAsia="ComeniaSerif"/>
        </w:rPr>
      </w:pPr>
      <w:bookmarkStart w:id="16" w:name="_Toc222397353"/>
      <w:r w:rsidRPr="00EB2229">
        <w:rPr>
          <w:rFonts w:eastAsia="ComeniaSerif"/>
        </w:rPr>
        <w:t>Ko</w:t>
      </w:r>
      <w:r w:rsidR="00CE1C73" w:rsidRPr="00EB2229">
        <w:rPr>
          <w:rFonts w:eastAsia="ComeniaSerif"/>
        </w:rPr>
        <w:t>n</w:t>
      </w:r>
      <w:r w:rsidRPr="00EB2229">
        <w:rPr>
          <w:rFonts w:eastAsia="ComeniaSerif"/>
        </w:rPr>
        <w:t>cept světů</w:t>
      </w:r>
      <w:bookmarkEnd w:id="16"/>
    </w:p>
    <w:p w14:paraId="14CEA921" w14:textId="33D3134E" w:rsidR="004D0E40" w:rsidRPr="00EB2229" w:rsidRDefault="003A0555" w:rsidP="00AF1D97">
      <w:pPr>
        <w:rPr>
          <w:rFonts w:eastAsia="ComeniaSerif"/>
        </w:rPr>
      </w:pPr>
      <w:r w:rsidRPr="00EB2229">
        <w:rPr>
          <w:rFonts w:eastAsia="ComeniaSerif"/>
        </w:rPr>
        <w:t>Svět je z pohledu Bevy prostor, který reprezentuje stav aplikace, obsahuje všechny</w:t>
      </w:r>
      <w:r w:rsidR="00561733" w:rsidRPr="00EB2229">
        <w:rPr>
          <w:rFonts w:eastAsia="ComeniaSerif"/>
        </w:rPr>
        <w:t xml:space="preserve"> </w:t>
      </w:r>
      <w:r w:rsidRPr="00EB2229">
        <w:rPr>
          <w:rFonts w:eastAsia="ComeniaSerif"/>
        </w:rPr>
        <w:t>zdroje, entity a dalš</w:t>
      </w:r>
      <w:r w:rsidR="00561733" w:rsidRPr="00EB2229">
        <w:rPr>
          <w:rFonts w:eastAsia="ComeniaSerif"/>
        </w:rPr>
        <w:t xml:space="preserve">í informace. Základní Bevy aplikace má světy dva. Jeden hlavní, ve kterém probíhá simulace a jeden vykreslovací, který zodpovídá za renderování. Většina běžných operací probíhá nad světem simulačním, až na operace, které pracují přímo s renderem, ty je potřeba provádět ve světě renderovacím. Příkladem takové operace je například pipeline pro post processing. </w:t>
      </w:r>
    </w:p>
    <w:p w14:paraId="22427986" w14:textId="1C096C73" w:rsidR="004D0E40" w:rsidRPr="00EB2229" w:rsidRDefault="001663B6" w:rsidP="00FC0C79">
      <w:pPr>
        <w:rPr>
          <w:rFonts w:eastAsia="ComeniaSerif"/>
        </w:rPr>
      </w:pPr>
      <w:r w:rsidRPr="00EB2229">
        <w:rPr>
          <w:rFonts w:eastAsia="ComeniaSerif"/>
        </w:rPr>
        <w:t xml:space="preserve">Přesun dat mezi světy probíhá v závislosti na nastavení pipeliningu. Pokud je pipelining povolen, tak se na začátku cyklu data ze simulačního světa extrahují do světa renderovacího. Oba světy poté paralelně provádějí vlastní agendu. Před započnutím dalšího cyklu </w:t>
      </w:r>
      <w:r w:rsidR="004D0E40" w:rsidRPr="00EB2229">
        <w:rPr>
          <w:rFonts w:eastAsia="ComeniaSerif"/>
        </w:rPr>
        <w:t xml:space="preserve">musí </w:t>
      </w:r>
      <w:r w:rsidR="00AC1C26" w:rsidRPr="00AC1C26">
        <w:rPr>
          <w:rFonts w:eastAsia="ComeniaSerif"/>
        </w:rPr>
        <w:t xml:space="preserve">rychlejší </w:t>
      </w:r>
      <w:r w:rsidR="00AC1C26">
        <w:rPr>
          <w:rFonts w:eastAsia="ComeniaSerif"/>
        </w:rPr>
        <w:t>z dvojice světů</w:t>
      </w:r>
      <w:r w:rsidR="00AC1C26" w:rsidRPr="00AC1C26">
        <w:rPr>
          <w:rFonts w:eastAsia="ComeniaSerif"/>
        </w:rPr>
        <w:t xml:space="preserve"> </w:t>
      </w:r>
      <w:r w:rsidRPr="00EB2229">
        <w:rPr>
          <w:rFonts w:eastAsia="ComeniaSerif"/>
        </w:rPr>
        <w:t>ček</w:t>
      </w:r>
      <w:r w:rsidR="004D0E40" w:rsidRPr="00EB2229">
        <w:rPr>
          <w:rFonts w:eastAsia="ComeniaSerif"/>
        </w:rPr>
        <w:t>at</w:t>
      </w:r>
      <w:r w:rsidRPr="00EB2229">
        <w:rPr>
          <w:rFonts w:eastAsia="ComeniaSerif"/>
        </w:rPr>
        <w:t xml:space="preserve"> na </w:t>
      </w:r>
      <w:r w:rsidR="00AC1C26">
        <w:rPr>
          <w:rFonts w:eastAsia="ComeniaSerif"/>
        </w:rPr>
        <w:t xml:space="preserve">ten </w:t>
      </w:r>
      <w:r w:rsidRPr="00EB2229">
        <w:rPr>
          <w:rFonts w:eastAsia="ComeniaSerif"/>
        </w:rPr>
        <w:t>pomalejší, aby mohlo dojít k</w:t>
      </w:r>
      <w:r w:rsidR="004D0E40" w:rsidRPr="00EB2229">
        <w:rPr>
          <w:rFonts w:eastAsia="ComeniaSerif"/>
        </w:rPr>
        <w:t xml:space="preserve"> bezpečné </w:t>
      </w:r>
      <w:r w:rsidRPr="00EB2229">
        <w:rPr>
          <w:rFonts w:eastAsia="ComeniaSerif"/>
        </w:rPr>
        <w:t>synchronizaci</w:t>
      </w:r>
      <w:r w:rsidR="004D0E40" w:rsidRPr="00EB2229">
        <w:rPr>
          <w:rFonts w:eastAsia="ComeniaSerif"/>
        </w:rPr>
        <w:t xml:space="preserve"> všech dat. </w:t>
      </w:r>
      <w:r w:rsidR="00AC1C26">
        <w:rPr>
          <w:rFonts w:eastAsia="ComeniaSerif"/>
        </w:rPr>
        <w:t>N</w:t>
      </w:r>
      <w:r w:rsidR="004D0E40" w:rsidRPr="00EB2229">
        <w:rPr>
          <w:rFonts w:eastAsia="ComeniaSerif"/>
        </w:rPr>
        <w:t>a následujícím obrázku</w:t>
      </w:r>
      <w:r w:rsidR="00AC1C26">
        <w:rPr>
          <w:rFonts w:eastAsia="ComeniaSerif"/>
        </w:rPr>
        <w:t xml:space="preserve"> jsou zachyceny</w:t>
      </w:r>
      <w:r w:rsidR="004D0E40" w:rsidRPr="00EB2229">
        <w:rPr>
          <w:rFonts w:eastAsia="ComeniaSerif"/>
        </w:rPr>
        <w:t xml:space="preserve"> </w:t>
      </w:r>
      <w:r w:rsidR="00AC1C26">
        <w:rPr>
          <w:rFonts w:eastAsia="ComeniaSerif"/>
        </w:rPr>
        <w:t>obě varianty čekání před synchronizací.</w:t>
      </w:r>
    </w:p>
    <w:p w14:paraId="5497B4FD" w14:textId="0F682D9D" w:rsidR="00E70900" w:rsidRPr="00EB2229" w:rsidRDefault="001663B6" w:rsidP="00AF1D97">
      <w:pPr>
        <w:rPr>
          <w:rFonts w:eastAsia="ComeniaSerif"/>
        </w:rPr>
      </w:pPr>
      <w:r w:rsidRPr="00EB2229">
        <w:rPr>
          <w:rFonts w:eastAsia="ComeniaSerif"/>
        </w:rPr>
        <w:t xml:space="preserve">Při zakázaném pipeliningu nejprve proběhne </w:t>
      </w:r>
      <w:r w:rsidR="00A045DB">
        <w:rPr>
          <w:rFonts w:eastAsia="ComeniaSerif"/>
        </w:rPr>
        <w:t>cykl</w:t>
      </w:r>
      <w:r w:rsidRPr="00EB2229">
        <w:rPr>
          <w:rFonts w:eastAsia="ComeniaSerif"/>
        </w:rPr>
        <w:t xml:space="preserve"> ve světě simulačním, po</w:t>
      </w:r>
      <w:r w:rsidR="004D0E40" w:rsidRPr="00EB2229">
        <w:rPr>
          <w:rFonts w:eastAsia="ComeniaSerif"/>
        </w:rPr>
        <w:t xml:space="preserve">té </w:t>
      </w:r>
      <w:r w:rsidRPr="00EB2229">
        <w:rPr>
          <w:rFonts w:eastAsia="ComeniaSerif"/>
        </w:rPr>
        <w:t xml:space="preserve">dojde k přesunu dat a </w:t>
      </w:r>
      <w:r w:rsidR="004D0E40" w:rsidRPr="00EB2229">
        <w:rPr>
          <w:rFonts w:eastAsia="ComeniaSerif"/>
        </w:rPr>
        <w:t>probíhá cykl ve</w:t>
      </w:r>
      <w:r w:rsidRPr="00EB2229">
        <w:rPr>
          <w:rFonts w:eastAsia="ComeniaSerif"/>
        </w:rPr>
        <w:t xml:space="preserve"> svět</w:t>
      </w:r>
      <w:r w:rsidR="004D0E40" w:rsidRPr="00EB2229">
        <w:rPr>
          <w:rFonts w:eastAsia="ComeniaSerif"/>
        </w:rPr>
        <w:t>ě</w:t>
      </w:r>
      <w:r w:rsidRPr="00EB2229">
        <w:rPr>
          <w:rFonts w:eastAsia="ComeniaSerif"/>
        </w:rPr>
        <w:t xml:space="preserve"> </w:t>
      </w:r>
      <w:r w:rsidR="004D0E40" w:rsidRPr="00EB2229">
        <w:rPr>
          <w:rFonts w:eastAsia="ComeniaSerif"/>
        </w:rPr>
        <w:t xml:space="preserve">vykreslovacím. </w:t>
      </w:r>
      <w:r w:rsidR="00E70900" w:rsidRPr="00EB2229">
        <w:rPr>
          <w:rFonts w:eastAsia="ComeniaSerif"/>
        </w:rPr>
        <w:t>Celá smyčka tak probíhá sériově.</w:t>
      </w:r>
      <w:r w:rsidR="00AF1D97">
        <w:rPr>
          <w:rFonts w:eastAsia="ComeniaSerif"/>
        </w:rPr>
        <w:t xml:space="preserve"> </w:t>
      </w:r>
      <w:r w:rsidR="00B655F4" w:rsidRPr="00B655F4">
        <w:rPr>
          <w:rFonts w:eastAsia="ComeniaSerif"/>
        </w:rPr>
        <w:t>Tento přístup snižuje poč</w:t>
      </w:r>
      <w:r w:rsidR="00B655F4">
        <w:rPr>
          <w:rFonts w:eastAsia="ComeniaSerif"/>
        </w:rPr>
        <w:t>et renderovaných</w:t>
      </w:r>
      <w:r w:rsidR="00B655F4" w:rsidRPr="00B655F4">
        <w:rPr>
          <w:rFonts w:eastAsia="ComeniaSerif"/>
        </w:rPr>
        <w:t xml:space="preserve"> snímků mezi akcí uživatele a viditelnou změnou na obrazovce za cenu nižší frekvence aktualizace, což může být v některých typech aplikací žádoucí.</w:t>
      </w:r>
    </w:p>
    <w:p w14:paraId="01963007" w14:textId="77777777" w:rsidR="004D0E40" w:rsidRPr="00EB2229" w:rsidRDefault="004D0E40" w:rsidP="00AF1D97">
      <w:pPr>
        <w:keepNext/>
      </w:pPr>
      <w:r w:rsidRPr="00EB2229">
        <w:rPr>
          <w:noProof/>
        </w:rPr>
        <w:lastRenderedPageBreak/>
        <w:drawing>
          <wp:inline distT="0" distB="0" distL="0" distR="0" wp14:anchorId="287B3C6E" wp14:editId="1FC2C846">
            <wp:extent cx="5386507" cy="2549503"/>
            <wp:effectExtent l="0" t="0" r="5080" b="3810"/>
            <wp:docPr id="323432840" name="Obrázek 4" descr="Obsah obrázku text, snímek obrazovky, Písmo, číslo&#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32840" name="Obrázek 4" descr="Obsah obrázku text, snímek obrazovky, Písmo, číslo&#10;&#10;Obsah vygenerovaný umělou inteligencí může být nesprávný."/>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96266" cy="2554122"/>
                    </a:xfrm>
                    <a:prstGeom prst="rect">
                      <a:avLst/>
                    </a:prstGeom>
                    <a:noFill/>
                    <a:ln>
                      <a:noFill/>
                    </a:ln>
                  </pic:spPr>
                </pic:pic>
              </a:graphicData>
            </a:graphic>
          </wp:inline>
        </w:drawing>
      </w:r>
    </w:p>
    <w:p w14:paraId="159020D4" w14:textId="3D1CFC23" w:rsidR="0025097D" w:rsidRPr="00EB2229" w:rsidRDefault="004D0E40" w:rsidP="0045733A">
      <w:pPr>
        <w:pStyle w:val="Titulek"/>
        <w:jc w:val="both"/>
      </w:pPr>
      <w:r w:rsidRPr="00EB2229">
        <w:t xml:space="preserve">Obr. </w:t>
      </w:r>
      <w:fldSimple w:instr=" SEQ Obr. \* ARABIC ">
        <w:r w:rsidR="00B84B5E">
          <w:rPr>
            <w:noProof/>
          </w:rPr>
          <w:t>3</w:t>
        </w:r>
      </w:fldSimple>
      <w:r w:rsidRPr="00EB2229">
        <w:t xml:space="preserve"> Fáze vykreslování v</w:t>
      </w:r>
      <w:r w:rsidR="0025097D" w:rsidRPr="00EB2229">
        <w:t> </w:t>
      </w:r>
      <w:r w:rsidRPr="00EB2229">
        <w:t>Bevy</w:t>
      </w:r>
    </w:p>
    <w:p w14:paraId="321431CD" w14:textId="5848CA05" w:rsidR="001E7E5C" w:rsidRDefault="0025097D" w:rsidP="001E7E5C">
      <w:r w:rsidRPr="00EB2229">
        <w:t xml:space="preserve">Zdroj: vlastní zpracování </w:t>
      </w:r>
    </w:p>
    <w:p w14:paraId="41E2D0A6" w14:textId="77777777" w:rsidR="001E7E5C" w:rsidRDefault="001E7E5C" w:rsidP="001E7E5C">
      <w:pPr>
        <w:pStyle w:val="Nadpis2"/>
      </w:pPr>
      <w:bookmarkStart w:id="17" w:name="_Toc222397354"/>
      <w:r>
        <w:t>Materiály</w:t>
      </w:r>
      <w:bookmarkEnd w:id="17"/>
    </w:p>
    <w:p w14:paraId="356B3E88" w14:textId="77777777" w:rsidR="001E7E5C" w:rsidRDefault="001E7E5C" w:rsidP="001E7E5C">
      <w:r w:rsidRPr="009F5157">
        <w:t xml:space="preserve">Materiály v Bevy slouží k určování vzhledu </w:t>
      </w:r>
      <w:r>
        <w:t xml:space="preserve">zobrazovaných </w:t>
      </w:r>
      <w:r w:rsidRPr="009F5157">
        <w:t>objektů</w:t>
      </w:r>
      <w:r>
        <w:t>. Toho je dosaženo pomocí dvojice vertex a fragment shaderů, které jsou materiálem specifikované.  Materiály také definují</w:t>
      </w:r>
      <w:r w:rsidRPr="009F5157">
        <w:t xml:space="preserve"> </w:t>
      </w:r>
      <w:r>
        <w:t>proměnné</w:t>
      </w:r>
      <w:r w:rsidRPr="009F5157">
        <w:t>, které ovlivňují chování</w:t>
      </w:r>
      <w:r>
        <w:t xml:space="preserve"> přidružených shaderů. Typickým příkladem těchto proměnných jsou </w:t>
      </w:r>
      <w:r w:rsidRPr="009F5157">
        <w:t xml:space="preserve">barvy, textury nebo </w:t>
      </w:r>
      <w:r>
        <w:t>jiné uniform hodnoty. Bevy obsahuje několik předpřipravených materiálů pro různé účely. Nebo je možné definovat vlastní materiály s vlastními shader funkcemi.</w:t>
      </w:r>
    </w:p>
    <w:p w14:paraId="6E4AB328" w14:textId="77777777" w:rsidR="001E7E5C" w:rsidRDefault="001E7E5C" w:rsidP="001E7E5C">
      <w:r>
        <w:t xml:space="preserve">Všechny materiály musí v nějaké podobě implementovat trait </w:t>
      </w:r>
      <w:r w:rsidRPr="004318A7">
        <w:t>AsBindGroup</w:t>
      </w:r>
      <w:r>
        <w:t>, aby mohly být nastavené hodnoty proměnných správně předány do paměti grafické karty.</w:t>
      </w:r>
    </w:p>
    <w:p w14:paraId="42C7F7DF" w14:textId="77777777" w:rsidR="001E7E5C" w:rsidRPr="004318A7" w:rsidRDefault="001E7E5C" w:rsidP="001E7E5C">
      <w:pPr>
        <w:pStyle w:val="Kd"/>
      </w:pPr>
      <w:r w:rsidRPr="004318A7">
        <w:t>#[derive(Asset, TypePath, AsBindGroup, Debug, Clone)]</w:t>
      </w:r>
    </w:p>
    <w:p w14:paraId="0C7D070C" w14:textId="77777777" w:rsidR="001E7E5C" w:rsidRDefault="001E7E5C" w:rsidP="001E7E5C">
      <w:pPr>
        <w:pStyle w:val="Kd"/>
      </w:pPr>
      <w:r w:rsidRPr="004318A7">
        <w:t>struct CustomMaterial {</w:t>
      </w:r>
    </w:p>
    <w:p w14:paraId="33841374" w14:textId="77777777" w:rsidR="001E7E5C" w:rsidRPr="0009061F" w:rsidRDefault="001E7E5C" w:rsidP="001E7E5C">
      <w:pPr>
        <w:pStyle w:val="Kd"/>
      </w:pPr>
      <w:r>
        <w:t xml:space="preserve">    </w:t>
      </w:r>
      <w:r w:rsidRPr="0009061F">
        <w:t>#[uniform(0)]</w:t>
      </w:r>
    </w:p>
    <w:p w14:paraId="6CEB168A" w14:textId="77777777" w:rsidR="001E7E5C" w:rsidRPr="0009061F" w:rsidRDefault="001E7E5C" w:rsidP="001E7E5C">
      <w:pPr>
        <w:pStyle w:val="Kd"/>
      </w:pPr>
      <w:r w:rsidRPr="0009061F">
        <w:t xml:space="preserve">    </w:t>
      </w:r>
      <w:r>
        <w:t>example</w:t>
      </w:r>
      <w:r w:rsidRPr="0009061F">
        <w:t xml:space="preserve">: </w:t>
      </w:r>
      <w:r>
        <w:t>i32</w:t>
      </w:r>
      <w:r w:rsidRPr="0009061F">
        <w:t>,</w:t>
      </w:r>
    </w:p>
    <w:p w14:paraId="11CC9E54" w14:textId="77777777" w:rsidR="001E7E5C" w:rsidRPr="004318A7" w:rsidRDefault="001E7E5C" w:rsidP="001E7E5C">
      <w:pPr>
        <w:pStyle w:val="Kd"/>
      </w:pPr>
      <w:r w:rsidRPr="004318A7">
        <w:t>}</w:t>
      </w:r>
    </w:p>
    <w:p w14:paraId="71E2A918" w14:textId="77777777" w:rsidR="001E7E5C" w:rsidRPr="004318A7" w:rsidRDefault="001E7E5C" w:rsidP="001E7E5C">
      <w:pPr>
        <w:pStyle w:val="Kd"/>
      </w:pPr>
      <w:r w:rsidRPr="004318A7">
        <w:t>impl Material2d for CustomMaterial {</w:t>
      </w:r>
    </w:p>
    <w:p w14:paraId="1F7E00D8" w14:textId="77777777" w:rsidR="001E7E5C" w:rsidRPr="004318A7" w:rsidRDefault="001E7E5C" w:rsidP="001E7E5C">
      <w:pPr>
        <w:pStyle w:val="Kd"/>
      </w:pPr>
      <w:r w:rsidRPr="004318A7">
        <w:t>    fn fragment_shader() -&gt; ShaderRef {</w:t>
      </w:r>
    </w:p>
    <w:p w14:paraId="3FF33383" w14:textId="77777777" w:rsidR="001E7E5C" w:rsidRPr="004318A7" w:rsidRDefault="001E7E5C" w:rsidP="001E7E5C">
      <w:pPr>
        <w:pStyle w:val="Kd"/>
      </w:pPr>
      <w:r w:rsidRPr="004318A7">
        <w:t>        SHADER_FILE.into()</w:t>
      </w:r>
    </w:p>
    <w:p w14:paraId="700C08A5" w14:textId="77777777" w:rsidR="001E7E5C" w:rsidRPr="004318A7" w:rsidRDefault="001E7E5C" w:rsidP="001E7E5C">
      <w:pPr>
        <w:pStyle w:val="Kd"/>
      </w:pPr>
      <w:r w:rsidRPr="004318A7">
        <w:t>    }</w:t>
      </w:r>
    </w:p>
    <w:p w14:paraId="18B49CE7" w14:textId="77777777" w:rsidR="001E7E5C" w:rsidRDefault="001E7E5C" w:rsidP="001E7E5C">
      <w:pPr>
        <w:pStyle w:val="Kd"/>
      </w:pPr>
      <w:r w:rsidRPr="004318A7">
        <w:t>}</w:t>
      </w:r>
    </w:p>
    <w:p w14:paraId="63F4003D" w14:textId="77777777" w:rsidR="001E7E5C" w:rsidRDefault="001E7E5C" w:rsidP="001E7E5C">
      <w:pPr>
        <w:pStyle w:val="Titulekkodu"/>
      </w:pPr>
      <w:r w:rsidRPr="003F7119">
        <w:t>Definice materiálu</w:t>
      </w:r>
    </w:p>
    <w:p w14:paraId="22BA1873" w14:textId="77777777" w:rsidR="001E7E5C" w:rsidRDefault="001E7E5C" w:rsidP="001E7E5C">
      <w:pPr>
        <w:ind w:left="567"/>
        <w:rPr>
          <w:lang w:bidi="ar-SA"/>
        </w:rPr>
      </w:pPr>
      <w:r>
        <w:rPr>
          <w:lang w:bidi="ar-SA"/>
        </w:rPr>
        <w:t>Zdroj: Vlastní zpracování</w:t>
      </w:r>
    </w:p>
    <w:p w14:paraId="3879C92D" w14:textId="7FE8F428" w:rsidR="001E7E5C" w:rsidRDefault="001E7E5C" w:rsidP="001E7E5C">
      <w:pPr>
        <w:spacing w:line="240" w:lineRule="auto"/>
        <w:ind w:firstLine="0"/>
        <w:jc w:val="left"/>
      </w:pPr>
      <w:r>
        <w:br w:type="page"/>
      </w:r>
    </w:p>
    <w:p w14:paraId="36E5BA96" w14:textId="7A7E3766" w:rsidR="00E96304" w:rsidRDefault="00B92CF6" w:rsidP="00E96304">
      <w:pPr>
        <w:pStyle w:val="Nadpis2"/>
      </w:pPr>
      <w:bookmarkStart w:id="18" w:name="_Toc222397355"/>
      <w:r>
        <w:lastRenderedPageBreak/>
        <w:t>WGSL s</w:t>
      </w:r>
      <w:r w:rsidR="00E96304">
        <w:t>hadery</w:t>
      </w:r>
      <w:bookmarkEnd w:id="18"/>
    </w:p>
    <w:p w14:paraId="475BA216" w14:textId="232C774A" w:rsidR="00E96304" w:rsidRDefault="00A97A5C" w:rsidP="00E96304">
      <w:r>
        <w:t>Bevy umožňuje využ</w:t>
      </w:r>
      <w:r w:rsidR="008D7B35">
        <w:t xml:space="preserve">ití WebGPU Shading Language, zkráceně WGSL </w:t>
      </w:r>
      <w:r>
        <w:t xml:space="preserve">pro implementaci vlastních shaderových funkcí. </w:t>
      </w:r>
      <w:r w:rsidR="008D7B35">
        <w:t>Kód napsaný v jazyce WGSL je překládán do vhodného formátu v závislosti na zvoleném renderovacím backendu.</w:t>
      </w:r>
      <w:r w:rsidR="00B50A2D">
        <w:t xml:space="preserve"> Jazyk se syntaxí velmi podobá Rustu</w:t>
      </w:r>
      <w:r w:rsidR="00353DAB">
        <w:t>, bez systému zápůjčky</w:t>
      </w:r>
      <w:r w:rsidR="00B50A2D">
        <w:t xml:space="preserve">, </w:t>
      </w:r>
      <w:r w:rsidR="00353DAB">
        <w:t>hlavní rozdíly</w:t>
      </w:r>
      <w:r w:rsidR="00B50A2D">
        <w:t xml:space="preserve"> budou v této kapitole více rozebrány.</w:t>
      </w:r>
    </w:p>
    <w:p w14:paraId="7472BE36" w14:textId="4E7A5C2A" w:rsidR="00B50A2D" w:rsidRDefault="00B50A2D" w:rsidP="00B50A2D">
      <w:pPr>
        <w:pStyle w:val="Nadpis4"/>
      </w:pPr>
      <w:r>
        <w:t>Entry points</w:t>
      </w:r>
    </w:p>
    <w:p w14:paraId="191963C6" w14:textId="6B6D6531" w:rsidR="00B50A2D" w:rsidRDefault="00B50A2D" w:rsidP="00B50A2D">
      <w:r>
        <w:t xml:space="preserve">Entry points neboli vstupní body jsou anotace, které označují funkce, jenž mají být použity pro spuštění shaderu. </w:t>
      </w:r>
      <w:r w:rsidR="007E5CCF" w:rsidRPr="007E5CCF">
        <w:t>Anotace začínají znakem @ a mohou mít libovolný název za předpokladu, že odpovídá vstupnímu bodu, který je v pipeline definován.</w:t>
      </w:r>
      <w:r w:rsidR="00777C83">
        <w:t xml:space="preserve"> </w:t>
      </w:r>
      <w:r>
        <w:t xml:space="preserve">Příkladem </w:t>
      </w:r>
      <w:r w:rsidR="003224DB">
        <w:t>vstupních bodů</w:t>
      </w:r>
      <w:r>
        <w:t xml:space="preserve">, které používá Bevy jsou </w:t>
      </w:r>
      <w:r w:rsidR="00424541">
        <w:t>@vertex nebo @fragment.</w:t>
      </w:r>
    </w:p>
    <w:p w14:paraId="39A87BBF" w14:textId="183B822D" w:rsidR="00424541" w:rsidRDefault="00424541" w:rsidP="00424541">
      <w:pPr>
        <w:pStyle w:val="Nadpis4"/>
      </w:pPr>
      <w:r>
        <w:t>Binding points</w:t>
      </w:r>
    </w:p>
    <w:p w14:paraId="49E3363C" w14:textId="2C70AE24" w:rsidR="00424541" w:rsidRDefault="003827CC" w:rsidP="00424541">
      <w:r w:rsidRPr="003827CC">
        <w:t>Binding points je označení pro anotace proměnných, které jsou využívány pro přístup k dat</w:t>
      </w:r>
      <w:r>
        <w:t>ům</w:t>
      </w:r>
      <w:r w:rsidRPr="003827CC">
        <w:t xml:space="preserve"> ve WGSL, jako</w:t>
      </w:r>
      <w:r>
        <w:t xml:space="preserve"> jsou například</w:t>
      </w:r>
      <w:r w:rsidRPr="003827CC">
        <w:t xml:space="preserve"> </w:t>
      </w:r>
      <w:r>
        <w:t>b</w:t>
      </w:r>
      <w:r w:rsidRPr="003827CC">
        <w:t>uffery, textury nebo samplery</w:t>
      </w:r>
      <w:r>
        <w:t xml:space="preserve">. </w:t>
      </w:r>
      <w:r w:rsidRPr="003827CC">
        <w:t xml:space="preserve">Pomocí anotací @group(n) a @binding(m) se určuje, ve které </w:t>
      </w:r>
      <w:r>
        <w:t xml:space="preserve">skupině a na které pozici </w:t>
      </w:r>
      <w:r w:rsidRPr="003827CC">
        <w:t xml:space="preserve">se </w:t>
      </w:r>
      <w:r w:rsidR="00503CD0">
        <w:t>data</w:t>
      </w:r>
      <w:r w:rsidRPr="003827CC">
        <w:t xml:space="preserve"> nachází</w:t>
      </w:r>
      <w:r>
        <w:t xml:space="preserve">. </w:t>
      </w:r>
    </w:p>
    <w:p w14:paraId="6FBE2D3B" w14:textId="6BD18673" w:rsidR="00EE68B2" w:rsidRDefault="000910E7" w:rsidP="00EE68B2">
      <w:pPr>
        <w:pStyle w:val="Kd"/>
      </w:pPr>
      <w:r>
        <w:t>@group(0) @binding(1) var&lt;uniform&gt; time_modifier: f32;</w:t>
      </w:r>
    </w:p>
    <w:p w14:paraId="4049976C" w14:textId="01835A50" w:rsidR="00EE68B2" w:rsidRPr="00424541" w:rsidRDefault="00EE68B2" w:rsidP="00EE68B2">
      <w:r>
        <w:t>Obdobou je anotace @location(n)</w:t>
      </w:r>
      <w:r w:rsidR="00721784">
        <w:t>,</w:t>
      </w:r>
      <w:r>
        <w:t xml:space="preserve"> která slouží k řízení toku dat mezi shadery a používá se na vstupech a výstupech entry</w:t>
      </w:r>
      <w:r w:rsidR="00721784">
        <w:t xml:space="preserve"> point</w:t>
      </w:r>
      <w:r>
        <w:t xml:space="preserve"> funkcí.</w:t>
      </w:r>
    </w:p>
    <w:p w14:paraId="29D5EAE8" w14:textId="7E98B558" w:rsidR="00424541" w:rsidRDefault="00424541" w:rsidP="00424541">
      <w:pPr>
        <w:pStyle w:val="Nadpis4"/>
      </w:pPr>
      <w:r>
        <w:t>Řízení toku – switch</w:t>
      </w:r>
    </w:p>
    <w:p w14:paraId="4D88C4F8" w14:textId="577FBF5D" w:rsidR="00424541" w:rsidRDefault="00424541" w:rsidP="00424541">
      <w:r>
        <w:t>WGSL používá klasický switch statement, na rozdíl od Rustu, který používá match</w:t>
      </w:r>
      <w:r w:rsidR="00E16DF7">
        <w:t>, ostatní struktury pro řízení toku se chovají identicky.</w:t>
      </w:r>
    </w:p>
    <w:p w14:paraId="0DF9ED13" w14:textId="77777777" w:rsidR="00424541" w:rsidRDefault="00424541" w:rsidP="00424541">
      <w:pPr>
        <w:pStyle w:val="Kd"/>
      </w:pPr>
      <w:r>
        <w:t>switch a {</w:t>
      </w:r>
    </w:p>
    <w:p w14:paraId="4808B809" w14:textId="782CFCD1" w:rsidR="00424541" w:rsidRDefault="00424541" w:rsidP="00424541">
      <w:pPr>
        <w:pStyle w:val="Kd"/>
      </w:pPr>
      <w:r>
        <w:t xml:space="preserve">  </w:t>
      </w:r>
      <w:r w:rsidR="00E16DF7">
        <w:t xml:space="preserve">  </w:t>
      </w:r>
      <w:r>
        <w:t>case 1: {</w:t>
      </w:r>
    </w:p>
    <w:p w14:paraId="11890BB6" w14:textId="2DCA40E9" w:rsidR="00424541" w:rsidRDefault="00424541" w:rsidP="00424541">
      <w:pPr>
        <w:pStyle w:val="Kd"/>
      </w:pPr>
      <w:r>
        <w:t xml:space="preserve">    </w:t>
      </w:r>
      <w:r w:rsidR="00E16DF7">
        <w:t xml:space="preserve">    </w:t>
      </w:r>
      <w:r>
        <w:t>return 1;</w:t>
      </w:r>
    </w:p>
    <w:p w14:paraId="519301CF" w14:textId="77777777" w:rsidR="00424541" w:rsidRDefault="00424541" w:rsidP="00424541">
      <w:pPr>
        <w:pStyle w:val="Kd"/>
      </w:pPr>
      <w:r>
        <w:t xml:space="preserve">    }</w:t>
      </w:r>
    </w:p>
    <w:p w14:paraId="50FED4C5" w14:textId="77777777" w:rsidR="00424541" w:rsidRDefault="00424541" w:rsidP="00424541">
      <w:pPr>
        <w:pStyle w:val="Kd"/>
      </w:pPr>
      <w:r>
        <w:t xml:space="preserve">    case 2, 3: {</w:t>
      </w:r>
    </w:p>
    <w:p w14:paraId="5B355F82" w14:textId="15F484DD" w:rsidR="00424541" w:rsidRDefault="00424541" w:rsidP="00424541">
      <w:pPr>
        <w:pStyle w:val="Kd"/>
      </w:pPr>
      <w:r>
        <w:t xml:space="preserve">      </w:t>
      </w:r>
      <w:r w:rsidR="00E16DF7">
        <w:t xml:space="preserve">  </w:t>
      </w:r>
      <w:r>
        <w:t>return 6;</w:t>
      </w:r>
    </w:p>
    <w:p w14:paraId="299DE52E" w14:textId="77777777" w:rsidR="00424541" w:rsidRDefault="00424541" w:rsidP="00424541">
      <w:pPr>
        <w:pStyle w:val="Kd"/>
      </w:pPr>
      <w:r>
        <w:t xml:space="preserve">    }</w:t>
      </w:r>
    </w:p>
    <w:p w14:paraId="79A2153D" w14:textId="77777777" w:rsidR="00424541" w:rsidRDefault="00424541" w:rsidP="00424541">
      <w:pPr>
        <w:pStyle w:val="Kd"/>
      </w:pPr>
      <w:r>
        <w:t xml:space="preserve">    default: {</w:t>
      </w:r>
    </w:p>
    <w:p w14:paraId="5A15B6D3" w14:textId="0A01D073" w:rsidR="00424541" w:rsidRDefault="00424541" w:rsidP="00424541">
      <w:pPr>
        <w:pStyle w:val="Kd"/>
      </w:pPr>
      <w:r>
        <w:t xml:space="preserve">      </w:t>
      </w:r>
      <w:r w:rsidR="00E16DF7">
        <w:t xml:space="preserve">  </w:t>
      </w:r>
      <w:r>
        <w:t>return 5;</w:t>
      </w:r>
    </w:p>
    <w:p w14:paraId="0E13ABA0" w14:textId="77777777" w:rsidR="00424541" w:rsidRDefault="00424541" w:rsidP="00424541">
      <w:pPr>
        <w:pStyle w:val="Kd"/>
      </w:pPr>
      <w:r>
        <w:t xml:space="preserve">    }</w:t>
      </w:r>
    </w:p>
    <w:p w14:paraId="6E273189" w14:textId="42B76FCE" w:rsidR="00424541" w:rsidRDefault="00424541" w:rsidP="00424541">
      <w:pPr>
        <w:pStyle w:val="Kd"/>
      </w:pPr>
      <w:r>
        <w:t>}</w:t>
      </w:r>
    </w:p>
    <w:p w14:paraId="448CE2E8" w14:textId="2DC647B3" w:rsidR="00E16DF7" w:rsidRDefault="00FE46B0" w:rsidP="00FE46B0">
      <w:pPr>
        <w:pStyle w:val="Titulekkodu"/>
      </w:pPr>
      <w:r>
        <w:t>WGSL – switch statement</w:t>
      </w:r>
    </w:p>
    <w:p w14:paraId="241F2087" w14:textId="592F9616" w:rsidR="00FE46B0" w:rsidRDefault="00E16DF7" w:rsidP="00FE46B0">
      <w:pPr>
        <w:ind w:left="567"/>
        <w:rPr>
          <w:lang w:bidi="ar-SA"/>
        </w:rPr>
      </w:pPr>
      <w:r>
        <w:rPr>
          <w:lang w:bidi="ar-SA"/>
        </w:rPr>
        <w:t>Zdroj: Vlastní zpracování</w:t>
      </w:r>
    </w:p>
    <w:p w14:paraId="6BA216FC" w14:textId="7275CBC0" w:rsidR="006413BF" w:rsidRDefault="006413BF" w:rsidP="006413BF">
      <w:pPr>
        <w:pStyle w:val="Nadpis4"/>
      </w:pPr>
      <w:r>
        <w:lastRenderedPageBreak/>
        <w:t xml:space="preserve">Proměnné </w:t>
      </w:r>
    </w:p>
    <w:p w14:paraId="42CDFDA7" w14:textId="59EB2BF4" w:rsidR="00327BB7" w:rsidRDefault="008F2517" w:rsidP="003F7119">
      <w:r>
        <w:t>WGSL používá tři základní druhy proměnných, a to: const, let a var. Const slouží k definici hodnot známých už v době kompilace a nelze je měnit. Proměnné deklarované pomocí let jsou neměnné během běhu</w:t>
      </w:r>
      <w:r w:rsidR="003538F8">
        <w:t>,</w:t>
      </w:r>
      <w:r>
        <w:t xml:space="preserve"> jejich hodnota se nastaví při vytvoření a dál</w:t>
      </w:r>
      <w:r w:rsidR="003538F8">
        <w:t>e</w:t>
      </w:r>
      <w:r>
        <w:t xml:space="preserve"> už ji nelze </w:t>
      </w:r>
      <w:r w:rsidR="006562B4">
        <w:t>upravovat</w:t>
      </w:r>
      <w:r>
        <w:t>.</w:t>
      </w:r>
      <w:r w:rsidR="003538F8">
        <w:t xml:space="preserve"> V</w:t>
      </w:r>
      <w:r>
        <w:t>ar představuje klasickou proměnnou s</w:t>
      </w:r>
      <w:r w:rsidR="00492347">
        <w:t> </w:t>
      </w:r>
      <w:r>
        <w:t>možností měnit její hodnotu</w:t>
      </w:r>
      <w:r w:rsidR="003538F8">
        <w:t>.</w:t>
      </w:r>
    </w:p>
    <w:p w14:paraId="40FF2909" w14:textId="1ADDE356" w:rsidR="00C66018" w:rsidRDefault="00C66018" w:rsidP="00C66018">
      <w:pPr>
        <w:pStyle w:val="Nadpis4"/>
      </w:pPr>
      <w:r>
        <w:t>Příklad shaderu</w:t>
      </w:r>
    </w:p>
    <w:p w14:paraId="5FDA9287" w14:textId="6CE838CF" w:rsidR="0075041F" w:rsidRPr="0075041F" w:rsidRDefault="0075041F" w:rsidP="0075041F">
      <w:r>
        <w:t xml:space="preserve">Následující WGSL kód aplikuje pomocí vertex shaderu posun +-5 jednotek podél osy Y na každý vertex v závislosti na uniformní proměnné time, která je s každým snímkem aktualizována a obsahuje čas který uběhl od spuštění aplikace. Fragment shader též využívá uniform time aby moduloval barvu pixelu </w:t>
      </w:r>
      <w:r w:rsidR="00441734">
        <w:t>násobením číslem</w:t>
      </w:r>
      <w:r>
        <w:t xml:space="preserve"> 0 až 1.</w:t>
      </w:r>
    </w:p>
    <w:p w14:paraId="750C9616" w14:textId="76E1F22B" w:rsidR="0075041F" w:rsidRDefault="0075041F" w:rsidP="0075041F">
      <w:pPr>
        <w:pStyle w:val="Kd"/>
      </w:pPr>
      <w:r>
        <w:t>//import pomocných funkcí z Bevy</w:t>
      </w:r>
    </w:p>
    <w:p w14:paraId="09AD6ABF" w14:textId="77777777" w:rsidR="0075041F" w:rsidRDefault="00C4017E" w:rsidP="0075041F">
      <w:pPr>
        <w:pStyle w:val="Kd"/>
      </w:pPr>
      <w:r>
        <w:t>#import</w:t>
      </w:r>
      <w:r w:rsidR="0075041F">
        <w:t> </w:t>
      </w:r>
      <w:r>
        <w:t>bevy_sprite::mesh2d_functions::{get_world_from_local,</w:t>
      </w:r>
    </w:p>
    <w:p w14:paraId="4A40B217" w14:textId="77777777" w:rsidR="0075041F" w:rsidRDefault="00C4017E" w:rsidP="0075041F">
      <w:pPr>
        <w:pStyle w:val="Kd"/>
      </w:pPr>
      <w:r>
        <w:t>mesh2d_position_local_to_clip};</w:t>
      </w:r>
    </w:p>
    <w:p w14:paraId="3B4C7904" w14:textId="77777777" w:rsidR="0075041F" w:rsidRDefault="0075041F" w:rsidP="0075041F">
      <w:pPr>
        <w:pStyle w:val="Kd"/>
      </w:pPr>
    </w:p>
    <w:p w14:paraId="0627EC68" w14:textId="7FCB5C86" w:rsidR="00C4017E" w:rsidRDefault="00C4017E" w:rsidP="0075041F">
      <w:pPr>
        <w:pStyle w:val="Kd"/>
      </w:pPr>
      <w:r>
        <w:t>@group(2) @binding(0) var&lt;uniform&gt; time: f32;</w:t>
      </w:r>
      <w:r w:rsidR="001507D1">
        <w:t xml:space="preserve"> //uniform času</w:t>
      </w:r>
    </w:p>
    <w:p w14:paraId="44A5155E" w14:textId="77777777" w:rsidR="00C4017E" w:rsidRDefault="00C4017E" w:rsidP="0075041F">
      <w:pPr>
        <w:pStyle w:val="Kd"/>
      </w:pPr>
      <w:r>
        <w:t>struct VertexOutput {</w:t>
      </w:r>
    </w:p>
    <w:p w14:paraId="0C318AD9" w14:textId="77777777" w:rsidR="00C4017E" w:rsidRDefault="00C4017E" w:rsidP="0075041F">
      <w:pPr>
        <w:pStyle w:val="Kd"/>
      </w:pPr>
      <w:r>
        <w:t xml:space="preserve">    @builtin(position) position: vec4&lt;f32&gt;,</w:t>
      </w:r>
    </w:p>
    <w:p w14:paraId="63A8562F" w14:textId="77777777" w:rsidR="00C4017E" w:rsidRDefault="00C4017E" w:rsidP="0075041F">
      <w:pPr>
        <w:pStyle w:val="Kd"/>
      </w:pPr>
      <w:r>
        <w:t xml:space="preserve">    @location(4) color: vec4&lt;f32&gt;,</w:t>
      </w:r>
    </w:p>
    <w:p w14:paraId="1A8007EB" w14:textId="37A98B39" w:rsidR="00C4017E" w:rsidRDefault="00C4017E" w:rsidP="0075041F">
      <w:pPr>
        <w:pStyle w:val="Kd"/>
      </w:pPr>
      <w:r>
        <w:t>};</w:t>
      </w:r>
    </w:p>
    <w:p w14:paraId="3CBC7BFE" w14:textId="0ACF5A02" w:rsidR="00C4017E" w:rsidRDefault="00C4017E" w:rsidP="0075041F">
      <w:pPr>
        <w:pStyle w:val="Kd"/>
      </w:pPr>
      <w:r>
        <w:t>struct Vertex {</w:t>
      </w:r>
      <w:r w:rsidR="001507D1">
        <w:t xml:space="preserve"> //</w:t>
      </w:r>
      <w:r w:rsidR="000B367C">
        <w:t>D</w:t>
      </w:r>
      <w:r w:rsidR="001507D1">
        <w:t>ata</w:t>
      </w:r>
      <w:r w:rsidR="000B367C">
        <w:t xml:space="preserve"> vertexu</w:t>
      </w:r>
      <w:r w:rsidR="00357A0D">
        <w:t xml:space="preserve"> -</w:t>
      </w:r>
      <w:r w:rsidR="001507D1">
        <w:t xml:space="preserve"> poskytuje </w:t>
      </w:r>
      <w:r w:rsidR="000B367C">
        <w:t>B</w:t>
      </w:r>
      <w:r w:rsidR="001507D1">
        <w:t>evy</w:t>
      </w:r>
    </w:p>
    <w:p w14:paraId="25ED8CE7" w14:textId="77777777" w:rsidR="00C4017E" w:rsidRDefault="00C4017E" w:rsidP="0075041F">
      <w:pPr>
        <w:pStyle w:val="Kd"/>
      </w:pPr>
      <w:r>
        <w:t xml:space="preserve">    @builtin(instance_index) instance_index: u32,</w:t>
      </w:r>
    </w:p>
    <w:p w14:paraId="2543344A" w14:textId="77777777" w:rsidR="00C4017E" w:rsidRDefault="00C4017E" w:rsidP="0075041F">
      <w:pPr>
        <w:pStyle w:val="Kd"/>
      </w:pPr>
      <w:r>
        <w:t xml:space="preserve">    @location(0) position: vec3&lt;f32&gt;,</w:t>
      </w:r>
    </w:p>
    <w:p w14:paraId="1E39C178" w14:textId="77777777" w:rsidR="00C4017E" w:rsidRDefault="00C4017E" w:rsidP="0075041F">
      <w:pPr>
        <w:pStyle w:val="Kd"/>
      </w:pPr>
      <w:r>
        <w:t xml:space="preserve">    @location(4) color: vec4&lt;f32&gt;,</w:t>
      </w:r>
    </w:p>
    <w:p w14:paraId="28BFD01E" w14:textId="77777777" w:rsidR="00C4017E" w:rsidRDefault="00C4017E" w:rsidP="0075041F">
      <w:pPr>
        <w:pStyle w:val="Kd"/>
      </w:pPr>
      <w:r>
        <w:t>};</w:t>
      </w:r>
    </w:p>
    <w:p w14:paraId="619FD93A" w14:textId="77777777" w:rsidR="00C4017E" w:rsidRDefault="00C4017E" w:rsidP="0075041F">
      <w:pPr>
        <w:pStyle w:val="Kd"/>
      </w:pPr>
    </w:p>
    <w:p w14:paraId="468F040A" w14:textId="5903970F" w:rsidR="00C4017E" w:rsidRDefault="00C4017E" w:rsidP="007A6C3B">
      <w:pPr>
        <w:pStyle w:val="Kd"/>
      </w:pPr>
      <w:r>
        <w:t>@vertex</w:t>
      </w:r>
      <w:r w:rsidR="007A6C3B">
        <w:t xml:space="preserve"> //Vertex shader entrypoint</w:t>
      </w:r>
    </w:p>
    <w:p w14:paraId="779ACD78" w14:textId="64A43DDE" w:rsidR="00C4017E" w:rsidRDefault="00C4017E" w:rsidP="0075041F">
      <w:pPr>
        <w:pStyle w:val="Kd"/>
      </w:pPr>
      <w:r>
        <w:t>fn vertex(in: Vertex) -&gt; VertexOutput {</w:t>
      </w:r>
    </w:p>
    <w:p w14:paraId="237A86B5" w14:textId="0E190F96" w:rsidR="00C4017E" w:rsidRDefault="00C4017E" w:rsidP="0075041F">
      <w:pPr>
        <w:pStyle w:val="Kd"/>
      </w:pPr>
      <w:r>
        <w:t xml:space="preserve">    let offset_y: f32 = sin(time)*5.0; // posun v rozsahu -</w:t>
      </w:r>
      <w:r w:rsidR="001507D1">
        <w:t>+</w:t>
      </w:r>
      <w:r>
        <w:t>5</w:t>
      </w:r>
    </w:p>
    <w:p w14:paraId="2FB49C5A" w14:textId="77777777" w:rsidR="00C4017E" w:rsidRDefault="00C4017E" w:rsidP="0075041F">
      <w:pPr>
        <w:pStyle w:val="Kd"/>
      </w:pPr>
    </w:p>
    <w:p w14:paraId="2E8E9144" w14:textId="13FB0018" w:rsidR="00C4017E" w:rsidRDefault="00C4017E" w:rsidP="0075041F">
      <w:pPr>
        <w:pStyle w:val="Kd"/>
      </w:pPr>
      <w:r>
        <w:t xml:space="preserve">    // původní pozice + posun Y podle času</w:t>
      </w:r>
    </w:p>
    <w:p w14:paraId="32FED381" w14:textId="77777777" w:rsidR="00E30AC7" w:rsidRDefault="00C4017E" w:rsidP="0075041F">
      <w:pPr>
        <w:pStyle w:val="Kd"/>
      </w:pPr>
      <w:r>
        <w:t xml:space="preserve">    let new_pos = vec3&lt;f32&gt;(in.position.x, </w:t>
      </w:r>
    </w:p>
    <w:p w14:paraId="74C6DA9A" w14:textId="2B29CBD9" w:rsidR="00C4017E" w:rsidRDefault="00E30AC7" w:rsidP="0075041F">
      <w:pPr>
        <w:pStyle w:val="Kd"/>
      </w:pPr>
      <w:r>
        <w:t xml:space="preserve">        </w:t>
      </w:r>
      <w:r w:rsidR="00C4017E">
        <w:t>in.position.y + offset_y, -1.0);</w:t>
      </w:r>
    </w:p>
    <w:p w14:paraId="0BBD3811" w14:textId="77777777" w:rsidR="00C4017E" w:rsidRDefault="00C4017E" w:rsidP="0075041F">
      <w:pPr>
        <w:pStyle w:val="Kd"/>
      </w:pPr>
    </w:p>
    <w:p w14:paraId="62056E68" w14:textId="77777777" w:rsidR="00791FB6" w:rsidRDefault="00C4017E" w:rsidP="0075041F">
      <w:pPr>
        <w:pStyle w:val="Kd"/>
      </w:pPr>
      <w:r>
        <w:t xml:space="preserve">    var out: VertexOutput;</w:t>
      </w:r>
      <w:r w:rsidR="00FC3152">
        <w:t xml:space="preserve"> </w:t>
      </w:r>
    </w:p>
    <w:p w14:paraId="751C89DD" w14:textId="1AF0990E" w:rsidR="00C4017E" w:rsidRDefault="00791FB6" w:rsidP="0075041F">
      <w:pPr>
        <w:pStyle w:val="Kd"/>
      </w:pPr>
      <w:r>
        <w:t xml:space="preserve">    </w:t>
      </w:r>
      <w:r w:rsidR="00FC3152">
        <w:t>//MPV trasformace</w:t>
      </w:r>
    </w:p>
    <w:p w14:paraId="62E1CB22" w14:textId="77777777" w:rsidR="00C4017E" w:rsidRDefault="00C4017E" w:rsidP="0075041F">
      <w:pPr>
        <w:pStyle w:val="Kd"/>
      </w:pPr>
      <w:r>
        <w:t xml:space="preserve">    out.position = mesh2d_position_local_to_clip(</w:t>
      </w:r>
    </w:p>
    <w:p w14:paraId="0B3ACE44" w14:textId="77777777" w:rsidR="00C4017E" w:rsidRDefault="00C4017E" w:rsidP="0075041F">
      <w:pPr>
        <w:pStyle w:val="Kd"/>
      </w:pPr>
      <w:r>
        <w:t xml:space="preserve">        get_world_from_local(in.instance_index),</w:t>
      </w:r>
    </w:p>
    <w:p w14:paraId="6A07C44B" w14:textId="77777777" w:rsidR="00C4017E" w:rsidRDefault="00C4017E" w:rsidP="0075041F">
      <w:pPr>
        <w:pStyle w:val="Kd"/>
      </w:pPr>
      <w:r>
        <w:t xml:space="preserve">        vec4&lt;f32&gt;(new_pos, 1.0)</w:t>
      </w:r>
    </w:p>
    <w:p w14:paraId="4AF019DF" w14:textId="5C94123A" w:rsidR="00C4017E" w:rsidRDefault="00C4017E" w:rsidP="0075041F">
      <w:pPr>
        <w:pStyle w:val="Kd"/>
      </w:pPr>
      <w:r>
        <w:t xml:space="preserve">    );</w:t>
      </w:r>
    </w:p>
    <w:p w14:paraId="781D6310" w14:textId="50158005" w:rsidR="00C4017E" w:rsidRDefault="00C4017E" w:rsidP="0075041F">
      <w:pPr>
        <w:pStyle w:val="Kd"/>
      </w:pPr>
      <w:r>
        <w:t xml:space="preserve">    out.color = in.color;</w:t>
      </w:r>
      <w:r w:rsidR="00E94D40">
        <w:t xml:space="preserve"> //Předání barvy dál</w:t>
      </w:r>
    </w:p>
    <w:p w14:paraId="1A6E61F6" w14:textId="77777777" w:rsidR="00C4017E" w:rsidRDefault="00C4017E" w:rsidP="0075041F">
      <w:pPr>
        <w:pStyle w:val="Kd"/>
      </w:pPr>
      <w:r>
        <w:t xml:space="preserve">    return out;</w:t>
      </w:r>
    </w:p>
    <w:p w14:paraId="75498982" w14:textId="17B0EBAB" w:rsidR="00C4017E" w:rsidRDefault="00C4017E" w:rsidP="0075041F">
      <w:pPr>
        <w:pStyle w:val="Kd"/>
      </w:pPr>
      <w:r>
        <w:t>}</w:t>
      </w:r>
    </w:p>
    <w:p w14:paraId="74536788" w14:textId="77777777" w:rsidR="00B04C5C" w:rsidRDefault="00B04C5C" w:rsidP="0075041F">
      <w:pPr>
        <w:pStyle w:val="Kd"/>
      </w:pPr>
    </w:p>
    <w:p w14:paraId="212D2934" w14:textId="24632CC9" w:rsidR="00C4017E" w:rsidRDefault="00C4017E" w:rsidP="007A6C3B">
      <w:pPr>
        <w:pStyle w:val="Kd"/>
      </w:pPr>
      <w:r>
        <w:t>@fragment</w:t>
      </w:r>
      <w:r w:rsidR="007A6C3B">
        <w:t xml:space="preserve"> //Fragment shader entrypoint</w:t>
      </w:r>
    </w:p>
    <w:p w14:paraId="5C9275CC" w14:textId="0BB9EA5F" w:rsidR="00C4017E" w:rsidRDefault="00C4017E" w:rsidP="0075041F">
      <w:pPr>
        <w:pStyle w:val="Kd"/>
      </w:pPr>
      <w:r>
        <w:t>fn fragment(in: VertexOutput) -&gt; @location(0) vec4&lt;f32&gt; {</w:t>
      </w:r>
    </w:p>
    <w:p w14:paraId="79BDFF01" w14:textId="12A11EEC" w:rsidR="00C4017E" w:rsidRDefault="00C4017E" w:rsidP="0075041F">
      <w:pPr>
        <w:pStyle w:val="Kd"/>
      </w:pPr>
      <w:r>
        <w:t xml:space="preserve">    return in.color * (0.5 + 0.5 * sin(time)); //</w:t>
      </w:r>
      <w:r w:rsidR="00E30AC7">
        <w:t>modulace barvy</w:t>
      </w:r>
    </w:p>
    <w:p w14:paraId="12C928C0" w14:textId="77777777" w:rsidR="0075041F" w:rsidRDefault="00C4017E" w:rsidP="0075041F">
      <w:pPr>
        <w:pStyle w:val="Kd"/>
      </w:pPr>
      <w:r>
        <w:t>}</w:t>
      </w:r>
    </w:p>
    <w:p w14:paraId="68666B41" w14:textId="192970D0" w:rsidR="00FE46B0" w:rsidRDefault="00FE46B0" w:rsidP="00FE46B0">
      <w:pPr>
        <w:pStyle w:val="Titulekkodu"/>
      </w:pPr>
      <w:r>
        <w:t>Příklad WGSL shaderu</w:t>
      </w:r>
    </w:p>
    <w:p w14:paraId="614D10CD" w14:textId="2723D791" w:rsidR="00390567" w:rsidRPr="00390567" w:rsidRDefault="00FE46B0" w:rsidP="001E7E5C">
      <w:pPr>
        <w:ind w:left="426" w:firstLine="708"/>
        <w:rPr>
          <w:lang w:bidi="ar-SA"/>
        </w:rPr>
      </w:pPr>
      <w:r w:rsidRPr="00FE46B0">
        <w:rPr>
          <w:lang w:bidi="ar-SA"/>
        </w:rPr>
        <w:t>Zdroj: Vlastní zpracování</w:t>
      </w:r>
      <w:r w:rsidR="001E7E5C">
        <w:rPr>
          <w:lang w:bidi="ar-SA"/>
        </w:rPr>
        <w:br w:type="page"/>
      </w:r>
    </w:p>
    <w:p w14:paraId="1FCE4EEB" w14:textId="1D7D3FB7" w:rsidR="004318A7" w:rsidRDefault="00BD0388" w:rsidP="00156F0E">
      <w:pPr>
        <w:pStyle w:val="Nadpis2"/>
      </w:pPr>
      <w:bookmarkStart w:id="19" w:name="_Toc222397356"/>
      <w:r>
        <w:lastRenderedPageBreak/>
        <w:t>Render graph</w:t>
      </w:r>
      <w:bookmarkEnd w:id="19"/>
    </w:p>
    <w:p w14:paraId="717087B7" w14:textId="1441A2B0" w:rsidR="008C42FB" w:rsidRPr="008C42FB" w:rsidRDefault="008C42FB" w:rsidP="008C42FB">
      <w:r>
        <w:t xml:space="preserve">Renderovací graf je modulární způsob, jakým Bevy řeší skládání a volání příkazů pro grafickou kartu.  Jednotlivé uzly grafu si mezi sebou předávají potřebné zdroje a provádí nad nimi předem stanovené operace. </w:t>
      </w:r>
      <w:r w:rsidR="004209D3">
        <w:t>Struktura r</w:t>
      </w:r>
      <w:r>
        <w:t>ender graf</w:t>
      </w:r>
      <w:r w:rsidR="004209D3">
        <w:t>u</w:t>
      </w:r>
      <w:r>
        <w:t xml:space="preserve"> také podporuje </w:t>
      </w:r>
      <w:r w:rsidR="00673E85">
        <w:t xml:space="preserve">tvorbu </w:t>
      </w:r>
      <w:r>
        <w:t>pod-graf</w:t>
      </w:r>
      <w:r w:rsidR="00673E85">
        <w:t>ů</w:t>
      </w:r>
      <w:r>
        <w:t>, které mohou být zabaleny a prováděny z jednoho uzlu.</w:t>
      </w:r>
    </w:p>
    <w:p w14:paraId="5ACDEC5A" w14:textId="0C231D8F" w:rsidR="00BD0388" w:rsidRDefault="008C42FB" w:rsidP="00BD0388">
      <w:r>
        <w:t>Po stránce implementace je r</w:t>
      </w:r>
      <w:r w:rsidR="00BD0388">
        <w:t xml:space="preserve">enderovací graf </w:t>
      </w:r>
      <w:r w:rsidR="004209D3" w:rsidRPr="004209D3">
        <w:t>bez</w:t>
      </w:r>
      <w:r w:rsidR="00673E85">
        <w:t>-</w:t>
      </w:r>
      <w:r w:rsidR="004209D3" w:rsidRPr="004209D3">
        <w:t xml:space="preserve">stavová </w:t>
      </w:r>
      <w:r w:rsidR="00BD0388">
        <w:t>struktura</w:t>
      </w:r>
      <w:r>
        <w:t>,</w:t>
      </w:r>
      <w:r w:rsidR="00BD0388">
        <w:t xml:space="preserve"> která udává, jakým stylem jsou jednotlivé renderovací uzly propojeny. Při renderu </w:t>
      </w:r>
      <w:r w:rsidR="00F9715A">
        <w:t xml:space="preserve">scény </w:t>
      </w:r>
      <w:r w:rsidR="00BD0388">
        <w:t xml:space="preserve">iterátor prochází tuto strukturu a provádí operace definované jednotlivými uzly. Render graph </w:t>
      </w:r>
      <w:r w:rsidR="00810A26">
        <w:t xml:space="preserve">je acyklický graf </w:t>
      </w:r>
      <w:r w:rsidR="00BD0388">
        <w:t>složen</w:t>
      </w:r>
      <w:r w:rsidR="00810A26">
        <w:t>ý ze tří prvků – Node</w:t>
      </w:r>
      <w:r w:rsidR="00BD0388">
        <w:t xml:space="preserve">, Edge a Slot. </w:t>
      </w:r>
      <w:r w:rsidR="00810A26">
        <w:t>Uzly (Node)</w:t>
      </w:r>
      <w:r w:rsidR="00BD0388">
        <w:t xml:space="preserve"> jsou zodpovědné za samotné renderovací instrukce</w:t>
      </w:r>
      <w:r w:rsidR="00810A26">
        <w:t xml:space="preserve"> a jejich volání</w:t>
      </w:r>
      <w:r w:rsidR="00BD0388">
        <w:t>, hran</w:t>
      </w:r>
      <w:r w:rsidR="00810A26">
        <w:t>y (Edge)</w:t>
      </w:r>
      <w:r w:rsidR="00BD0388">
        <w:t xml:space="preserve"> udávají, jakým způsobem jsou mezi sebou </w:t>
      </w:r>
      <w:r>
        <w:t>uzly</w:t>
      </w:r>
      <w:r w:rsidR="00BD0388">
        <w:t xml:space="preserve"> propojeny</w:t>
      </w:r>
      <w:r>
        <w:t xml:space="preserve"> a </w:t>
      </w:r>
      <w:r w:rsidR="00810A26">
        <w:t>s</w:t>
      </w:r>
      <w:r>
        <w:t>loty jsou používány k definici zdrojů, které renderovací uzly využívají nebo vytvářejí.</w:t>
      </w:r>
    </w:p>
    <w:p w14:paraId="1E21CC3F" w14:textId="447931C1" w:rsidR="00C61B51" w:rsidRDefault="00C61B51" w:rsidP="00BD0388">
      <w:r w:rsidRPr="00C61B51">
        <w:t xml:space="preserve">Pro ilustraci lze uvést </w:t>
      </w:r>
      <w:r>
        <w:t>zjednodušený</w:t>
      </w:r>
      <w:r w:rsidRPr="00C61B51">
        <w:t xml:space="preserve"> příklad. Graf obsah</w:t>
      </w:r>
      <w:r>
        <w:t>uje</w:t>
      </w:r>
      <w:r w:rsidRPr="00C61B51">
        <w:t xml:space="preserve"> uzel RenderMesh, který vykresluje objekty scény, a uzel PostProcess, který </w:t>
      </w:r>
      <w:r>
        <w:t xml:space="preserve">aplikuje na </w:t>
      </w:r>
      <w:r w:rsidR="00D25491">
        <w:t>obsah</w:t>
      </w:r>
      <w:r>
        <w:t xml:space="preserve"> </w:t>
      </w:r>
      <w:r w:rsidR="00D25491" w:rsidRPr="00C61B51">
        <w:t>ColorTexture</w:t>
      </w:r>
      <w:r w:rsidR="00D25491">
        <w:t xml:space="preserve"> slotu </w:t>
      </w:r>
      <w:r>
        <w:t>vizuální efekty</w:t>
      </w:r>
      <w:r w:rsidRPr="00C61B51">
        <w:t>. Hrany mezi uzly určují pořadí zpracování</w:t>
      </w:r>
      <w:r>
        <w:t xml:space="preserve">, nejprve </w:t>
      </w:r>
      <w:r w:rsidR="00D25491">
        <w:t xml:space="preserve">se provede </w:t>
      </w:r>
      <w:r>
        <w:t xml:space="preserve">RenderMesh, poté PostProcess. Slot </w:t>
      </w:r>
      <w:r w:rsidRPr="00C61B51">
        <w:t>ColorTexture</w:t>
      </w:r>
      <w:r>
        <w:t xml:space="preserve"> slouží jako</w:t>
      </w:r>
      <w:r w:rsidRPr="00C61B51">
        <w:t xml:space="preserve"> </w:t>
      </w:r>
      <w:r>
        <w:t>buffer</w:t>
      </w:r>
      <w:r w:rsidRPr="00C61B51">
        <w:t>, do které</w:t>
      </w:r>
      <w:r>
        <w:t xml:space="preserve">ho </w:t>
      </w:r>
      <w:r w:rsidRPr="00C61B51">
        <w:t>RenderMesh zap</w:t>
      </w:r>
      <w:r>
        <w:t>íše svůj výstup, aby ho mohl</w:t>
      </w:r>
      <w:r w:rsidRPr="00C61B51">
        <w:t xml:space="preserve"> PostProcess</w:t>
      </w:r>
      <w:r>
        <w:t xml:space="preserve"> zpracovat.</w:t>
      </w:r>
    </w:p>
    <w:p w14:paraId="2F5257C4" w14:textId="04FDCEBA" w:rsidR="00C61B51" w:rsidRDefault="00673E85" w:rsidP="00C61B51">
      <w:r>
        <w:t xml:space="preserve">Kvalitní dokumentace k této základní funkcionalitě Bevy bohužel chybí a existující články jsou zastaralé a nepoužitelné pro novější verze knihovny. </w:t>
      </w:r>
    </w:p>
    <w:p w14:paraId="430E7C3B" w14:textId="77777777" w:rsidR="003F7119" w:rsidRDefault="003F7119" w:rsidP="003F7119">
      <w:pPr>
        <w:pStyle w:val="Nadpis2"/>
      </w:pPr>
      <w:bookmarkStart w:id="20" w:name="_Toc222397357"/>
      <w:r>
        <w:t>GUI</w:t>
      </w:r>
      <w:bookmarkEnd w:id="20"/>
    </w:p>
    <w:p w14:paraId="70A503CB" w14:textId="066EF500" w:rsidR="003F7119" w:rsidRPr="00BD0388" w:rsidRDefault="003F7119" w:rsidP="003F7119">
      <w:r w:rsidRPr="00B56510">
        <w:t xml:space="preserve">Bevy v současné verzi obsahuje zárodky vlastního uživatelského rozhraní, které však zatím nejsou v takovém stavu, aby se daly snadno a pohodlně používat. </w:t>
      </w:r>
      <w:r>
        <w:t>N</w:t>
      </w:r>
      <w:r w:rsidRPr="00B56510">
        <w:t xml:space="preserve">aproti tomu plugin Bevy-Egui, postavený na knihovně egui, již nabízí uživatelsky přívětivé a plně funkční grafické rozhraní napsané v jazyce Rust. </w:t>
      </w:r>
      <w:r>
        <w:t>J</w:t>
      </w:r>
      <w:r w:rsidRPr="00B56510">
        <w:t>e dobře integrovan</w:t>
      </w:r>
      <w:r>
        <w:t>ý</w:t>
      </w:r>
      <w:r w:rsidRPr="00B56510">
        <w:t xml:space="preserve"> do Bevy a vyžaduje minimální konfiguraci ze strany vývojáře</w:t>
      </w:r>
      <w:r>
        <w:t xml:space="preserve"> pro dosažení funkčního grafického rozhraní.</w:t>
      </w:r>
    </w:p>
    <w:p w14:paraId="7B8F5CD2" w14:textId="1F2F7F7A" w:rsidR="004318A7" w:rsidRPr="004318A7" w:rsidRDefault="004318A7" w:rsidP="004318A7">
      <w:pPr>
        <w:spacing w:line="240" w:lineRule="auto"/>
        <w:ind w:firstLine="0"/>
        <w:jc w:val="left"/>
      </w:pPr>
      <w:r>
        <w:br w:type="page"/>
      </w:r>
    </w:p>
    <w:p w14:paraId="5F3E3E26" w14:textId="77777777" w:rsidR="00792459" w:rsidRPr="00EB2229" w:rsidRDefault="00792459" w:rsidP="00792459">
      <w:pPr>
        <w:pStyle w:val="Nadpis1"/>
      </w:pPr>
      <w:bookmarkStart w:id="21" w:name="_Toc222397358"/>
      <w:r w:rsidRPr="00EB2229">
        <w:lastRenderedPageBreak/>
        <w:t>Vývoj Bevy</w:t>
      </w:r>
      <w:bookmarkEnd w:id="21"/>
    </w:p>
    <w:p w14:paraId="71E31192" w14:textId="0B3B1C29" w:rsidR="00792459" w:rsidRPr="00EB2229" w:rsidRDefault="008979AC" w:rsidP="00792459">
      <w:r>
        <w:t>Bevy je aktivní projekt, a neustále se vyvíjí. V následujících kapitolách jsou popsány</w:t>
      </w:r>
      <w:r w:rsidR="00792459" w:rsidRPr="00EB2229">
        <w:t xml:space="preserve"> změn</w:t>
      </w:r>
      <w:r>
        <w:t>y</w:t>
      </w:r>
      <w:r w:rsidR="00792459" w:rsidRPr="00EB2229">
        <w:t xml:space="preserve"> a aktualizace, </w:t>
      </w:r>
      <w:r w:rsidR="00B04C5C">
        <w:t xml:space="preserve">o </w:t>
      </w:r>
      <w:r w:rsidR="00792459" w:rsidRPr="00EB2229">
        <w:t xml:space="preserve">které </w:t>
      </w:r>
      <w:r w:rsidR="00B04C5C">
        <w:t xml:space="preserve">byla </w:t>
      </w:r>
      <w:r w:rsidR="00792459" w:rsidRPr="00EB2229">
        <w:t xml:space="preserve">knihovna Bevy </w:t>
      </w:r>
      <w:r w:rsidR="00B04C5C">
        <w:t>rozšířena</w:t>
      </w:r>
      <w:r w:rsidR="00792459" w:rsidRPr="00EB2229">
        <w:t xml:space="preserve"> během psaní této práce a jejich případný vliv na </w:t>
      </w:r>
      <w:r w:rsidR="0040144C">
        <w:t xml:space="preserve">výsledek </w:t>
      </w:r>
      <w:r w:rsidR="00792459" w:rsidRPr="00EB2229">
        <w:t>prác</w:t>
      </w:r>
      <w:r w:rsidR="0040144C">
        <w:t>e</w:t>
      </w:r>
      <w:r w:rsidR="00792459" w:rsidRPr="00EB2229">
        <w:t>.</w:t>
      </w:r>
      <w:r w:rsidR="005C6A88">
        <w:t xml:space="preserve"> </w:t>
      </w:r>
      <w:r>
        <w:t>Úplné s</w:t>
      </w:r>
      <w:r w:rsidR="005C6A88">
        <w:t>eznamy změn</w:t>
      </w:r>
      <w:r>
        <w:t>, v originálním znění,</w:t>
      </w:r>
      <w:r w:rsidR="005C6A88">
        <w:t xml:space="preserve"> je možné nalézt na domovské stránce Bevy</w:t>
      </w:r>
      <w:r w:rsidR="008A424B">
        <w:t xml:space="preserve"> </w:t>
      </w:r>
      <w:r w:rsidR="005C6A88">
        <w:t>[9], v sekci news.</w:t>
      </w:r>
    </w:p>
    <w:p w14:paraId="2F25EFBF" w14:textId="77777777" w:rsidR="00792459" w:rsidRPr="00EB2229" w:rsidRDefault="00792459" w:rsidP="00792459">
      <w:pPr>
        <w:pStyle w:val="Nadpis2"/>
      </w:pPr>
      <w:bookmarkStart w:id="22" w:name="_Toc222397359"/>
      <w:r w:rsidRPr="00EB2229">
        <w:t>Bevy 0.16</w:t>
      </w:r>
      <w:bookmarkEnd w:id="22"/>
    </w:p>
    <w:p w14:paraId="5D6B46D4" w14:textId="1A029233" w:rsidR="00792459" w:rsidRPr="00EB2229" w:rsidRDefault="00792459" w:rsidP="00792459">
      <w:r w:rsidRPr="00EB2229">
        <w:t>Verze 0.16 přinesla několik nových funkcionalit. Žádné z nich nemají znatelný dopad na závěr práce. Změny se týkají optimalizace výkonu a QoL.</w:t>
      </w:r>
      <w:r w:rsidR="007F07FC">
        <w:t xml:space="preserve"> </w:t>
      </w:r>
      <w:r w:rsidRPr="00EB2229">
        <w:t>Za zmínku stojí hlavně</w:t>
      </w:r>
      <w:r w:rsidR="00571766">
        <w:t xml:space="preserve"> následující výběr </w:t>
      </w:r>
      <w:r w:rsidR="00D2333B">
        <w:t xml:space="preserve">z velkého množství </w:t>
      </w:r>
      <w:r w:rsidR="00571766">
        <w:t>změn.</w:t>
      </w:r>
    </w:p>
    <w:p w14:paraId="7789280D" w14:textId="77777777" w:rsidR="00792459" w:rsidRPr="00EB2229" w:rsidRDefault="00792459" w:rsidP="00F1140E">
      <w:pPr>
        <w:pStyle w:val="Nadpis4"/>
      </w:pPr>
      <w:r w:rsidRPr="00EB2229">
        <w:t>GPU driven rendering</w:t>
      </w:r>
    </w:p>
    <w:p w14:paraId="5B514AD0" w14:textId="692A133A" w:rsidR="00306F80" w:rsidRPr="00EB2229" w:rsidRDefault="00306F80" w:rsidP="00792459">
      <w:r w:rsidRPr="00306F80">
        <w:t xml:space="preserve">Bevy 0.16 automaticky používá GPU driven rendering, u komplexních scén tak dochází k výraznému snížení </w:t>
      </w:r>
      <w:r w:rsidR="00664313">
        <w:t>vytížení</w:t>
      </w:r>
      <w:r w:rsidRPr="00306F80">
        <w:t xml:space="preserve"> CPU. </w:t>
      </w:r>
      <w:r w:rsidR="00B655F4">
        <w:t>GPU driven rendering</w:t>
      </w:r>
      <w:r w:rsidRPr="00306F80">
        <w:t xml:space="preserve"> přesouvá část výpočetních úloh, které se dříve prováděly na procesoru, přímo na grafickou kartu. Díky tomu lze efektivněji zpracovávat velké množství objektů ve scénác</w:t>
      </w:r>
      <w:r w:rsidR="002E5792">
        <w:t>h</w:t>
      </w:r>
      <w:r w:rsidRPr="00306F80">
        <w:t>. Implementace je pro uživatele</w:t>
      </w:r>
      <w:r w:rsidR="002E5792">
        <w:t xml:space="preserve"> </w:t>
      </w:r>
      <w:r w:rsidR="002E5792" w:rsidRPr="00306F80">
        <w:t>transparentní</w:t>
      </w:r>
      <w:r w:rsidRPr="00306F80">
        <w:t xml:space="preserve"> – není potřeba žádná konfigurace </w:t>
      </w:r>
      <w:r w:rsidR="002E5792">
        <w:t>nebo</w:t>
      </w:r>
      <w:r w:rsidRPr="00306F80">
        <w:t xml:space="preserve"> zásah do existujícího kódu.</w:t>
      </w:r>
    </w:p>
    <w:p w14:paraId="1B2A7A36" w14:textId="77777777" w:rsidR="00792459" w:rsidRPr="00EB2229" w:rsidRDefault="00792459" w:rsidP="00CE525D">
      <w:pPr>
        <w:pStyle w:val="Nadpis4"/>
      </w:pPr>
      <w:r w:rsidRPr="00EB2229">
        <w:t>Occlusion culling</w:t>
      </w:r>
    </w:p>
    <w:p w14:paraId="49E0F135" w14:textId="2351044B" w:rsidR="00306F80" w:rsidRPr="00EB2229" w:rsidRDefault="00306F80" w:rsidP="00792459">
      <w:r w:rsidRPr="00306F80">
        <w:t>Experimentální implementace occlusion culling</w:t>
      </w:r>
      <w:r w:rsidR="002D2186">
        <w:t xml:space="preserve"> </w:t>
      </w:r>
      <w:r w:rsidRPr="00306F80">
        <w:t>není ještě plně odladěná a má problémy s přesností. Jejím cílem je zamezit vykreslování objektů, které nejsou aktuálně viditelné, protože jsou zakryty jinými objekty ve scéně. Tímto způsobem může engine dosáhnout vyšší efektivity při renderování a šetřit výpočetní výkon. Vzhledem k experimentální povaze je však nutné počítat s možnými vizuálními chybami a nestabilním chováním, které mohou být v budoucích verzích opraveny.</w:t>
      </w:r>
    </w:p>
    <w:p w14:paraId="409BB754" w14:textId="77777777" w:rsidR="00792459" w:rsidRPr="00EB2229" w:rsidRDefault="00792459" w:rsidP="00CE525D">
      <w:pPr>
        <w:pStyle w:val="Nadpis4"/>
      </w:pPr>
      <w:r w:rsidRPr="00EB2229">
        <w:t>ECS vztahy</w:t>
      </w:r>
    </w:p>
    <w:p w14:paraId="30D4DEFE" w14:textId="18DCE478" w:rsidR="00792459" w:rsidRPr="00EB2229" w:rsidRDefault="00792459" w:rsidP="00792459">
      <w:r w:rsidRPr="00EB2229">
        <w:t>Aktualizace přinesla možnost lépe provázat více entit mezi sebou. Staré řešení vyžadovalo specializované struktury a nebylo snadno použitelné. Momentálně je nový systém omezený na 1:</w:t>
      </w:r>
      <w:r w:rsidR="00ED6341">
        <w:t>N</w:t>
      </w:r>
      <w:r w:rsidR="005E748D">
        <w:t>,</w:t>
      </w:r>
      <w:r w:rsidRPr="00EB2229">
        <w:t xml:space="preserve"> avšak v budoucnu je plánováno ho rozšířit na M:N</w:t>
      </w:r>
      <w:r w:rsidR="00571766">
        <w:t>.</w:t>
      </w:r>
      <w:r w:rsidR="00950A3C">
        <w:t xml:space="preserve"> </w:t>
      </w:r>
      <w:r w:rsidR="00950A3C" w:rsidRPr="00950A3C">
        <w:t xml:space="preserve">Typickým příkladem </w:t>
      </w:r>
      <w:r w:rsidR="00950A3C">
        <w:t>je</w:t>
      </w:r>
      <w:r w:rsidR="00950A3C" w:rsidRPr="00950A3C">
        <w:t xml:space="preserve"> auto</w:t>
      </w:r>
      <w:r w:rsidR="00950A3C">
        <w:t xml:space="preserve"> jakožto </w:t>
      </w:r>
      <w:r w:rsidR="00950A3C" w:rsidRPr="00950A3C">
        <w:t>hlavní entita a jeho kola</w:t>
      </w:r>
      <w:r w:rsidR="00950A3C">
        <w:t xml:space="preserve"> jako </w:t>
      </w:r>
      <w:r w:rsidR="00730FA1">
        <w:t xml:space="preserve">podřazené </w:t>
      </w:r>
      <w:r w:rsidR="00950A3C">
        <w:t xml:space="preserve">entity. </w:t>
      </w:r>
    </w:p>
    <w:p w14:paraId="717B8911" w14:textId="77777777" w:rsidR="00792459" w:rsidRPr="00EB2229" w:rsidRDefault="00792459" w:rsidP="00F1140E">
      <w:pPr>
        <w:pStyle w:val="Nadpis4"/>
      </w:pPr>
      <w:r w:rsidRPr="00EB2229">
        <w:lastRenderedPageBreak/>
        <w:t>Vylepšení virtuální geometrie</w:t>
      </w:r>
    </w:p>
    <w:p w14:paraId="2B46465D" w14:textId="19585D8B" w:rsidR="00792459" w:rsidRPr="00EB2229" w:rsidRDefault="00792459" w:rsidP="00792459">
      <w:r w:rsidRPr="00EB2229">
        <w:t>Systém virtuální geometrie</w:t>
      </w:r>
      <w:r w:rsidR="00067453">
        <w:t xml:space="preserve"> </w:t>
      </w:r>
      <w:r w:rsidR="006A25BA">
        <w:t>M</w:t>
      </w:r>
      <w:r w:rsidR="00067453">
        <w:t>eshlet</w:t>
      </w:r>
      <w:r w:rsidRPr="00EB2229">
        <w:t xml:space="preserve"> </w:t>
      </w:r>
      <w:r w:rsidR="00067453">
        <w:t>inspirovaný</w:t>
      </w:r>
      <w:r w:rsidRPr="00EB2229">
        <w:t xml:space="preserve"> Unreal Engine 5 Nanite zaznamenal</w:t>
      </w:r>
      <w:r w:rsidR="00067453">
        <w:t xml:space="preserve"> ve verzi 0.16</w:t>
      </w:r>
      <w:r w:rsidRPr="00EB2229">
        <w:t xml:space="preserve"> zlepšení výkonu</w:t>
      </w:r>
      <w:r w:rsidR="003C1C55">
        <w:t>. Hlavně</w:t>
      </w:r>
      <w:r w:rsidRPr="00EB2229">
        <w:t xml:space="preserve"> díky </w:t>
      </w:r>
      <w:r w:rsidR="00067453">
        <w:t xml:space="preserve">použití nových algoritmům a rozšíření GPU API. </w:t>
      </w:r>
      <w:r w:rsidR="00067453" w:rsidRPr="00067453">
        <w:t xml:space="preserve">Nová verze </w:t>
      </w:r>
      <w:r w:rsidR="00067453">
        <w:t>implementuje</w:t>
      </w:r>
      <w:r w:rsidR="00067453" w:rsidRPr="00067453">
        <w:t xml:space="preserve"> efektivnější zpracování trojúhelníků a lepší organizaci dat, což snižuje nároky</w:t>
      </w:r>
      <w:r w:rsidR="00067453">
        <w:t xml:space="preserve"> na </w:t>
      </w:r>
      <w:r w:rsidR="00067453" w:rsidRPr="00067453">
        <w:t xml:space="preserve">GPU. Zlepšení se týká </w:t>
      </w:r>
      <w:r w:rsidR="00067453">
        <w:t>i</w:t>
      </w:r>
      <w:r w:rsidR="00067453" w:rsidRPr="00067453">
        <w:t xml:space="preserve"> práce s viditelností objektů a odstraňování neviditelných fragmentů</w:t>
      </w:r>
      <w:r w:rsidR="00067453">
        <w:t>.</w:t>
      </w:r>
    </w:p>
    <w:p w14:paraId="42063AEC" w14:textId="77777777" w:rsidR="00792459" w:rsidRPr="00EB2229" w:rsidRDefault="00792459" w:rsidP="00F1140E">
      <w:pPr>
        <w:pStyle w:val="Nadpis4"/>
      </w:pPr>
      <w:r w:rsidRPr="00EB2229">
        <w:t>Snazší profilování GPU.</w:t>
      </w:r>
    </w:p>
    <w:p w14:paraId="040F411C" w14:textId="2047C07D" w:rsidR="00792459" w:rsidRPr="00EB2229" w:rsidRDefault="00792459" w:rsidP="00792459">
      <w:r w:rsidRPr="00EB2229">
        <w:t>Diagnostické informace o renderu jsou nyní dostupné v</w:t>
      </w:r>
      <w:r w:rsidR="004B4BA3">
        <w:t xml:space="preserve"> nástroji </w:t>
      </w:r>
      <w:r w:rsidRPr="00EB2229">
        <w:t>Tracy pro snazší optimalizaci</w:t>
      </w:r>
      <w:r w:rsidR="004B4BA3">
        <w:t xml:space="preserve"> výkonu</w:t>
      </w:r>
      <w:r w:rsidRPr="00EB2229">
        <w:t>.</w:t>
      </w:r>
      <w:r w:rsidR="004B4BA3">
        <w:t xml:space="preserve"> </w:t>
      </w:r>
      <w:r w:rsidR="004B4BA3" w:rsidRPr="004B4BA3">
        <w:t>Tato změna</w:t>
      </w:r>
      <w:r w:rsidR="004B4BA3">
        <w:t xml:space="preserve"> </w:t>
      </w:r>
      <w:r w:rsidR="004B4BA3" w:rsidRPr="004B4BA3">
        <w:t>umožňuje sledovat časování úloh prováděných na grafické kartě. Vývojář tak získá</w:t>
      </w:r>
      <w:r w:rsidR="004B4BA3">
        <w:t xml:space="preserve">vá </w:t>
      </w:r>
      <w:r w:rsidR="004B4BA3" w:rsidRPr="004B4BA3">
        <w:t>přehled o průběhu vykreslování</w:t>
      </w:r>
      <w:r w:rsidR="004B4BA3">
        <w:t>, i</w:t>
      </w:r>
      <w:r w:rsidR="004B4BA3" w:rsidRPr="004B4BA3">
        <w:t xml:space="preserve"> když je zatím podpora omezen</w:t>
      </w:r>
      <w:r w:rsidR="004B4BA3">
        <w:t>a a specializované nástroje jsou stále účinnější.</w:t>
      </w:r>
    </w:p>
    <w:p w14:paraId="58418CB0" w14:textId="77777777" w:rsidR="00792459" w:rsidRPr="00EB2229" w:rsidRDefault="00792459" w:rsidP="00F1140E">
      <w:pPr>
        <w:pStyle w:val="Nadpis4"/>
      </w:pPr>
      <w:r w:rsidRPr="00EB2229">
        <w:t>Klonování entit</w:t>
      </w:r>
    </w:p>
    <w:p w14:paraId="65BF1AA5" w14:textId="0D46C76C" w:rsidR="00792459" w:rsidRDefault="00792459" w:rsidP="00792459">
      <w:r w:rsidRPr="00EB2229">
        <w:t xml:space="preserve">Klonování entit bylo již dříve možné, ale bylo pomalé a vyžadovalo registraci všech komponent. Nyní má Bevy </w:t>
      </w:r>
      <w:r w:rsidR="005C2D83">
        <w:t xml:space="preserve">nativní </w:t>
      </w:r>
      <w:r w:rsidRPr="00EB2229">
        <w:t>podporu pro efektivní klonování pomocí</w:t>
      </w:r>
      <w:r w:rsidR="005C2D83">
        <w:t xml:space="preserve"> makra </w:t>
      </w:r>
      <w:r w:rsidR="005C2D83" w:rsidRPr="005C2D83">
        <w:rPr>
          <w:rStyle w:val="KdChar"/>
          <w:sz w:val="20"/>
          <w:szCs w:val="20"/>
        </w:rPr>
        <w:t>#[derive(Clone)]</w:t>
      </w:r>
      <w:r w:rsidRPr="00EB2229">
        <w:t xml:space="preserve"> </w:t>
      </w:r>
      <w:r w:rsidR="005C2D83">
        <w:t xml:space="preserve">a volání funkce. </w:t>
      </w:r>
      <w:r w:rsidR="005C2D83" w:rsidRPr="005C2D83">
        <w:t>EntityClonerBuilder</w:t>
      </w:r>
      <w:r w:rsidR="005C2D83">
        <w:t xml:space="preserve"> může být využit ke konfiguraci, jakým způsobem bude klonování probíhat, například pomocí filtrování komponent nebo omezením rekurze u entit které využívají nový systém vztahů.</w:t>
      </w:r>
    </w:p>
    <w:p w14:paraId="1927EC14" w14:textId="34EBC133" w:rsidR="00571766" w:rsidRPr="00EB2229" w:rsidRDefault="00571766" w:rsidP="00571766">
      <w:pPr>
        <w:pStyle w:val="Nadpis2"/>
      </w:pPr>
      <w:bookmarkStart w:id="23" w:name="_Toc222397360"/>
      <w:r>
        <w:t>Bevy 0.17</w:t>
      </w:r>
      <w:bookmarkEnd w:id="23"/>
    </w:p>
    <w:p w14:paraId="3CA912A4" w14:textId="5DC080A9" w:rsidR="00890055" w:rsidRDefault="00890055" w:rsidP="0025097D">
      <w:r>
        <w:t>Verze Bevy číslo 0.17 vyšla 30 září 2025</w:t>
      </w:r>
      <w:r w:rsidR="00461AA4">
        <w:t xml:space="preserve"> a přinesla řadu novinek, které </w:t>
      </w:r>
      <w:r w:rsidR="00461AA4" w:rsidRPr="00461AA4">
        <w:t>nemají zásadní dopad na závěry této práce</w:t>
      </w:r>
      <w:r w:rsidR="00461AA4">
        <w:t>. Podobně jako v předchozí verzi se z</w:t>
      </w:r>
      <w:r w:rsidR="00461AA4" w:rsidRPr="00461AA4">
        <w:t>měny zaměřují rozšíření renderovacích možností, optimalizaci výkonu a vylepšení vývojářského komfortu</w:t>
      </w:r>
      <w:r w:rsidR="00461AA4">
        <w:t>.</w:t>
      </w:r>
    </w:p>
    <w:p w14:paraId="45FFB627" w14:textId="77777777" w:rsidR="00890055" w:rsidRDefault="00890055" w:rsidP="00F1140E">
      <w:pPr>
        <w:pStyle w:val="Nadpis4"/>
      </w:pPr>
      <w:r w:rsidRPr="00890055">
        <w:t>Bevy Solari</w:t>
      </w:r>
    </w:p>
    <w:p w14:paraId="1E575EF6" w14:textId="77777777" w:rsidR="00890055" w:rsidRDefault="00890055" w:rsidP="00890055">
      <w:pPr>
        <w:ind w:left="-135"/>
      </w:pPr>
      <w:r>
        <w:t>S verzí 0.17 byla do enginu zavedena experimentální podpora pro hardwarově akcelerovaný raytracing. Crate bevy_solari ještě není připravena pro produkční nasazení, ale její vznik značí první kroky Bevy k využití raytracingu namísto tradičních osvětlovacích modelů.</w:t>
      </w:r>
    </w:p>
    <w:p w14:paraId="5E594673" w14:textId="77777777" w:rsidR="00F05C16" w:rsidRDefault="00F05C16" w:rsidP="00F05C16">
      <w:pPr>
        <w:ind w:firstLine="0"/>
      </w:pPr>
    </w:p>
    <w:p w14:paraId="4BFD949B" w14:textId="63E67CCD" w:rsidR="00890055" w:rsidRDefault="00890055" w:rsidP="00F1140E">
      <w:pPr>
        <w:pStyle w:val="Nadpis4"/>
      </w:pPr>
      <w:r>
        <w:lastRenderedPageBreak/>
        <w:t>DLSS</w:t>
      </w:r>
    </w:p>
    <w:p w14:paraId="0FE56BAF" w14:textId="234D5A47" w:rsidR="00890055" w:rsidRDefault="00890055" w:rsidP="00890055">
      <w:r>
        <w:t xml:space="preserve">Uživatelé, kteří vlastní grafickou kartu série RTX značky nVidia </w:t>
      </w:r>
      <w:r w:rsidR="00461AA4">
        <w:t xml:space="preserve">nyní mohou využívat pokročilý DLSS anti-aliasing založený na strojovém učení. </w:t>
      </w:r>
      <w:r w:rsidR="00AE5758">
        <w:t>F</w:t>
      </w:r>
      <w:r w:rsidR="00461AA4">
        <w:t xml:space="preserve">unkcionalita je dostupná pouze pro renderovací backend Vulkan na </w:t>
      </w:r>
      <w:r w:rsidR="00AE5758">
        <w:t>operačních systémech</w:t>
      </w:r>
      <w:r w:rsidR="00461AA4">
        <w:t xml:space="preserve"> Windows a Linux. Obdobné technologie, které nabízí ostatní výrobci HW jako AMD, Intel, nebo Apple. Nebyly implementovány, avšak dle autora je možné, že budou implementovány v budoucích verzích.</w:t>
      </w:r>
    </w:p>
    <w:p w14:paraId="435E703F" w14:textId="6DA09C38" w:rsidR="003A5418" w:rsidRDefault="003A5418" w:rsidP="00F1140E">
      <w:pPr>
        <w:pStyle w:val="Nadpis4"/>
      </w:pPr>
      <w:r>
        <w:t>Viewport node</w:t>
      </w:r>
    </w:p>
    <w:p w14:paraId="69B56875" w14:textId="3C3CADB6" w:rsidR="003A5418" w:rsidRPr="003A5418" w:rsidRDefault="00AB1F2C" w:rsidP="003A5418">
      <w:r>
        <w:t>Další novinkou je</w:t>
      </w:r>
      <w:r w:rsidR="003A5418">
        <w:t xml:space="preserve"> dedikovaný viewport node</w:t>
      </w:r>
      <w:r>
        <w:t>,</w:t>
      </w:r>
      <w:r w:rsidRPr="00AB1F2C">
        <w:t xml:space="preserve"> který umožňuje </w:t>
      </w:r>
      <w:r>
        <w:t>snazší</w:t>
      </w:r>
      <w:r w:rsidRPr="00AB1F2C">
        <w:t xml:space="preserve"> renderování výstupu kamery přímo do textury. T</w:t>
      </w:r>
      <w:r>
        <w:t xml:space="preserve">ím se </w:t>
      </w:r>
      <w:r w:rsidRPr="00AB1F2C">
        <w:t>výrazně zjednoduš</w:t>
      </w:r>
      <w:r>
        <w:t>í</w:t>
      </w:r>
      <w:r w:rsidRPr="00AB1F2C">
        <w:t xml:space="preserve"> prác</w:t>
      </w:r>
      <w:r>
        <w:t>e</w:t>
      </w:r>
      <w:r w:rsidRPr="00AB1F2C">
        <w:t xml:space="preserve"> s více pohledy a kamerami, například při tvorbě zrcadel, obrazovek nebo náhledových oken v</w:t>
      </w:r>
      <w:r>
        <w:t> </w:t>
      </w:r>
      <w:r w:rsidRPr="00AB1F2C">
        <w:t>editorech</w:t>
      </w:r>
      <w:r>
        <w:t>.</w:t>
      </w:r>
    </w:p>
    <w:p w14:paraId="72710009" w14:textId="4F44D2CA" w:rsidR="004B556C" w:rsidRPr="00EB2229" w:rsidRDefault="004B556C" w:rsidP="00890055">
      <w:pPr>
        <w:ind w:left="-135"/>
      </w:pPr>
      <w:r w:rsidRPr="00EB2229">
        <w:br w:type="page"/>
      </w:r>
    </w:p>
    <w:p w14:paraId="4DDEFDCD" w14:textId="6E0CC88D" w:rsidR="00695020" w:rsidRPr="00695020" w:rsidRDefault="00B04724" w:rsidP="00695020">
      <w:pPr>
        <w:pStyle w:val="Nadpis1"/>
      </w:pPr>
      <w:bookmarkStart w:id="24" w:name="_Toc222397361"/>
      <w:r w:rsidRPr="00EB2229">
        <w:lastRenderedPageBreak/>
        <w:t>Metodika a zpracování</w:t>
      </w:r>
      <w:bookmarkEnd w:id="24"/>
    </w:p>
    <w:p w14:paraId="35DC9736" w14:textId="3979B78B" w:rsidR="00D2333B" w:rsidRPr="00D2333B" w:rsidRDefault="00695020" w:rsidP="00D2333B">
      <w:r w:rsidRPr="00EB2229">
        <w:t xml:space="preserve">Cílem </w:t>
      </w:r>
      <w:r>
        <w:t xml:space="preserve">této </w:t>
      </w:r>
      <w:r w:rsidRPr="00EB2229">
        <w:t xml:space="preserve">práce je představit knihovnu Bevy a zhodnotit její </w:t>
      </w:r>
      <w:r>
        <w:t>možné využití</w:t>
      </w:r>
      <w:r w:rsidRPr="00EB2229">
        <w:t xml:space="preserve"> </w:t>
      </w:r>
      <w:r>
        <w:t>pro</w:t>
      </w:r>
      <w:r w:rsidRPr="00EB2229">
        <w:t xml:space="preserve"> výu</w:t>
      </w:r>
      <w:r>
        <w:t>ku</w:t>
      </w:r>
      <w:r w:rsidRPr="00EB2229">
        <w:t xml:space="preserve"> počítačové grafiky</w:t>
      </w:r>
      <w:r>
        <w:t xml:space="preserve"> na základě dostupných informací a praktických zkušeností nabytých během implementace ukázkových úloh.</w:t>
      </w:r>
    </w:p>
    <w:p w14:paraId="6E4FE881" w14:textId="43AF6813" w:rsidR="0030312E" w:rsidRPr="00EB2229" w:rsidRDefault="0030312E" w:rsidP="0030312E">
      <w:pPr>
        <w:pStyle w:val="Nadpis2"/>
      </w:pPr>
      <w:bookmarkStart w:id="25" w:name="_Toc222397362"/>
      <w:r w:rsidRPr="00EB2229">
        <w:t>Zpracování ukázek</w:t>
      </w:r>
      <w:bookmarkEnd w:id="25"/>
    </w:p>
    <w:p w14:paraId="306813FA" w14:textId="5F502E7C" w:rsidR="005710C0" w:rsidRPr="00EB2229" w:rsidRDefault="0030312E" w:rsidP="005710C0">
      <w:r w:rsidRPr="00EB2229">
        <w:t xml:space="preserve">Ukázky jsou založené na ukázkách z práce „Využití API Vulkan v kontextu výuky počítačové grafiky“ [3] a implementovány pomocí Bevy. </w:t>
      </w:r>
      <w:r w:rsidR="00D2333B">
        <w:t xml:space="preserve">Cílem re-implementace ukázek je získání podkladů pro pozdější zhodnocení náročnosti implementace a přívětivosti enginu. </w:t>
      </w:r>
      <w:r w:rsidR="00ED21C2" w:rsidRPr="00EB2229">
        <w:t xml:space="preserve">Rendering engine Bevy některé operace velmi zjednodušuje, ztěžuje a v některých případech i znemožňuje. Proto bylo upuštěno od původního záměru implementovat ukázky co nejvěrněji i po stránce kódu. A při implementaci byl kladen důraz hlavně na implementaci stejného tématu a </w:t>
      </w:r>
      <w:r w:rsidR="00310DC7">
        <w:t xml:space="preserve">poté </w:t>
      </w:r>
      <w:r w:rsidR="00ED21C2" w:rsidRPr="00EB2229">
        <w:t>na podobnost výstupu.</w:t>
      </w:r>
      <w:r w:rsidR="00C87BCB" w:rsidRPr="00EB2229">
        <w:t xml:space="preserve"> </w:t>
      </w:r>
    </w:p>
    <w:p w14:paraId="3F56E27C" w14:textId="7053EB5B" w:rsidR="00C51D4B" w:rsidRPr="00EB2229" w:rsidRDefault="007F78A4" w:rsidP="0030312E">
      <w:r w:rsidRPr="00EB2229">
        <w:t>Některé pokročilé techniky vyžadují modifikaci nebo nahrazení exitujícího render grafu a pipeline. Vytváření vlastní pipeline je z větší části práce s knihovnou WGPU,</w:t>
      </w:r>
      <w:r w:rsidR="00524A00">
        <w:t xml:space="preserve"> </w:t>
      </w:r>
      <w:r w:rsidRPr="00EB2229">
        <w:t>která je zapouzdřena pomocí Bevy.</w:t>
      </w:r>
      <w:r w:rsidR="00524A00">
        <w:t xml:space="preserve"> A společně s render grafem jsou tyto funkce nedostatečně </w:t>
      </w:r>
      <w:r w:rsidR="00CB10F8">
        <w:t>zdokumentovány,</w:t>
      </w:r>
      <w:r w:rsidR="00524A00">
        <w:t xml:space="preserve"> aby bylo možné je rozumně využít.</w:t>
      </w:r>
      <w:r w:rsidRPr="00EB2229">
        <w:t xml:space="preserve"> Proto byly implementovány pouze ty úlohy, které již existující pipeline</w:t>
      </w:r>
      <w:r w:rsidR="007C4021" w:rsidRPr="00EB2229">
        <w:t xml:space="preserve"> a render graf</w:t>
      </w:r>
      <w:r w:rsidRPr="00EB2229">
        <w:t xml:space="preserve"> modifikují</w:t>
      </w:r>
      <w:r w:rsidR="00CB10F8">
        <w:t xml:space="preserve"> a </w:t>
      </w:r>
      <w:r w:rsidRPr="00EB2229">
        <w:t>rozšiřují</w:t>
      </w:r>
      <w:r w:rsidR="00524A00">
        <w:t xml:space="preserve"> nikoliv nahrazují.</w:t>
      </w:r>
      <w:r w:rsidRPr="00EB2229">
        <w:t xml:space="preserve"> Úlohy vyžadující celkovou </w:t>
      </w:r>
      <w:r w:rsidR="007C4021" w:rsidRPr="00EB2229">
        <w:t>re-</w:t>
      </w:r>
      <w:r w:rsidRPr="00EB2229">
        <w:t xml:space="preserve">implementaci vlastního render grafu a pipeline </w:t>
      </w:r>
      <w:r w:rsidR="007C4021" w:rsidRPr="00EB2229">
        <w:t>nejsou řešeny.</w:t>
      </w:r>
      <w:r w:rsidRPr="00EB2229">
        <w:t xml:space="preserve"> </w:t>
      </w:r>
    </w:p>
    <w:p w14:paraId="4854AD65" w14:textId="04FA879B" w:rsidR="00C51D4B" w:rsidRPr="00EB2229" w:rsidRDefault="00C51D4B" w:rsidP="00C51D4B">
      <w:pPr>
        <w:pStyle w:val="Nadpis2"/>
      </w:pPr>
      <w:bookmarkStart w:id="26" w:name="_Toc222397363"/>
      <w:r w:rsidRPr="00EB2229">
        <w:t>Zpracování Bevy ukázek</w:t>
      </w:r>
      <w:bookmarkEnd w:id="26"/>
    </w:p>
    <w:p w14:paraId="62B6D4D9" w14:textId="6A690146" w:rsidR="00C51D4B" w:rsidRDefault="00C51D4B" w:rsidP="00C51D4B">
      <w:r w:rsidRPr="00EB2229">
        <w:t xml:space="preserve">Bevy ukázky slouží k představení některých specifických funkcionalit knihovny Bevy. </w:t>
      </w:r>
      <w:r w:rsidR="004B4DD0" w:rsidRPr="00EB2229">
        <w:t>Téma jednotlivých ukázek je voleno dle vlastního uvážení.</w:t>
      </w:r>
      <w:r w:rsidR="00B91390" w:rsidRPr="00EB2229">
        <w:t xml:space="preserve"> Jedná se o rozšiřující obsah, který </w:t>
      </w:r>
      <w:r w:rsidR="00BC1691" w:rsidRPr="00EB2229">
        <w:t>není</w:t>
      </w:r>
      <w:r w:rsidR="00B91390" w:rsidRPr="00EB2229">
        <w:t xml:space="preserve"> možné zařadit do převzatých Vulkano ukázek</w:t>
      </w:r>
      <w:r w:rsidR="00BC1691" w:rsidRPr="00EB2229">
        <w:t>, a zároveň není vhodné ho z práce vynechat.</w:t>
      </w:r>
    </w:p>
    <w:p w14:paraId="4E6E157D" w14:textId="6C54EFF1" w:rsidR="00E57B56" w:rsidRDefault="00E57B56" w:rsidP="00E57B56">
      <w:pPr>
        <w:pStyle w:val="Nadpis2"/>
      </w:pPr>
      <w:bookmarkStart w:id="27" w:name="_Toc222397364"/>
      <w:r>
        <w:t>Využití nástrojů umělé inteligence</w:t>
      </w:r>
      <w:bookmarkEnd w:id="27"/>
    </w:p>
    <w:p w14:paraId="570DD4EA" w14:textId="0E1CE4CF" w:rsidR="00E57B56" w:rsidRDefault="00E57B56" w:rsidP="00E57B56">
      <w:r>
        <w:t>Při psaní práce byly využity modely Claude Haiku 3.5 a GPT-4o za účelem zlepšení srozumitelnosti práce a pro kontrolu gramatických chyb.</w:t>
      </w:r>
      <w:r w:rsidR="005E4BBB">
        <w:t xml:space="preserve"> AI nebylo využito při psaní kódu ukázek.</w:t>
      </w:r>
      <w:r w:rsidR="002270E9">
        <w:t xml:space="preserve"> </w:t>
      </w:r>
      <w:r w:rsidR="00363D7B">
        <w:t>Příklady použitých promptů:</w:t>
      </w:r>
    </w:p>
    <w:p w14:paraId="31EC13A3" w14:textId="1777D7F8" w:rsidR="00363D7B" w:rsidRDefault="00363D7B" w:rsidP="00363D7B">
      <w:pPr>
        <w:pStyle w:val="Odstavecseseznamem"/>
        <w:numPr>
          <w:ilvl w:val="0"/>
          <w:numId w:val="38"/>
        </w:numPr>
      </w:pPr>
      <w:r>
        <w:t>Je možné následující text napsat lépe? &lt;text&gt;</w:t>
      </w:r>
    </w:p>
    <w:p w14:paraId="0768D9B5" w14:textId="1C0FFF19" w:rsidR="007F78A4" w:rsidRPr="00EB2229" w:rsidRDefault="00363D7B" w:rsidP="00B92CF6">
      <w:pPr>
        <w:pStyle w:val="Odstavecseseznamem"/>
        <w:numPr>
          <w:ilvl w:val="0"/>
          <w:numId w:val="38"/>
        </w:numPr>
      </w:pPr>
      <w:r>
        <w:t>Obsahuje následující text pravopisné chyby?</w:t>
      </w:r>
      <w:r w:rsidRPr="00363D7B">
        <w:t xml:space="preserve"> </w:t>
      </w:r>
      <w:r>
        <w:t>&lt;text&gt;</w:t>
      </w:r>
    </w:p>
    <w:p w14:paraId="7BB88060" w14:textId="72086D4A" w:rsidR="00B04724" w:rsidRPr="00EB2229" w:rsidRDefault="00380346" w:rsidP="00B04724">
      <w:pPr>
        <w:pStyle w:val="Nadpis1"/>
      </w:pPr>
      <w:bookmarkStart w:id="28" w:name="_Toc222397365"/>
      <w:r>
        <w:lastRenderedPageBreak/>
        <w:t>Návrh a implementace grafických úloh</w:t>
      </w:r>
      <w:bookmarkEnd w:id="28"/>
    </w:p>
    <w:p w14:paraId="21DA35AA" w14:textId="35ACF205" w:rsidR="0030312E" w:rsidRPr="00EB2229" w:rsidRDefault="009B5FC1" w:rsidP="00EC5E14">
      <w:r>
        <w:t>K</w:t>
      </w:r>
      <w:r w:rsidR="00EC5E14" w:rsidRPr="00EB2229">
        <w:t>apitola se z</w:t>
      </w:r>
      <w:r w:rsidR="008D4E74" w:rsidRPr="00EB2229">
        <w:t>abývá</w:t>
      </w:r>
      <w:r w:rsidR="00EC5E14" w:rsidRPr="00EB2229">
        <w:t xml:space="preserve"> </w:t>
      </w:r>
      <w:r w:rsidR="008D4E74" w:rsidRPr="00EB2229">
        <w:t>ukázkami, jejich implementací</w:t>
      </w:r>
      <w:r w:rsidR="0030312E" w:rsidRPr="00EB2229">
        <w:t xml:space="preserve"> v Bevy</w:t>
      </w:r>
      <w:r w:rsidR="008D4E74" w:rsidRPr="00EB2229">
        <w:t xml:space="preserve">, vysvětlením a </w:t>
      </w:r>
      <w:r w:rsidR="00EC5E14" w:rsidRPr="00EB2229">
        <w:t xml:space="preserve">porovnáním </w:t>
      </w:r>
      <w:r w:rsidR="008D4E74" w:rsidRPr="00EB2229">
        <w:t>s </w:t>
      </w:r>
      <w:r w:rsidR="00EC5E14" w:rsidRPr="00EB2229">
        <w:t>ukáz</w:t>
      </w:r>
      <w:r w:rsidR="008D4E74" w:rsidRPr="00EB2229">
        <w:t>kami</w:t>
      </w:r>
      <w:r w:rsidR="00EC5E14" w:rsidRPr="00EB2229">
        <w:t xml:space="preserve"> </w:t>
      </w:r>
      <w:r w:rsidR="008D4E74" w:rsidRPr="00EB2229">
        <w:t>představenými</w:t>
      </w:r>
      <w:r w:rsidR="00EC5E14" w:rsidRPr="00EB2229">
        <w:t xml:space="preserve"> </w:t>
      </w:r>
      <w:r w:rsidR="008D4E74" w:rsidRPr="00EB2229">
        <w:t>v práci</w:t>
      </w:r>
      <w:r w:rsidR="00EC5E14" w:rsidRPr="00EB2229">
        <w:t xml:space="preserve"> „Využití API Vulkan v kontextu výuky počítačové grafiky“</w:t>
      </w:r>
      <w:r w:rsidR="008D4E74" w:rsidRPr="00EB2229">
        <w:t xml:space="preserve"> </w:t>
      </w:r>
      <w:r w:rsidR="00EC5E14" w:rsidRPr="00EB2229">
        <w:t xml:space="preserve">[3].  </w:t>
      </w:r>
      <w:r w:rsidR="00C03102" w:rsidRPr="00C03102">
        <w:t xml:space="preserve">Ukázky demonstrují </w:t>
      </w:r>
      <w:r w:rsidR="00C03102">
        <w:t>stejnou</w:t>
      </w:r>
      <w:r w:rsidR="00C03102" w:rsidRPr="00C03102">
        <w:t xml:space="preserve"> funkcionalitu, jakou implementují referenční příklady uvedené ve výše zmíněné bakalářské práci</w:t>
      </w:r>
      <w:r w:rsidR="0030312E" w:rsidRPr="00EB2229">
        <w:t>.</w:t>
      </w:r>
      <w:r w:rsidR="00EC5E14" w:rsidRPr="00EB2229">
        <w:t xml:space="preserve"> </w:t>
      </w:r>
      <w:r w:rsidR="00C03102">
        <w:t>Proto jsou si n</w:t>
      </w:r>
      <w:r w:rsidR="0030312E" w:rsidRPr="00EB2229">
        <w:t xml:space="preserve">ěkteré části kódu podobné, zatím co jiné se můžou výrazně lišit. </w:t>
      </w:r>
      <w:r w:rsidR="00855DCF">
        <w:t>Samotné ukázky by měli sloužit jako stavební bloky, pomocí kterých je možné začít vytvářet vlastní aplikaci.</w:t>
      </w:r>
    </w:p>
    <w:p w14:paraId="2F40B18C" w14:textId="5095E2A8" w:rsidR="00C65438" w:rsidRPr="00EB2229" w:rsidRDefault="00C65438" w:rsidP="00C65438">
      <w:pPr>
        <w:pStyle w:val="Nadpis2"/>
      </w:pPr>
      <w:bookmarkStart w:id="29" w:name="_Toc222397366"/>
      <w:r w:rsidRPr="00EB2229">
        <w:t>Vytvoření okna, příprava projektu</w:t>
      </w:r>
      <w:bookmarkEnd w:id="29"/>
    </w:p>
    <w:p w14:paraId="44EBFF15" w14:textId="29662730" w:rsidR="004E2823" w:rsidRDefault="004E2823" w:rsidP="004E2823">
      <w:r w:rsidRPr="00EB2229">
        <w:t>Velmi krátká ukázka p00 obsahuje základní struktury potřebné pro vytvoření okna, s předem určenými parametry. Vlastnosti okna jsou definovány pomocí struct</w:t>
      </w:r>
      <w:r w:rsidR="00ED6341">
        <w:t>u</w:t>
      </w:r>
      <w:r w:rsidRPr="00EB2229">
        <w:t xml:space="preserve"> Window, ve kterém lze nastavit rozlišení okna, titulek, režim okna, vsync nebo vlastnosti kurzoru. Struct je dále předán WindowPluginu a aplikace je spuštěna. Z této základní struktury budou vycházet všechny následující ukázky.</w:t>
      </w:r>
    </w:p>
    <w:p w14:paraId="1A797B49" w14:textId="77777777" w:rsidR="003D6ACB" w:rsidRPr="003D6ACB" w:rsidRDefault="003D6ACB" w:rsidP="003D6ACB">
      <w:pPr>
        <w:pStyle w:val="Kd"/>
      </w:pPr>
      <w:r w:rsidRPr="003D6ACB">
        <w:t>fn main() {</w:t>
      </w:r>
    </w:p>
    <w:p w14:paraId="417B7217" w14:textId="5D0BAC14" w:rsidR="003D6ACB" w:rsidRPr="003D6ACB" w:rsidRDefault="003D6ACB" w:rsidP="003D6ACB">
      <w:pPr>
        <w:pStyle w:val="Kd"/>
      </w:pPr>
      <w:r w:rsidRPr="003D6ACB">
        <w:t xml:space="preserve">    // </w:t>
      </w:r>
      <w:r w:rsidR="009E1A42">
        <w:t>Nastavení okna</w:t>
      </w:r>
    </w:p>
    <w:p w14:paraId="37D4BCA4" w14:textId="77777777" w:rsidR="003D6ACB" w:rsidRPr="003D6ACB" w:rsidRDefault="003D6ACB" w:rsidP="003D6ACB">
      <w:pPr>
        <w:pStyle w:val="Kd"/>
      </w:pPr>
      <w:r w:rsidRPr="003D6ACB">
        <w:t>    let window_settings = Window {</w:t>
      </w:r>
    </w:p>
    <w:p w14:paraId="7755A2B6" w14:textId="77777777" w:rsidR="003D6ACB" w:rsidRPr="003D6ACB" w:rsidRDefault="003D6ACB" w:rsidP="003D6ACB">
      <w:pPr>
        <w:pStyle w:val="Kd"/>
      </w:pPr>
      <w:r w:rsidRPr="003D6ACB">
        <w:t>        resolution: WindowResolution::new(800.0, 600.0),</w:t>
      </w:r>
    </w:p>
    <w:p w14:paraId="2B5016BB" w14:textId="77777777" w:rsidR="003D6ACB" w:rsidRPr="003D6ACB" w:rsidRDefault="003D6ACB" w:rsidP="003D6ACB">
      <w:pPr>
        <w:pStyle w:val="Kd"/>
      </w:pPr>
      <w:r w:rsidRPr="003D6ACB">
        <w:t>        title: "P00 Window example".to_string(),</w:t>
      </w:r>
    </w:p>
    <w:p w14:paraId="3A84CC17" w14:textId="77777777" w:rsidR="003D6ACB" w:rsidRPr="003D6ACB" w:rsidRDefault="003D6ACB" w:rsidP="003D6ACB">
      <w:pPr>
        <w:pStyle w:val="Kd"/>
      </w:pPr>
      <w:r w:rsidRPr="003D6ACB">
        <w:t>        mode: WindowMode::Windowed,</w:t>
      </w:r>
    </w:p>
    <w:p w14:paraId="13966520" w14:textId="77777777" w:rsidR="003D6ACB" w:rsidRPr="003D6ACB" w:rsidRDefault="003D6ACB" w:rsidP="003D6ACB">
      <w:pPr>
        <w:pStyle w:val="Kd"/>
      </w:pPr>
      <w:r w:rsidRPr="003D6ACB">
        <w:t>        present_mode: PresentMode::AutoVsync,</w:t>
      </w:r>
    </w:p>
    <w:p w14:paraId="0BB23D24" w14:textId="77777777" w:rsidR="003D6ACB" w:rsidRPr="003D6ACB" w:rsidRDefault="003D6ACB" w:rsidP="003D6ACB">
      <w:pPr>
        <w:pStyle w:val="Kd"/>
      </w:pPr>
      <w:r w:rsidRPr="003D6ACB">
        <w:t>        ..default()</w:t>
      </w:r>
    </w:p>
    <w:p w14:paraId="4FE0509D" w14:textId="77777777" w:rsidR="003D6ACB" w:rsidRPr="003D6ACB" w:rsidRDefault="003D6ACB" w:rsidP="003D6ACB">
      <w:pPr>
        <w:pStyle w:val="Kd"/>
      </w:pPr>
      <w:r w:rsidRPr="003D6ACB">
        <w:t>    };</w:t>
      </w:r>
    </w:p>
    <w:p w14:paraId="6B817C43" w14:textId="596215F5" w:rsidR="003D6ACB" w:rsidRPr="003D6ACB" w:rsidRDefault="003D6ACB" w:rsidP="003D6ACB">
      <w:pPr>
        <w:pStyle w:val="Kd"/>
      </w:pPr>
      <w:r w:rsidRPr="003D6ACB">
        <w:t xml:space="preserve">    // </w:t>
      </w:r>
      <w:r w:rsidR="009E1A42">
        <w:t>Vytvoření aplikace</w:t>
      </w:r>
    </w:p>
    <w:p w14:paraId="6188FF63" w14:textId="77777777" w:rsidR="003D6ACB" w:rsidRPr="003D6ACB" w:rsidRDefault="003D6ACB" w:rsidP="003D6ACB">
      <w:pPr>
        <w:pStyle w:val="Kd"/>
      </w:pPr>
      <w:r w:rsidRPr="003D6ACB">
        <w:t xml:space="preserve">    let mut </w:t>
      </w:r>
      <w:r w:rsidRPr="003D6ACB">
        <w:rPr>
          <w:u w:val="single"/>
        </w:rPr>
        <w:t>app</w:t>
      </w:r>
      <w:r w:rsidRPr="003D6ACB">
        <w:t xml:space="preserve"> = App::new();</w:t>
      </w:r>
    </w:p>
    <w:p w14:paraId="5FBA6C47" w14:textId="77777777" w:rsidR="003D6ACB" w:rsidRPr="003D6ACB" w:rsidRDefault="003D6ACB" w:rsidP="003D6ACB">
      <w:pPr>
        <w:pStyle w:val="Kd"/>
      </w:pPr>
      <w:r w:rsidRPr="003D6ACB">
        <w:t xml:space="preserve">    </w:t>
      </w:r>
      <w:r w:rsidRPr="003D6ACB">
        <w:rPr>
          <w:u w:val="single"/>
        </w:rPr>
        <w:t>app</w:t>
      </w:r>
      <w:r w:rsidRPr="003D6ACB">
        <w:t>.</w:t>
      </w:r>
      <w:r w:rsidRPr="003D6ACB">
        <w:rPr>
          <w:u w:val="single"/>
        </w:rPr>
        <w:t>add_plugins</w:t>
      </w:r>
      <w:r w:rsidRPr="003D6ACB">
        <w:t>(DefaultPlugins.set(WindowPlugin {</w:t>
      </w:r>
    </w:p>
    <w:p w14:paraId="0DD8CE8A" w14:textId="77777777" w:rsidR="003D6ACB" w:rsidRPr="003D6ACB" w:rsidRDefault="003D6ACB" w:rsidP="003D6ACB">
      <w:pPr>
        <w:pStyle w:val="Kd"/>
      </w:pPr>
      <w:r w:rsidRPr="003D6ACB">
        <w:t>        primary_window: Some(window_settings),</w:t>
      </w:r>
    </w:p>
    <w:p w14:paraId="51784971" w14:textId="77777777" w:rsidR="003D6ACB" w:rsidRPr="003D6ACB" w:rsidRDefault="003D6ACB" w:rsidP="003D6ACB">
      <w:pPr>
        <w:pStyle w:val="Kd"/>
      </w:pPr>
      <w:r w:rsidRPr="003D6ACB">
        <w:t>        ..default()</w:t>
      </w:r>
    </w:p>
    <w:p w14:paraId="0EA64E91" w14:textId="77777777" w:rsidR="003D6ACB" w:rsidRDefault="003D6ACB" w:rsidP="003D6ACB">
      <w:pPr>
        <w:pStyle w:val="Kd"/>
      </w:pPr>
      <w:r w:rsidRPr="003D6ACB">
        <w:t>    }));</w:t>
      </w:r>
    </w:p>
    <w:p w14:paraId="1D9B7468" w14:textId="551E4FAF" w:rsidR="009E1A42" w:rsidRPr="003D6ACB" w:rsidRDefault="009E1A42" w:rsidP="003D6ACB">
      <w:pPr>
        <w:pStyle w:val="Kd"/>
      </w:pPr>
      <w:r>
        <w:t xml:space="preserve">    // Start</w:t>
      </w:r>
    </w:p>
    <w:p w14:paraId="0CE1B2E2" w14:textId="77777777" w:rsidR="003D6ACB" w:rsidRPr="003D6ACB" w:rsidRDefault="003D6ACB" w:rsidP="003D6ACB">
      <w:pPr>
        <w:pStyle w:val="Kd"/>
      </w:pPr>
      <w:r w:rsidRPr="003D6ACB">
        <w:t xml:space="preserve">    </w:t>
      </w:r>
      <w:r w:rsidRPr="003D6ACB">
        <w:rPr>
          <w:u w:val="single"/>
        </w:rPr>
        <w:t>app</w:t>
      </w:r>
      <w:r w:rsidRPr="003D6ACB">
        <w:t>.</w:t>
      </w:r>
      <w:r w:rsidRPr="003D6ACB">
        <w:rPr>
          <w:u w:val="single"/>
        </w:rPr>
        <w:t>run</w:t>
      </w:r>
      <w:r w:rsidRPr="003D6ACB">
        <w:t>();</w:t>
      </w:r>
    </w:p>
    <w:p w14:paraId="49983429" w14:textId="77777777" w:rsidR="003D6ACB" w:rsidRDefault="003D6ACB" w:rsidP="003D6ACB">
      <w:pPr>
        <w:pStyle w:val="Kd"/>
      </w:pPr>
      <w:r w:rsidRPr="003D6ACB">
        <w:t>}</w:t>
      </w:r>
    </w:p>
    <w:p w14:paraId="2AEDD6D1" w14:textId="0C43B932" w:rsidR="00310109" w:rsidRDefault="00310109" w:rsidP="00310109">
      <w:pPr>
        <w:pStyle w:val="Titulekkodu"/>
      </w:pPr>
      <w:r>
        <w:t>Základní struktura aplikace v Bevy</w:t>
      </w:r>
    </w:p>
    <w:p w14:paraId="4FBC139F" w14:textId="3CF06537" w:rsidR="00310109" w:rsidRPr="00310109" w:rsidRDefault="00310109" w:rsidP="00310109">
      <w:pPr>
        <w:ind w:left="567"/>
        <w:rPr>
          <w:lang w:bidi="ar-SA"/>
        </w:rPr>
      </w:pPr>
      <w:r>
        <w:rPr>
          <w:lang w:bidi="ar-SA"/>
        </w:rPr>
        <w:t>Zdroj: Vlastní zpracování</w:t>
      </w:r>
      <w:r w:rsidR="006D55CD">
        <w:rPr>
          <w:lang w:bidi="ar-SA"/>
        </w:rPr>
        <w:t>, ukázka p00</w:t>
      </w:r>
    </w:p>
    <w:p w14:paraId="6E308295" w14:textId="77777777" w:rsidR="00701A5A" w:rsidRPr="003D6ACB" w:rsidRDefault="00701A5A" w:rsidP="003D6ACB">
      <w:pPr>
        <w:pStyle w:val="Kd"/>
      </w:pPr>
    </w:p>
    <w:p w14:paraId="57747407" w14:textId="77777777" w:rsidR="003D6ACB" w:rsidRPr="00EB2229" w:rsidRDefault="003D6ACB" w:rsidP="003D6ACB">
      <w:pPr>
        <w:pStyle w:val="Kd"/>
      </w:pPr>
    </w:p>
    <w:p w14:paraId="151DD4B4" w14:textId="1A1BFB86" w:rsidR="00C65438" w:rsidRPr="00EB2229" w:rsidRDefault="00C65438" w:rsidP="00C65438">
      <w:pPr>
        <w:pStyle w:val="Nadpis2"/>
      </w:pPr>
      <w:bookmarkStart w:id="30" w:name="_Toc222397367"/>
      <w:r w:rsidRPr="00EB2229">
        <w:t>Obyčejný trojúhelník</w:t>
      </w:r>
      <w:bookmarkEnd w:id="30"/>
    </w:p>
    <w:p w14:paraId="4789D33B" w14:textId="25E9794E" w:rsidR="00072D45" w:rsidRDefault="004E2823" w:rsidP="00072D45">
      <w:r w:rsidRPr="00EB2229">
        <w:t>Ukázka p01 implementuje rendering dvourozměrného trojúhelníku</w:t>
      </w:r>
      <w:r w:rsidR="009E6AF4" w:rsidRPr="00EB2229">
        <w:t>. Ukázka je oproti ukázce p00 rozšířena o nastavení renderovacího backendu pomocí RenderPluginu</w:t>
      </w:r>
      <w:r w:rsidR="003C2612">
        <w:t>,</w:t>
      </w:r>
      <w:r w:rsidR="009E6AF4" w:rsidRPr="00EB2229">
        <w:t xml:space="preserve"> </w:t>
      </w:r>
      <w:r w:rsidR="003C2612">
        <w:t>d</w:t>
      </w:r>
      <w:r w:rsidR="009E6AF4" w:rsidRPr="00EB2229">
        <w:t>efinici vlastního materiálu pro podporu upraveného fragment shaderu a setup systém, který obstará jednorázové nastavení scény.</w:t>
      </w:r>
      <w:r w:rsidR="003624B0" w:rsidRPr="00EB2229">
        <w:t xml:space="preserve"> </w:t>
      </w:r>
      <w:r w:rsidR="003C2612">
        <w:t>F</w:t>
      </w:r>
      <w:r w:rsidR="003C2612" w:rsidRPr="003C2612">
        <w:t xml:space="preserve">ragment shader </w:t>
      </w:r>
      <w:r w:rsidR="003C2612">
        <w:t xml:space="preserve">slouží pouze </w:t>
      </w:r>
      <w:r w:rsidR="003C2612" w:rsidRPr="003C2612">
        <w:t xml:space="preserve">jako </w:t>
      </w:r>
      <w:r w:rsidR="003C2612">
        <w:t>minimální</w:t>
      </w:r>
      <w:r w:rsidR="003C2612" w:rsidRPr="003C2612">
        <w:t xml:space="preserve"> průchodová funkce, jež předává dál barvu poskytnutou </w:t>
      </w:r>
      <w:r w:rsidR="003C2612" w:rsidRPr="003C2612">
        <w:lastRenderedPageBreak/>
        <w:t>předpřipraveným Bevy vertex shaderem.</w:t>
      </w:r>
      <w:r w:rsidR="002748D5">
        <w:t xml:space="preserve"> Následující ukázka WGSL kódu obsahuje Fragment shader implementovaný aplikací.</w:t>
      </w:r>
    </w:p>
    <w:p w14:paraId="02852822" w14:textId="77777777" w:rsidR="00072D45" w:rsidRDefault="00072D45" w:rsidP="00072D45">
      <w:pPr>
        <w:pStyle w:val="Kd"/>
      </w:pPr>
      <w:r>
        <w:t>struct FragmentInput {</w:t>
      </w:r>
    </w:p>
    <w:p w14:paraId="496158C6" w14:textId="77777777" w:rsidR="00072D45" w:rsidRDefault="00072D45" w:rsidP="00072D45">
      <w:pPr>
        <w:pStyle w:val="Kd"/>
      </w:pPr>
      <w:r>
        <w:t xml:space="preserve">    @location(4) frag_color: vec4&lt;f32&gt;</w:t>
      </w:r>
    </w:p>
    <w:p w14:paraId="6B76461D" w14:textId="75C39B33" w:rsidR="00072D45" w:rsidRDefault="00072D45" w:rsidP="00072D45">
      <w:pPr>
        <w:pStyle w:val="Kd"/>
      </w:pPr>
      <w:r>
        <w:t>};</w:t>
      </w:r>
    </w:p>
    <w:p w14:paraId="336CA46C" w14:textId="77777777" w:rsidR="00072D45" w:rsidRDefault="00072D45" w:rsidP="00072D45">
      <w:pPr>
        <w:pStyle w:val="Kd"/>
      </w:pPr>
      <w:r>
        <w:t>@fragment</w:t>
      </w:r>
    </w:p>
    <w:p w14:paraId="69EC8DA3" w14:textId="77777777" w:rsidR="00072D45" w:rsidRDefault="00072D45" w:rsidP="00072D45">
      <w:pPr>
        <w:pStyle w:val="Kd"/>
      </w:pPr>
      <w:r>
        <w:t>fn fragment(in: FragmentInput) -&gt; @location(0) vec4&lt;f32&gt; {</w:t>
      </w:r>
    </w:p>
    <w:p w14:paraId="33028E37" w14:textId="4C93D24B" w:rsidR="00072D45" w:rsidRDefault="00072D45" w:rsidP="00072D45">
      <w:pPr>
        <w:pStyle w:val="Kd"/>
      </w:pPr>
      <w:r>
        <w:t xml:space="preserve">    return in.frag_color;</w:t>
      </w:r>
      <w:r w:rsidR="009E1A42">
        <w:t>//Předávání barvy dále</w:t>
      </w:r>
    </w:p>
    <w:p w14:paraId="046FD945" w14:textId="61B43382" w:rsidR="00072D45" w:rsidRDefault="00072D45" w:rsidP="00072D45">
      <w:pPr>
        <w:pStyle w:val="Kd"/>
      </w:pPr>
      <w:r>
        <w:t>}</w:t>
      </w:r>
    </w:p>
    <w:p w14:paraId="156F4E3B" w14:textId="1A461917" w:rsidR="00856F57" w:rsidRDefault="00856F57" w:rsidP="00856F57">
      <w:pPr>
        <w:pStyle w:val="Titulekkodu"/>
      </w:pPr>
      <w:r>
        <w:t>Průchozí WGSL fragment shader</w:t>
      </w:r>
    </w:p>
    <w:p w14:paraId="5EA7C7CF" w14:textId="49438AF7" w:rsidR="00856F57" w:rsidRPr="00856F57" w:rsidRDefault="00856F57" w:rsidP="00856F57">
      <w:pPr>
        <w:ind w:left="567"/>
        <w:rPr>
          <w:lang w:bidi="ar-SA"/>
        </w:rPr>
      </w:pPr>
      <w:r>
        <w:rPr>
          <w:lang w:bidi="ar-SA"/>
        </w:rPr>
        <w:t>Zdroj: Vlastní zpracování, ukázka p01</w:t>
      </w:r>
    </w:p>
    <w:p w14:paraId="7BA65752" w14:textId="0D79604B" w:rsidR="009C3CA2" w:rsidRPr="00245187" w:rsidRDefault="009C3CA2" w:rsidP="00245187">
      <w:pPr>
        <w:pStyle w:val="Nadpis4"/>
      </w:pPr>
      <w:r w:rsidRPr="00245187">
        <w:t>Porovnání s Vulkano</w:t>
      </w:r>
    </w:p>
    <w:p w14:paraId="426DDBD0" w14:textId="5957EB37" w:rsidR="009C3CA2" w:rsidRPr="00EB2229" w:rsidRDefault="00110B26" w:rsidP="009C3CA2">
      <w:r w:rsidRPr="00EB2229">
        <w:t>Na této ukázce je možné dobře pozorovat rozdíl v náročnosti implementace. Samotná logika ukázky je minimální, a i přesto vyžaduje Vulkano složi</w:t>
      </w:r>
      <w:r w:rsidR="004D1DA7">
        <w:t>tější</w:t>
      </w:r>
      <w:r w:rsidRPr="00EB2229">
        <w:t xml:space="preserve"> strukturu projektu. Bevy na pozadí samozřejmě obsahuje větší množství kódu který se musí provádět, ale vývojář není nijak zatížen tímto kódem.</w:t>
      </w:r>
    </w:p>
    <w:p w14:paraId="4C4D2BCC" w14:textId="0F2E78C6" w:rsidR="00C65438" w:rsidRPr="00EB2229" w:rsidRDefault="00C65438" w:rsidP="00C65438">
      <w:pPr>
        <w:pStyle w:val="Nadpis2"/>
      </w:pPr>
      <w:bookmarkStart w:id="31" w:name="_Toc222397368"/>
      <w:r w:rsidRPr="00EB2229">
        <w:t>Uniform buffer</w:t>
      </w:r>
      <w:bookmarkEnd w:id="31"/>
    </w:p>
    <w:p w14:paraId="7DA854C7" w14:textId="3DF3B6BF" w:rsidR="00B92CF6" w:rsidRPr="00EB2229" w:rsidRDefault="00F85C9B" w:rsidP="00B92CF6">
      <w:r>
        <w:t xml:space="preserve">Kód ukázky </w:t>
      </w:r>
      <w:r w:rsidR="009E6AF4" w:rsidRPr="00EB2229">
        <w:t xml:space="preserve">p02 dále rozšiřuje ukázku p01 o uniform buffer, pro nastavení </w:t>
      </w:r>
      <w:r w:rsidR="00495755" w:rsidRPr="00EB2229">
        <w:t xml:space="preserve">násobiče </w:t>
      </w:r>
      <w:r w:rsidR="009E6AF4" w:rsidRPr="00EB2229">
        <w:t xml:space="preserve">barvy trojúhelníku. Obsah uniform bufferu je možné měnit za běhu </w:t>
      </w:r>
      <w:r w:rsidR="0042120D" w:rsidRPr="00EB2229">
        <w:t xml:space="preserve">aplikace </w:t>
      </w:r>
      <w:r w:rsidR="009E6AF4" w:rsidRPr="00EB2229">
        <w:t xml:space="preserve">pomocí </w:t>
      </w:r>
      <w:r w:rsidR="00245187">
        <w:t>uživatelského rozhraní</w:t>
      </w:r>
      <w:r>
        <w:t>.</w:t>
      </w:r>
    </w:p>
    <w:p w14:paraId="124E3A23" w14:textId="5B6D6718" w:rsidR="00245187" w:rsidRDefault="009E6AF4" w:rsidP="00420FAB">
      <w:r w:rsidRPr="00EB2229">
        <w:t>U</w:t>
      </w:r>
      <w:r w:rsidR="00245187">
        <w:t>I</w:t>
      </w:r>
      <w:r w:rsidRPr="00EB2229">
        <w:t xml:space="preserve"> je v tomto případě řešeno knihovnou Egui, která</w:t>
      </w:r>
      <w:r w:rsidR="00827708" w:rsidRPr="00EB2229">
        <w:t xml:space="preserve"> umožňuje </w:t>
      </w:r>
      <w:r w:rsidR="00245187">
        <w:t>příjemnou</w:t>
      </w:r>
      <w:r w:rsidRPr="00EB2229">
        <w:t> tvorb</w:t>
      </w:r>
      <w:r w:rsidR="00827708" w:rsidRPr="00EB2229">
        <w:t>u</w:t>
      </w:r>
      <w:r w:rsidRPr="00EB2229">
        <w:t xml:space="preserve"> jednoduchých</w:t>
      </w:r>
      <w:r w:rsidR="00245187">
        <w:t xml:space="preserve"> i pokročilejších</w:t>
      </w:r>
      <w:r w:rsidRPr="00EB2229">
        <w:t xml:space="preserve"> uživatelských rozhraní</w:t>
      </w:r>
      <w:r w:rsidR="00827708" w:rsidRPr="00EB2229">
        <w:t xml:space="preserve">. </w:t>
      </w:r>
      <w:r w:rsidR="00245187">
        <w:t>Rendering pipeline není potřeba nijak upravovat d</w:t>
      </w:r>
      <w:r w:rsidR="00827708" w:rsidRPr="00EB2229">
        <w:t>íky integraci knihovny</w:t>
      </w:r>
      <w:r w:rsidR="00245187">
        <w:t xml:space="preserve"> Egui pomocí Bevy</w:t>
      </w:r>
      <w:r w:rsidR="00827708" w:rsidRPr="00EB2229">
        <w:t xml:space="preserve"> pluginu Bevy-Egui</w:t>
      </w:r>
      <w:r w:rsidR="00245187">
        <w:t>.  Následující WGSL snippet obsahuje deklaraci uniform proměnné a její využití ve fragment shaderu.</w:t>
      </w:r>
    </w:p>
    <w:p w14:paraId="25A04175" w14:textId="053738A3" w:rsidR="00245187" w:rsidRDefault="00245187" w:rsidP="00085B88">
      <w:pPr>
        <w:pStyle w:val="Kd"/>
      </w:pPr>
      <w:r>
        <w:t>// Uniform proměnná</w:t>
      </w:r>
    </w:p>
    <w:p w14:paraId="3E283B6A" w14:textId="043FFB81" w:rsidR="00085B88" w:rsidRDefault="00085B88" w:rsidP="00085B88">
      <w:pPr>
        <w:pStyle w:val="Kd"/>
      </w:pPr>
      <w:r>
        <w:t>@group(2) @binding(0) var&lt;uniform&gt; color_mul: vec4&lt;f32&gt;;</w:t>
      </w:r>
    </w:p>
    <w:p w14:paraId="3945F85E" w14:textId="77777777" w:rsidR="000C4E38" w:rsidRDefault="000C4E38" w:rsidP="00085B88">
      <w:pPr>
        <w:pStyle w:val="Kd"/>
      </w:pPr>
    </w:p>
    <w:p w14:paraId="287C2488" w14:textId="77777777" w:rsidR="00085B88" w:rsidRDefault="00085B88" w:rsidP="00085B88">
      <w:pPr>
        <w:pStyle w:val="Kd"/>
      </w:pPr>
      <w:r>
        <w:t>struct FragmentInput {</w:t>
      </w:r>
    </w:p>
    <w:p w14:paraId="3D9232C6" w14:textId="77777777" w:rsidR="00085B88" w:rsidRDefault="00085B88" w:rsidP="00085B88">
      <w:pPr>
        <w:pStyle w:val="Kd"/>
      </w:pPr>
      <w:r>
        <w:t xml:space="preserve">    @location(4) frag_color: vec4&lt;f32&gt;</w:t>
      </w:r>
    </w:p>
    <w:p w14:paraId="5CB219E3" w14:textId="58A06FCB" w:rsidR="00085B88" w:rsidRDefault="00085B88" w:rsidP="00085B88">
      <w:pPr>
        <w:pStyle w:val="Kd"/>
      </w:pPr>
      <w:r>
        <w:t>};</w:t>
      </w:r>
    </w:p>
    <w:p w14:paraId="1639845B" w14:textId="77777777" w:rsidR="00856F57" w:rsidRDefault="00856F57" w:rsidP="00085B88">
      <w:pPr>
        <w:pStyle w:val="Kd"/>
      </w:pPr>
    </w:p>
    <w:p w14:paraId="3797F2C8" w14:textId="77777777" w:rsidR="00085B88" w:rsidRDefault="00085B88" w:rsidP="00085B88">
      <w:pPr>
        <w:pStyle w:val="Kd"/>
      </w:pPr>
      <w:r>
        <w:t>@fragment</w:t>
      </w:r>
    </w:p>
    <w:p w14:paraId="5B49A9E9" w14:textId="77777777" w:rsidR="00085B88" w:rsidRDefault="00085B88" w:rsidP="00085B88">
      <w:pPr>
        <w:pStyle w:val="Kd"/>
      </w:pPr>
      <w:r>
        <w:t>fn fragment(in: FragmentInput) -&gt; @location(0) vec4&lt;f32&gt; {</w:t>
      </w:r>
    </w:p>
    <w:p w14:paraId="23E0BFE5" w14:textId="77777777" w:rsidR="00245187" w:rsidRDefault="00085B88" w:rsidP="00245187">
      <w:pPr>
        <w:pStyle w:val="Kd"/>
      </w:pPr>
      <w:r>
        <w:t xml:space="preserve">    return  in.frag_color*color_mul;</w:t>
      </w:r>
      <w:r w:rsidR="00245187">
        <w:t xml:space="preserve"> </w:t>
      </w:r>
    </w:p>
    <w:p w14:paraId="2AAB103F" w14:textId="6E6B4270" w:rsidR="00085B88" w:rsidRDefault="00085B88" w:rsidP="00245187">
      <w:pPr>
        <w:pStyle w:val="Kd"/>
      </w:pPr>
      <w:r>
        <w:t>}</w:t>
      </w:r>
    </w:p>
    <w:p w14:paraId="61C49328" w14:textId="448370E3" w:rsidR="00856F57" w:rsidRDefault="00856F57" w:rsidP="00856F57">
      <w:pPr>
        <w:pStyle w:val="Titulekkodu"/>
      </w:pPr>
      <w:r>
        <w:t>WGSL fragment shader s uniformní proměnnou</w:t>
      </w:r>
    </w:p>
    <w:p w14:paraId="617D1B42" w14:textId="77777777" w:rsidR="00856F57" w:rsidRDefault="00856F57" w:rsidP="00856F57">
      <w:pPr>
        <w:ind w:left="567"/>
        <w:rPr>
          <w:lang w:bidi="ar-SA"/>
        </w:rPr>
      </w:pPr>
      <w:r w:rsidRPr="00856F57">
        <w:rPr>
          <w:lang w:bidi="ar-SA"/>
        </w:rPr>
        <w:t>Zdroj: Vlastní zpracování, ukázka p0</w:t>
      </w:r>
      <w:r>
        <w:rPr>
          <w:lang w:bidi="ar-SA"/>
        </w:rPr>
        <w:t>2</w:t>
      </w:r>
    </w:p>
    <w:p w14:paraId="27759CF1" w14:textId="44ED5FB2" w:rsidR="0033010D" w:rsidRPr="00EB2229" w:rsidRDefault="00245187" w:rsidP="00856F57">
      <w:pPr>
        <w:pStyle w:val="Nadpis4"/>
        <w:rPr>
          <w:lang w:bidi="ar-SA"/>
        </w:rPr>
      </w:pPr>
      <w:r>
        <w:lastRenderedPageBreak/>
        <w:t>Rozdíl oproti</w:t>
      </w:r>
      <w:r w:rsidR="0033010D" w:rsidRPr="00EB2229">
        <w:t> Vulkano</w:t>
      </w:r>
      <w:r>
        <w:t xml:space="preserve"> implementaci</w:t>
      </w:r>
    </w:p>
    <w:p w14:paraId="3B558596" w14:textId="370D7626" w:rsidR="00420FAB" w:rsidRPr="00EB2229" w:rsidRDefault="0033010D" w:rsidP="00856F57">
      <w:r w:rsidRPr="00EB2229">
        <w:t xml:space="preserve">Vulkano ukázka využívá uniform buffer pro MVP matice a časovou složku animací. Bevy </w:t>
      </w:r>
      <w:r w:rsidR="00245187">
        <w:t>umožňuje</w:t>
      </w:r>
      <w:r w:rsidRPr="00EB2229">
        <w:t xml:space="preserve"> </w:t>
      </w:r>
      <w:r w:rsidR="00245187">
        <w:t>využít interní vertex shader</w:t>
      </w:r>
      <w:r w:rsidRPr="00EB2229">
        <w:t>,</w:t>
      </w:r>
      <w:r w:rsidR="00245187">
        <w:t xml:space="preserve"> který již </w:t>
      </w:r>
      <w:r w:rsidR="00770197">
        <w:t>MVP</w:t>
      </w:r>
      <w:r w:rsidR="00245187">
        <w:t xml:space="preserve"> řeší</w:t>
      </w:r>
      <w:r w:rsidR="004359B8">
        <w:t>,</w:t>
      </w:r>
      <w:r w:rsidRPr="00EB2229">
        <w:t xml:space="preserve"> a proto se ukázka soustředí pouze na využití bufferu k nastavení násobiče barvy.</w:t>
      </w:r>
    </w:p>
    <w:p w14:paraId="0D0E04E0" w14:textId="6FA78781" w:rsidR="00C65438" w:rsidRPr="00EB2229" w:rsidRDefault="00C65438" w:rsidP="00C65438">
      <w:pPr>
        <w:pStyle w:val="Nadpis2"/>
      </w:pPr>
      <w:bookmarkStart w:id="32" w:name="_Toc222397369"/>
      <w:r w:rsidRPr="00EB2229">
        <w:t>Geometrie</w:t>
      </w:r>
      <w:bookmarkEnd w:id="32"/>
    </w:p>
    <w:p w14:paraId="7AC9B3CE" w14:textId="6731328C" w:rsidR="009A3D15" w:rsidRDefault="00827708" w:rsidP="009A3D15">
      <w:r w:rsidRPr="00EB2229">
        <w:t xml:space="preserve">Ukázka p03 je první, která implementuje 3D scénu. </w:t>
      </w:r>
      <w:r w:rsidR="005E0A0F">
        <w:t xml:space="preserve">Přechod z 2D do 3D scény je snadný, stačí pouze změnit druh kamery z Camera2d na </w:t>
      </w:r>
      <w:r w:rsidR="005E0A0F" w:rsidRPr="005E0A0F">
        <w:t>Camera3d</w:t>
      </w:r>
      <w:r w:rsidR="009A3D15">
        <w:t xml:space="preserve">. Scéna obsahuje statickou krychli, která je </w:t>
      </w:r>
      <w:r w:rsidRPr="00EB2229">
        <w:t xml:space="preserve">přidána </w:t>
      </w:r>
      <w:r w:rsidR="009A3D15">
        <w:t xml:space="preserve">pomocí kombinace struktur </w:t>
      </w:r>
      <w:r w:rsidR="009A3D15" w:rsidRPr="009A3D15">
        <w:t>Mesh3d</w:t>
      </w:r>
      <w:r w:rsidR="009A3D15">
        <w:t xml:space="preserve">, Cuboid, </w:t>
      </w:r>
      <w:r w:rsidR="009A3D15" w:rsidRPr="009A3D15">
        <w:t>MeshMaterial3d</w:t>
      </w:r>
      <w:r w:rsidRPr="00EB2229">
        <w:t xml:space="preserve"> </w:t>
      </w:r>
      <w:r w:rsidR="009A3D15">
        <w:t xml:space="preserve">a Color. Mesh3d ve spojení se strukturou Cuboid slouží k definici tvaru tělesa pomocí vertex a index bufferu, zatím co </w:t>
      </w:r>
      <w:r w:rsidR="009A3D15" w:rsidRPr="009A3D15">
        <w:t>MeshMaterial3d</w:t>
      </w:r>
      <w:r w:rsidR="009A3D15">
        <w:t xml:space="preserve"> a Color určují jeho vzhled. </w:t>
      </w:r>
      <w:r w:rsidR="009178F2">
        <w:t>Materiál</w:t>
      </w:r>
      <w:r w:rsidR="009A3D15">
        <w:t>y</w:t>
      </w:r>
      <w:r w:rsidR="009178F2">
        <w:t xml:space="preserve"> poskytovan</w:t>
      </w:r>
      <w:r w:rsidR="009A3D15">
        <w:t>é</w:t>
      </w:r>
      <w:r w:rsidR="009178F2">
        <w:t xml:space="preserve"> knihovnou Bevy obsahuj</w:t>
      </w:r>
      <w:r w:rsidR="009A3D15">
        <w:t>í</w:t>
      </w:r>
      <w:r w:rsidR="009178F2">
        <w:t xml:space="preserve"> </w:t>
      </w:r>
      <w:r w:rsidR="009A3D15">
        <w:t>podporu pro integrovaný</w:t>
      </w:r>
      <w:r w:rsidR="009178F2">
        <w:t xml:space="preserve"> </w:t>
      </w:r>
      <w:r w:rsidR="00184DF6">
        <w:t>osvětlovací systém.</w:t>
      </w:r>
      <w:r w:rsidR="009A3D15">
        <w:t xml:space="preserve"> Tento osvětlovací systém je </w:t>
      </w:r>
      <w:r w:rsidR="00761087">
        <w:t xml:space="preserve">v ukázce </w:t>
      </w:r>
      <w:r w:rsidR="009A3D15">
        <w:t xml:space="preserve">využit a do scény je přidán i zdroj světla </w:t>
      </w:r>
      <w:r w:rsidR="009A3D15" w:rsidRPr="009A3D15">
        <w:t>PointLight</w:t>
      </w:r>
      <w:r w:rsidR="009A3D15">
        <w:t>.</w:t>
      </w:r>
      <w:r w:rsidR="00184DF6">
        <w:t xml:space="preserve"> </w:t>
      </w:r>
    </w:p>
    <w:p w14:paraId="2F3EAF3F" w14:textId="55C0D72E" w:rsidR="009178F2" w:rsidRDefault="009178F2" w:rsidP="009A3D15">
      <w:r w:rsidRPr="009178F2">
        <w:t xml:space="preserve">Na rozdíl od předchozích ukázek není využíván explicitní vertex a index buffer pro definici tvaru tělesa ale struct Cuboid. Bevy obsahuje předpřipravené definice základních </w:t>
      </w:r>
      <w:r w:rsidR="00761087">
        <w:t>těles</w:t>
      </w:r>
      <w:r w:rsidRPr="009178F2">
        <w:t xml:space="preserve"> pro usnadnění práce s knihovnou.</w:t>
      </w:r>
    </w:p>
    <w:p w14:paraId="612A8E6B" w14:textId="0CFC65BD" w:rsidR="009178F2" w:rsidRPr="009178F2" w:rsidRDefault="0033010D" w:rsidP="009178F2">
      <w:pPr>
        <w:pStyle w:val="Nadpis4"/>
      </w:pPr>
      <w:r w:rsidRPr="00EB2229">
        <w:t>Porovnání s</w:t>
      </w:r>
      <w:r w:rsidR="009178F2">
        <w:t> </w:t>
      </w:r>
      <w:r w:rsidRPr="00EB2229">
        <w:t>Vulkano</w:t>
      </w:r>
    </w:p>
    <w:p w14:paraId="5576BC87" w14:textId="56EC7207" w:rsidR="009B72E2" w:rsidRDefault="0033010D" w:rsidP="0033010D">
      <w:r w:rsidRPr="00EB2229">
        <w:t>Ukázk</w:t>
      </w:r>
      <w:r w:rsidR="009178F2">
        <w:t>a</w:t>
      </w:r>
      <w:r w:rsidRPr="00EB2229">
        <w:t xml:space="preserve"> se</w:t>
      </w:r>
      <w:r w:rsidR="009178F2">
        <w:t xml:space="preserve"> </w:t>
      </w:r>
      <w:r w:rsidRPr="00EB2229">
        <w:t>liší v tělesech, které jsou ve scéně použity</w:t>
      </w:r>
      <w:r w:rsidR="00460A20">
        <w:t>,</w:t>
      </w:r>
      <w:r w:rsidRPr="00EB2229">
        <w:t xml:space="preserve"> způsobem, jakým jsou vrcholy těles definovány</w:t>
      </w:r>
      <w:r w:rsidR="00460A20">
        <w:t xml:space="preserve"> a využitím osvětlovacího modelu.</w:t>
      </w:r>
    </w:p>
    <w:p w14:paraId="2B085C0A" w14:textId="4EE87DAB" w:rsidR="005B21B6" w:rsidRDefault="005B21B6" w:rsidP="0022584E">
      <w:pPr>
        <w:pStyle w:val="Kd"/>
        <w:ind w:left="426" w:firstLine="708"/>
      </w:pPr>
      <w:r>
        <w:t xml:space="preserve">// Tvorba kamery na pozici [20:20:20] </w:t>
      </w:r>
    </w:p>
    <w:p w14:paraId="7ABFB0B7" w14:textId="77777777" w:rsidR="005B21B6" w:rsidRDefault="005B21B6" w:rsidP="005B21B6">
      <w:pPr>
        <w:pStyle w:val="Kd"/>
      </w:pPr>
      <w:r>
        <w:t>let mut tr = Transform::from_xyz(20., 20., 20.);</w:t>
      </w:r>
    </w:p>
    <w:p w14:paraId="26EB4874" w14:textId="77777777" w:rsidR="005B21B6" w:rsidRDefault="005B21B6" w:rsidP="005B21B6">
      <w:pPr>
        <w:pStyle w:val="Kd"/>
      </w:pPr>
      <w:r>
        <w:t>// Kamera směřuje pohledem na souřadnice [0:0:0]</w:t>
      </w:r>
    </w:p>
    <w:p w14:paraId="2B475A3E" w14:textId="77777777" w:rsidR="005B21B6" w:rsidRDefault="005B21B6" w:rsidP="005B21B6">
      <w:pPr>
        <w:pStyle w:val="Kd"/>
      </w:pPr>
      <w:r>
        <w:t>tr = tr.looking_at(Vec3::ZERO, Vec3::Y);</w:t>
      </w:r>
    </w:p>
    <w:p w14:paraId="6B5DB6AA" w14:textId="77777777" w:rsidR="005B21B6" w:rsidRDefault="005B21B6" w:rsidP="005B21B6">
      <w:pPr>
        <w:pStyle w:val="Kd"/>
      </w:pPr>
      <w:r>
        <w:t>commands.spawn((Camera3d::default(), tr));</w:t>
      </w:r>
    </w:p>
    <w:p w14:paraId="0535962A" w14:textId="77777777" w:rsidR="005B21B6" w:rsidRDefault="005B21B6" w:rsidP="005B21B6">
      <w:pPr>
        <w:pStyle w:val="Kd"/>
      </w:pPr>
    </w:p>
    <w:p w14:paraId="73CE8D37" w14:textId="77777777" w:rsidR="005B21B6" w:rsidRDefault="005B21B6" w:rsidP="005B21B6">
      <w:pPr>
        <w:pStyle w:val="Kd"/>
      </w:pPr>
      <w:r>
        <w:t>// Vytvoření zdroje světla na pozici [8:16:8]</w:t>
      </w:r>
    </w:p>
    <w:p w14:paraId="560C6D84" w14:textId="77777777" w:rsidR="005B21B6" w:rsidRDefault="005B21B6" w:rsidP="005B21B6">
      <w:pPr>
        <w:pStyle w:val="Kd"/>
      </w:pPr>
      <w:r>
        <w:t>commands.spawn((</w:t>
      </w:r>
    </w:p>
    <w:p w14:paraId="35D24894" w14:textId="77777777" w:rsidR="005B21B6" w:rsidRDefault="005B21B6" w:rsidP="005B21B6">
      <w:pPr>
        <w:pStyle w:val="Kd"/>
      </w:pPr>
      <w:r>
        <w:t xml:space="preserve">    PointLight {</w:t>
      </w:r>
    </w:p>
    <w:p w14:paraId="5F37379F" w14:textId="77777777" w:rsidR="005B21B6" w:rsidRDefault="005B21B6" w:rsidP="005B21B6">
      <w:pPr>
        <w:pStyle w:val="Kd"/>
      </w:pPr>
      <w:r>
        <w:t xml:space="preserve">        shadows_enabled: true,</w:t>
      </w:r>
    </w:p>
    <w:p w14:paraId="645DB124" w14:textId="77777777" w:rsidR="005B21B6" w:rsidRDefault="005B21B6" w:rsidP="005B21B6">
      <w:pPr>
        <w:pStyle w:val="Kd"/>
      </w:pPr>
      <w:r>
        <w:t xml:space="preserve">        ..default()</w:t>
      </w:r>
    </w:p>
    <w:p w14:paraId="79619EDF" w14:textId="77777777" w:rsidR="005B21B6" w:rsidRDefault="005B21B6" w:rsidP="005B21B6">
      <w:pPr>
        <w:pStyle w:val="Kd"/>
      </w:pPr>
      <w:r>
        <w:t xml:space="preserve">    },</w:t>
      </w:r>
    </w:p>
    <w:p w14:paraId="3118C753" w14:textId="77777777" w:rsidR="005B21B6" w:rsidRDefault="005B21B6" w:rsidP="005B21B6">
      <w:pPr>
        <w:pStyle w:val="Kd"/>
      </w:pPr>
      <w:r>
        <w:t xml:space="preserve">    Transform::from_xyz(8.0, 16.0, 8.0),</w:t>
      </w:r>
    </w:p>
    <w:p w14:paraId="1EA38DCD" w14:textId="77777777" w:rsidR="005B21B6" w:rsidRDefault="005B21B6" w:rsidP="005B21B6">
      <w:pPr>
        <w:pStyle w:val="Kd"/>
      </w:pPr>
      <w:r>
        <w:t>));</w:t>
      </w:r>
    </w:p>
    <w:p w14:paraId="0383B25D" w14:textId="77777777" w:rsidR="005B21B6" w:rsidRDefault="005B21B6" w:rsidP="005B21B6">
      <w:pPr>
        <w:pStyle w:val="Kd"/>
      </w:pPr>
    </w:p>
    <w:p w14:paraId="6E5E58CC" w14:textId="77777777" w:rsidR="005B21B6" w:rsidRDefault="005B21B6" w:rsidP="005B21B6">
      <w:pPr>
        <w:pStyle w:val="Kd"/>
      </w:pPr>
      <w:r>
        <w:t>// Vytvoření krychle o délce hrany 5 na pozici [0:0:0]</w:t>
      </w:r>
    </w:p>
    <w:p w14:paraId="34818119" w14:textId="77777777" w:rsidR="005B21B6" w:rsidRDefault="005B21B6" w:rsidP="005B21B6">
      <w:pPr>
        <w:pStyle w:val="Kd"/>
      </w:pPr>
      <w:r>
        <w:t>commands.spawn((</w:t>
      </w:r>
    </w:p>
    <w:p w14:paraId="674260A4" w14:textId="77777777" w:rsidR="005B21B6" w:rsidRDefault="005B21B6" w:rsidP="005B21B6">
      <w:pPr>
        <w:pStyle w:val="Kd"/>
      </w:pPr>
      <w:r>
        <w:t xml:space="preserve">    Mesh3d(meshes.add(Cuboid::new(5., 5., 5.))),</w:t>
      </w:r>
    </w:p>
    <w:p w14:paraId="78825522" w14:textId="77777777" w:rsidR="005B21B6" w:rsidRDefault="005B21B6" w:rsidP="005B21B6">
      <w:pPr>
        <w:pStyle w:val="Kd"/>
      </w:pPr>
      <w:r>
        <w:t xml:space="preserve">    // Barva krychle je bílá</w:t>
      </w:r>
    </w:p>
    <w:p w14:paraId="3B08E639" w14:textId="77777777" w:rsidR="005B21B6" w:rsidRDefault="005B21B6" w:rsidP="005B21B6">
      <w:pPr>
        <w:pStyle w:val="Kd"/>
      </w:pPr>
      <w:r>
        <w:t xml:space="preserve">    MeshMaterial3d(materials.add(Color::srgb(1.0, 1.0, 1.0))),</w:t>
      </w:r>
    </w:p>
    <w:p w14:paraId="5F74EFB2" w14:textId="77777777" w:rsidR="005B21B6" w:rsidRDefault="005B21B6" w:rsidP="005B21B6">
      <w:pPr>
        <w:pStyle w:val="Kd"/>
      </w:pPr>
      <w:r>
        <w:t xml:space="preserve">    Transform::from_xyz(0., 0., 0.),</w:t>
      </w:r>
    </w:p>
    <w:p w14:paraId="41AAF7AD" w14:textId="25EBA8BE" w:rsidR="00613A19" w:rsidRDefault="005B21B6" w:rsidP="005B21B6">
      <w:pPr>
        <w:pStyle w:val="Kd"/>
      </w:pPr>
      <w:r>
        <w:t>));</w:t>
      </w:r>
    </w:p>
    <w:p w14:paraId="3A235B53" w14:textId="77777777" w:rsidR="00C87FFE" w:rsidRDefault="00C87FFE" w:rsidP="00C87FFE">
      <w:pPr>
        <w:pStyle w:val="Titulekkodu"/>
      </w:pPr>
      <w:r w:rsidRPr="00C87FFE">
        <w:t>Setup 3D scény s kamerou, zdrojem světla a krychlí</w:t>
      </w:r>
    </w:p>
    <w:p w14:paraId="68D09B88" w14:textId="47FA69BC" w:rsidR="0033010D" w:rsidRPr="000466E5" w:rsidRDefault="00C87FFE" w:rsidP="000466E5">
      <w:pPr>
        <w:ind w:left="426" w:firstLine="708"/>
        <w:rPr>
          <w:lang w:bidi="ar-SA"/>
        </w:rPr>
      </w:pPr>
      <w:r w:rsidRPr="00C87FFE">
        <w:rPr>
          <w:lang w:bidi="ar-SA"/>
        </w:rPr>
        <w:t>Zdroj: Vlastní zpracování, ukázka p0</w:t>
      </w:r>
      <w:r>
        <w:rPr>
          <w:lang w:bidi="ar-SA"/>
        </w:rPr>
        <w:t>3</w:t>
      </w:r>
    </w:p>
    <w:p w14:paraId="2F8A8435" w14:textId="6FBDE3E4" w:rsidR="00C65438" w:rsidRPr="00EB2229" w:rsidRDefault="00C65438" w:rsidP="00C65438">
      <w:pPr>
        <w:pStyle w:val="Nadpis2"/>
      </w:pPr>
      <w:bookmarkStart w:id="33" w:name="_Toc222397370"/>
      <w:r w:rsidRPr="00EB2229">
        <w:lastRenderedPageBreak/>
        <w:t>Textury</w:t>
      </w:r>
      <w:bookmarkEnd w:id="33"/>
    </w:p>
    <w:p w14:paraId="74BFC6B0" w14:textId="697A2F7A" w:rsidR="00945703" w:rsidRDefault="0045733A" w:rsidP="00945703">
      <w:r w:rsidRPr="00EB2229">
        <w:t>Výstupem ukázky p04 je render koule, na kterou je aplikována textura Země. Textura byla získána z</w:t>
      </w:r>
      <w:r w:rsidR="005C45D8" w:rsidRPr="00EB2229">
        <w:t xml:space="preserve"> Wikipedia – Blue Marble 2002[4]. </w:t>
      </w:r>
      <w:r w:rsidR="004E00F7" w:rsidRPr="00EB2229">
        <w:t>Samotná ukázka není náročná na implementaci, většina kódu je takzvaný boilerplate – kód který je nutný pro běh, ale obsahově se liší minimálně.</w:t>
      </w:r>
      <w:r w:rsidR="00D66AF3">
        <w:t xml:space="preserve"> </w:t>
      </w:r>
      <w:r w:rsidR="00502C36">
        <w:t>Aplikace</w:t>
      </w:r>
      <w:r w:rsidR="00D66AF3">
        <w:t xml:space="preserve"> textury</w:t>
      </w:r>
      <w:r w:rsidR="00502C36">
        <w:t xml:space="preserve"> na těleso</w:t>
      </w:r>
      <w:r w:rsidR="00D66AF3">
        <w:t xml:space="preserve"> je v ukázce řešen</w:t>
      </w:r>
      <w:r w:rsidR="00502C36">
        <w:t>a</w:t>
      </w:r>
      <w:r w:rsidR="00D66AF3">
        <w:t xml:space="preserve"> pomocí parametru </w:t>
      </w:r>
      <w:r w:rsidR="00D66AF3" w:rsidRPr="00D66AF3">
        <w:t>base_color_texture</w:t>
      </w:r>
      <w:r w:rsidR="00D66AF3">
        <w:t xml:space="preserve"> </w:t>
      </w:r>
      <w:r w:rsidR="00502C36">
        <w:t xml:space="preserve">materiálu </w:t>
      </w:r>
      <w:r w:rsidR="00502C36" w:rsidRPr="00502C36">
        <w:t>StandardMaterial</w:t>
      </w:r>
      <w:r w:rsidR="00502C36">
        <w:t xml:space="preserve">. </w:t>
      </w:r>
      <w:r w:rsidR="00163125">
        <w:t xml:space="preserve"> </w:t>
      </w:r>
      <w:r w:rsidR="00945703">
        <w:t xml:space="preserve">V ukázce p04b je dosaženo stejného výstupu za pomocí vlastního materiálu a fragment shaderu. Následující snippet obsahuje </w:t>
      </w:r>
      <w:r w:rsidR="000466E5">
        <w:t>kód fragment shaderu zodpovědný za aplikaci textury na těleso.</w:t>
      </w:r>
    </w:p>
    <w:p w14:paraId="5D03C603" w14:textId="5A4C24D5" w:rsidR="00762825" w:rsidRDefault="00762825" w:rsidP="00945703">
      <w:pPr>
        <w:pStyle w:val="Kd"/>
      </w:pPr>
      <w:r>
        <w:t xml:space="preserve">//WGSL </w:t>
      </w:r>
      <w:r w:rsidR="006F7ED5">
        <w:t xml:space="preserve">fragment </w:t>
      </w:r>
      <w:r>
        <w:t>shader</w:t>
      </w:r>
    </w:p>
    <w:p w14:paraId="5FA53A22" w14:textId="6239C33C" w:rsidR="00613A19" w:rsidRDefault="00613A19" w:rsidP="00613A19">
      <w:pPr>
        <w:pStyle w:val="Kd"/>
      </w:pPr>
      <w:r w:rsidRPr="00613A19">
        <w:t>#import bevy_pbr::forward_io::VertexOutput</w:t>
      </w:r>
    </w:p>
    <w:p w14:paraId="2895EDB2" w14:textId="77777777" w:rsidR="00613A19" w:rsidRPr="00613A19" w:rsidRDefault="00613A19" w:rsidP="00613A19">
      <w:pPr>
        <w:pStyle w:val="Kd"/>
      </w:pPr>
    </w:p>
    <w:p w14:paraId="60B40131" w14:textId="77777777" w:rsidR="00613A19" w:rsidRPr="00613A19" w:rsidRDefault="00613A19" w:rsidP="00613A19">
      <w:pPr>
        <w:pStyle w:val="Kd"/>
      </w:pPr>
      <w:r w:rsidRPr="00613A19">
        <w:t>@group(2) @binding(0)</w:t>
      </w:r>
    </w:p>
    <w:p w14:paraId="749EA2A5" w14:textId="77777777" w:rsidR="00613A19" w:rsidRPr="00613A19" w:rsidRDefault="00613A19" w:rsidP="00613A19">
      <w:pPr>
        <w:pStyle w:val="Kd"/>
      </w:pPr>
      <w:r w:rsidRPr="00613A19">
        <w:t>var color_texture: texture_2d&lt;f32&gt;;</w:t>
      </w:r>
    </w:p>
    <w:p w14:paraId="04D278B9" w14:textId="77777777" w:rsidR="00613A19" w:rsidRPr="00613A19" w:rsidRDefault="00613A19" w:rsidP="00613A19">
      <w:pPr>
        <w:pStyle w:val="Kd"/>
      </w:pPr>
      <w:r w:rsidRPr="00613A19">
        <w:t>@group(2) @binding(1)</w:t>
      </w:r>
    </w:p>
    <w:p w14:paraId="2E7CAAD0" w14:textId="27BBDA99" w:rsidR="00613A19" w:rsidRDefault="00613A19" w:rsidP="00613A19">
      <w:pPr>
        <w:pStyle w:val="Kd"/>
      </w:pPr>
      <w:r w:rsidRPr="00613A19">
        <w:t>var color_sampler: sampler;</w:t>
      </w:r>
    </w:p>
    <w:p w14:paraId="4C98529E" w14:textId="77777777" w:rsidR="00613A19" w:rsidRPr="00613A19" w:rsidRDefault="00613A19" w:rsidP="00613A19">
      <w:pPr>
        <w:pStyle w:val="Kd"/>
      </w:pPr>
    </w:p>
    <w:p w14:paraId="7FB1C7FF" w14:textId="77777777" w:rsidR="00613A19" w:rsidRPr="00613A19" w:rsidRDefault="00613A19" w:rsidP="00613A19">
      <w:pPr>
        <w:pStyle w:val="Kd"/>
      </w:pPr>
      <w:r w:rsidRPr="00613A19">
        <w:t>@fragment</w:t>
      </w:r>
    </w:p>
    <w:p w14:paraId="62528B0E" w14:textId="77777777" w:rsidR="00613A19" w:rsidRPr="00613A19" w:rsidRDefault="00613A19" w:rsidP="00613A19">
      <w:pPr>
        <w:pStyle w:val="Kd"/>
      </w:pPr>
      <w:r w:rsidRPr="00613A19">
        <w:t>fn fragment(in: VertexOutput) -&gt; @location(0) vec4&lt;f32&gt; {</w:t>
      </w:r>
    </w:p>
    <w:p w14:paraId="13AD7706" w14:textId="77777777" w:rsidR="00613A19" w:rsidRPr="00613A19" w:rsidRDefault="00613A19" w:rsidP="00613A19">
      <w:pPr>
        <w:pStyle w:val="Kd"/>
      </w:pPr>
      <w:r w:rsidRPr="00613A19">
        <w:t>    return textureSample(color_texture, color_sampler, in.uv);</w:t>
      </w:r>
    </w:p>
    <w:p w14:paraId="00BBD9FB" w14:textId="77777777" w:rsidR="00613A19" w:rsidRDefault="00613A19" w:rsidP="00613A19">
      <w:pPr>
        <w:pStyle w:val="Kd"/>
      </w:pPr>
      <w:r w:rsidRPr="00613A19">
        <w:t>}</w:t>
      </w:r>
    </w:p>
    <w:p w14:paraId="41521D90" w14:textId="77777777" w:rsidR="00EA00C5" w:rsidRDefault="00EA00C5" w:rsidP="00613A19">
      <w:pPr>
        <w:pStyle w:val="Kd"/>
      </w:pPr>
    </w:p>
    <w:p w14:paraId="3355EC50" w14:textId="4738B780" w:rsidR="00613A19" w:rsidRDefault="00613A19" w:rsidP="00613A19">
      <w:pPr>
        <w:pStyle w:val="Kd"/>
      </w:pPr>
      <w:r>
        <w:t>//Bevy material</w:t>
      </w:r>
    </w:p>
    <w:p w14:paraId="29617174" w14:textId="77777777" w:rsidR="00613A19" w:rsidRPr="00613A19" w:rsidRDefault="00613A19" w:rsidP="00613A19">
      <w:pPr>
        <w:pStyle w:val="Kd"/>
      </w:pPr>
      <w:r w:rsidRPr="00613A19">
        <w:t>#[derive(Asset, TypePath, AsBindGroup, Clone)]</w:t>
      </w:r>
    </w:p>
    <w:p w14:paraId="1A4A472F" w14:textId="77777777" w:rsidR="00613A19" w:rsidRPr="00613A19" w:rsidRDefault="00613A19" w:rsidP="00613A19">
      <w:pPr>
        <w:pStyle w:val="Kd"/>
      </w:pPr>
      <w:r w:rsidRPr="00613A19">
        <w:t>pub struct TexturedMaterial {</w:t>
      </w:r>
    </w:p>
    <w:p w14:paraId="2E9999F6" w14:textId="77777777" w:rsidR="00613A19" w:rsidRPr="00613A19" w:rsidRDefault="00613A19" w:rsidP="00613A19">
      <w:pPr>
        <w:pStyle w:val="Kd"/>
      </w:pPr>
      <w:r w:rsidRPr="00613A19">
        <w:t>    #[texture(0)]</w:t>
      </w:r>
    </w:p>
    <w:p w14:paraId="55B43B92" w14:textId="77777777" w:rsidR="00613A19" w:rsidRPr="00613A19" w:rsidRDefault="00613A19" w:rsidP="00613A19">
      <w:pPr>
        <w:pStyle w:val="Kd"/>
      </w:pPr>
      <w:r w:rsidRPr="00613A19">
        <w:t>    #[sampler(1)]</w:t>
      </w:r>
    </w:p>
    <w:p w14:paraId="7E5E3BA2" w14:textId="77777777" w:rsidR="00613A19" w:rsidRPr="00613A19" w:rsidRDefault="00613A19" w:rsidP="00613A19">
      <w:pPr>
        <w:pStyle w:val="Kd"/>
      </w:pPr>
      <w:r w:rsidRPr="00613A19">
        <w:t>    pub texture: Handle&lt;Image&gt;,</w:t>
      </w:r>
    </w:p>
    <w:p w14:paraId="4DBD93B2" w14:textId="43B6427F" w:rsidR="00613A19" w:rsidRDefault="00613A19" w:rsidP="00613A19">
      <w:pPr>
        <w:pStyle w:val="Kd"/>
      </w:pPr>
      <w:r w:rsidRPr="00613A19">
        <w:t>}</w:t>
      </w:r>
    </w:p>
    <w:p w14:paraId="20D2AD6F" w14:textId="77777777" w:rsidR="00EA00C5" w:rsidRPr="00613A19" w:rsidRDefault="00EA00C5" w:rsidP="00613A19">
      <w:pPr>
        <w:pStyle w:val="Kd"/>
      </w:pPr>
    </w:p>
    <w:p w14:paraId="7CD7F4EB" w14:textId="77777777" w:rsidR="00613A19" w:rsidRPr="00613A19" w:rsidRDefault="00613A19" w:rsidP="00613A19">
      <w:pPr>
        <w:pStyle w:val="Kd"/>
      </w:pPr>
      <w:r w:rsidRPr="00613A19">
        <w:t>impl Material for TexturedMaterial {</w:t>
      </w:r>
    </w:p>
    <w:p w14:paraId="03DBE11F" w14:textId="77777777" w:rsidR="00613A19" w:rsidRPr="00613A19" w:rsidRDefault="00613A19" w:rsidP="00613A19">
      <w:pPr>
        <w:pStyle w:val="Kd"/>
      </w:pPr>
      <w:r w:rsidRPr="00613A19">
        <w:t>    fn fragment_shader() -&gt; ShaderRef {</w:t>
      </w:r>
    </w:p>
    <w:p w14:paraId="25581E95" w14:textId="77777777" w:rsidR="00613A19" w:rsidRPr="00613A19" w:rsidRDefault="00613A19" w:rsidP="00613A19">
      <w:pPr>
        <w:pStyle w:val="Kd"/>
      </w:pPr>
      <w:r w:rsidRPr="00613A19">
        <w:t>        "shader.wgsl".into()</w:t>
      </w:r>
    </w:p>
    <w:p w14:paraId="4099F612" w14:textId="77777777" w:rsidR="00613A19" w:rsidRPr="00613A19" w:rsidRDefault="00613A19" w:rsidP="00613A19">
      <w:pPr>
        <w:pStyle w:val="Kd"/>
      </w:pPr>
      <w:r w:rsidRPr="00613A19">
        <w:t>    }</w:t>
      </w:r>
    </w:p>
    <w:p w14:paraId="08B8077E" w14:textId="4E2B0C53" w:rsidR="00EA00C5" w:rsidRDefault="00613A19" w:rsidP="00613A19">
      <w:pPr>
        <w:pStyle w:val="Kd"/>
      </w:pPr>
      <w:r w:rsidRPr="00613A19">
        <w:t>}</w:t>
      </w:r>
    </w:p>
    <w:p w14:paraId="2BAE5074" w14:textId="55A11099" w:rsidR="000466E5" w:rsidRDefault="000466E5" w:rsidP="000466E5">
      <w:pPr>
        <w:pStyle w:val="Titulekkodu"/>
      </w:pPr>
      <w:r>
        <w:t>Fragment shader pro aplikaci textury na těleso</w:t>
      </w:r>
    </w:p>
    <w:p w14:paraId="5B5BF6DC" w14:textId="7423EB8C" w:rsidR="000466E5" w:rsidRPr="000466E5" w:rsidRDefault="000466E5" w:rsidP="000466E5">
      <w:pPr>
        <w:ind w:left="426" w:firstLine="708"/>
        <w:rPr>
          <w:lang w:bidi="ar-SA"/>
        </w:rPr>
      </w:pPr>
      <w:r w:rsidRPr="000466E5">
        <w:rPr>
          <w:lang w:bidi="ar-SA"/>
        </w:rPr>
        <w:t>Zdroj: Vlastní zpracování, ukázka p0</w:t>
      </w:r>
      <w:r>
        <w:rPr>
          <w:lang w:bidi="ar-SA"/>
        </w:rPr>
        <w:t>4b</w:t>
      </w:r>
    </w:p>
    <w:p w14:paraId="58C8DD6A" w14:textId="4829E429" w:rsidR="00613A19" w:rsidRPr="004317F1" w:rsidRDefault="00613A19" w:rsidP="004317F1">
      <w:pPr>
        <w:spacing w:line="240" w:lineRule="auto"/>
        <w:ind w:firstLine="0"/>
        <w:jc w:val="left"/>
        <w:rPr>
          <w:rFonts w:ascii="Consolas" w:eastAsia="ComeniaSerif" w:hAnsi="Consolas"/>
          <w:noProof/>
          <w:color w:val="595959" w:themeColor="text1" w:themeTint="A6"/>
          <w:sz w:val="20"/>
          <w:lang w:bidi="ar-SA"/>
        </w:rPr>
      </w:pPr>
    </w:p>
    <w:p w14:paraId="1868FE0A" w14:textId="1FC20CE0" w:rsidR="009C3CA2" w:rsidRPr="00EB2229" w:rsidRDefault="009C3CA2" w:rsidP="00341738">
      <w:pPr>
        <w:pStyle w:val="Nadpis4"/>
      </w:pPr>
      <w:r w:rsidRPr="00EB2229">
        <w:t>Porovnání s</w:t>
      </w:r>
      <w:r w:rsidR="001B1A9F" w:rsidRPr="00EB2229">
        <w:t> </w:t>
      </w:r>
      <w:r w:rsidRPr="00EB2229">
        <w:t>Vulkano</w:t>
      </w:r>
    </w:p>
    <w:p w14:paraId="034335F9" w14:textId="45D5DDA6" w:rsidR="0022584E" w:rsidRDefault="001B1A9F" w:rsidP="001B1A9F">
      <w:r w:rsidRPr="00EB2229">
        <w:t xml:space="preserve">Rozdíl spočívá především v tom, jakým způsobem je řešeno mapování textury na 3D objekt. V Bevy </w:t>
      </w:r>
      <w:r w:rsidR="00410B87" w:rsidRPr="00EB2229">
        <w:t xml:space="preserve">ukázce </w:t>
      </w:r>
      <w:r w:rsidRPr="00EB2229">
        <w:t xml:space="preserve">stačí načíst texturu pomocí asset serveru a přiřadit ji </w:t>
      </w:r>
      <w:r w:rsidRPr="00CF2242">
        <w:t>k</w:t>
      </w:r>
      <w:r w:rsidR="00CF2242">
        <w:t> </w:t>
      </w:r>
      <w:r w:rsidRPr="00CF2242">
        <w:t>materiálu</w:t>
      </w:r>
      <w:r w:rsidRPr="00EB2229">
        <w:t xml:space="preserve">, který následně </w:t>
      </w:r>
      <w:r w:rsidR="00137DC1">
        <w:t xml:space="preserve">zajistí aplikaci textury </w:t>
      </w:r>
      <w:r w:rsidRPr="00EB2229">
        <w:t>na mesh</w:t>
      </w:r>
      <w:r w:rsidR="000A133D">
        <w:t xml:space="preserve"> pomocí vlastního nebo předpřipraveného fragment shaderu.</w:t>
      </w:r>
      <w:r w:rsidR="00410B87" w:rsidRPr="00EB2229">
        <w:t xml:space="preserve"> V případě </w:t>
      </w:r>
      <w:r w:rsidR="00ED6341">
        <w:t xml:space="preserve">knihovny </w:t>
      </w:r>
      <w:r w:rsidR="00410B87" w:rsidRPr="00EB2229">
        <w:t>Vulkan</w:t>
      </w:r>
      <w:r w:rsidR="00ED6341">
        <w:t>o</w:t>
      </w:r>
      <w:r w:rsidR="00410B87" w:rsidRPr="00EB2229">
        <w:t xml:space="preserve"> je potřeba manipulovat s bufferem pro texturu a řešit implementaci pipeline a shaderu které budou s texturou pracovat.</w:t>
      </w:r>
    </w:p>
    <w:p w14:paraId="7337FC45" w14:textId="2E67E940" w:rsidR="001B1A9F" w:rsidRPr="00EB2229" w:rsidRDefault="0022584E" w:rsidP="0022584E">
      <w:pPr>
        <w:spacing w:line="240" w:lineRule="auto"/>
        <w:ind w:firstLine="0"/>
        <w:jc w:val="left"/>
      </w:pPr>
      <w:r>
        <w:br w:type="page"/>
      </w:r>
    </w:p>
    <w:p w14:paraId="4C65374E" w14:textId="1C16948E" w:rsidR="00C65438" w:rsidRPr="00EB2229" w:rsidRDefault="00C65438" w:rsidP="008D00D2">
      <w:pPr>
        <w:pStyle w:val="Nadpis2"/>
      </w:pPr>
      <w:bookmarkStart w:id="34" w:name="_Toc222397371"/>
      <w:r w:rsidRPr="00EB2229">
        <w:lastRenderedPageBreak/>
        <w:t>Kamera</w:t>
      </w:r>
      <w:bookmarkEnd w:id="34"/>
    </w:p>
    <w:p w14:paraId="160E6123" w14:textId="63B9D6F8" w:rsidR="004E00F7" w:rsidRPr="00EB2229" w:rsidRDefault="000A1CBD" w:rsidP="000A1CBD">
      <w:r w:rsidRPr="00EB2229">
        <w:t>Implementovat vlastní kameru není</w:t>
      </w:r>
      <w:r w:rsidR="009C53BB" w:rsidRPr="00EB2229">
        <w:t xml:space="preserve"> v ukázce p05</w:t>
      </w:r>
      <w:r w:rsidRPr="00EB2229">
        <w:t xml:space="preserve"> nutné. Bevy nabízí konfigurovatelné komponenty pro 3D a 2D kamery, které jsou plně integrované do ECS a ve většině případ</w:t>
      </w:r>
      <w:r w:rsidR="009C53BB" w:rsidRPr="00EB2229">
        <w:t>ů</w:t>
      </w:r>
      <w:r w:rsidRPr="00EB2229">
        <w:t xml:space="preserve"> vyžadují minimum úprav. </w:t>
      </w:r>
      <w:r w:rsidR="007761D2">
        <w:t>Rotace</w:t>
      </w:r>
      <w:r w:rsidRPr="00EB2229">
        <w:t xml:space="preserve"> a </w:t>
      </w:r>
      <w:r w:rsidR="007761D2">
        <w:t>pohyb</w:t>
      </w:r>
      <w:r w:rsidRPr="00EB2229">
        <w:t xml:space="preserve"> kamery je řešen transformac</w:t>
      </w:r>
      <w:r w:rsidR="007761D2">
        <w:t>í</w:t>
      </w:r>
      <w:r w:rsidRPr="00EB2229">
        <w:t xml:space="preserve"> enti</w:t>
      </w:r>
      <w:r w:rsidR="007761D2">
        <w:t>ty</w:t>
      </w:r>
      <w:r w:rsidRPr="00EB2229">
        <w:t xml:space="preserve">, se kterou je komponenta kamery svázána. </w:t>
      </w:r>
      <w:r w:rsidR="007761D2">
        <w:t>V u</w:t>
      </w:r>
      <w:r w:rsidRPr="00EB2229">
        <w:t>káz</w:t>
      </w:r>
      <w:r w:rsidR="007761D2">
        <w:t>ce je aplikace transformace řešena ve</w:t>
      </w:r>
      <w:r w:rsidRPr="00EB2229">
        <w:t xml:space="preserve"> funkc</w:t>
      </w:r>
      <w:r w:rsidR="007761D2">
        <w:t>i</w:t>
      </w:r>
      <w:r w:rsidRPr="00EB2229">
        <w:t xml:space="preserve"> camera_controller_system, která je do aplikace zavedena jako systém, volaný s každým renderovacím cyklem. </w:t>
      </w:r>
      <w:r w:rsidR="00536370" w:rsidRPr="00EB2229">
        <w:t>Funkce samotná si pomocí Query získá entitu kamery, přečte ze zdrojů a eventů informace o vstupech a aplikuje odpovídající transformaci na entitu</w:t>
      </w:r>
      <w:r w:rsidR="009C53BB" w:rsidRPr="00EB2229">
        <w:t xml:space="preserve"> kamery, čímž dojde ke změně pohledu v dalším renderovacím cyklu.</w:t>
      </w:r>
      <w:r w:rsidR="006A5BC2">
        <w:t xml:space="preserve"> Na této ukázce je založena ukázka b01</w:t>
      </w:r>
      <w:r w:rsidR="002102EC">
        <w:t xml:space="preserve"> z kapitoly 8.1</w:t>
      </w:r>
      <w:r w:rsidR="006A5BC2">
        <w:t>, která implementuje vlastní univerzální plugin pro pohyb kamery.</w:t>
      </w:r>
    </w:p>
    <w:p w14:paraId="2F2FAC60" w14:textId="77777777" w:rsidR="00EE1C57" w:rsidRPr="00EB2229" w:rsidRDefault="00EE1C57" w:rsidP="008D00D2">
      <w:pPr>
        <w:pStyle w:val="Nadpis4"/>
      </w:pPr>
      <w:r w:rsidRPr="00EB2229">
        <w:t>Porovnání s Vulkano</w:t>
      </w:r>
    </w:p>
    <w:p w14:paraId="4530A602" w14:textId="439A9C02" w:rsidR="00076E39" w:rsidRPr="00EB2229" w:rsidRDefault="008D00D2" w:rsidP="000A1CBD">
      <w:r>
        <w:t>N</w:t>
      </w:r>
      <w:r w:rsidR="00856904" w:rsidRPr="00EB2229">
        <w:t>ejvětší roz</w:t>
      </w:r>
      <w:r w:rsidR="002E3B1E" w:rsidRPr="00EB2229">
        <w:t xml:space="preserve">díl </w:t>
      </w:r>
      <w:r>
        <w:t>mezi ukázkami spočívá v</w:t>
      </w:r>
      <w:r w:rsidR="002E3B1E" w:rsidRPr="00EB2229">
        <w:t xml:space="preserve"> tom, jakým způsobem </w:t>
      </w:r>
      <w:r w:rsidR="00110A6B">
        <w:t xml:space="preserve">je řešen </w:t>
      </w:r>
      <w:r w:rsidR="002E3B1E" w:rsidRPr="00EB2229">
        <w:t>pohyb</w:t>
      </w:r>
      <w:r w:rsidR="00A56DB2">
        <w:t xml:space="preserve"> kamery</w:t>
      </w:r>
      <w:r w:rsidR="002C76EF" w:rsidRPr="00EB2229">
        <w:t xml:space="preserve"> a </w:t>
      </w:r>
      <w:r w:rsidR="00A56DB2">
        <w:t>aktualizace pohledové matice</w:t>
      </w:r>
      <w:r w:rsidR="002E3B1E" w:rsidRPr="00EB2229">
        <w:t xml:space="preserve">. V Bevy </w:t>
      </w:r>
      <w:r w:rsidR="00A56DB2">
        <w:t>provedeme</w:t>
      </w:r>
      <w:r w:rsidR="002E3B1E" w:rsidRPr="00EB2229">
        <w:t xml:space="preserve"> transformaci </w:t>
      </w:r>
      <w:r w:rsidR="009B5FC1">
        <w:t xml:space="preserve">entity </w:t>
      </w:r>
      <w:r w:rsidR="002E3B1E" w:rsidRPr="00EB2229">
        <w:t xml:space="preserve">kamery </w:t>
      </w:r>
      <w:r>
        <w:t>za</w:t>
      </w:r>
      <w:r w:rsidR="00110A6B">
        <w:t xml:space="preserve"> </w:t>
      </w:r>
      <w:r w:rsidR="002E3B1E" w:rsidRPr="00EB2229">
        <w:t>pomocí systému a engine</w:t>
      </w:r>
      <w:r w:rsidR="00110A6B">
        <w:t xml:space="preserve"> </w:t>
      </w:r>
      <w:r w:rsidR="002E3B1E" w:rsidRPr="00EB2229">
        <w:t xml:space="preserve">automaticky zajistí </w:t>
      </w:r>
      <w:r>
        <w:t>vše potřebné</w:t>
      </w:r>
      <w:r w:rsidR="002E3B1E" w:rsidRPr="00EB2229">
        <w:t>. Ve Vulkano ukázce je nutné ručně implementovat matic</w:t>
      </w:r>
      <w:r w:rsidR="00A56DB2">
        <w:t>e</w:t>
      </w:r>
      <w:r w:rsidR="002E3B1E" w:rsidRPr="00EB2229">
        <w:t xml:space="preserve"> pohledu a projekce, aktualizovat uniform buffery a zajistit jejich předání do</w:t>
      </w:r>
      <w:r w:rsidR="00FD0411">
        <w:t xml:space="preserve"> vertex</w:t>
      </w:r>
      <w:r w:rsidR="002E3B1E" w:rsidRPr="00EB2229">
        <w:t xml:space="preserve"> shaderu, kde </w:t>
      </w:r>
      <w:r>
        <w:t>dochází k aplikaci</w:t>
      </w:r>
      <w:r w:rsidR="002E3B1E" w:rsidRPr="00EB2229">
        <w:t xml:space="preserve"> matic na jednotlivé vrcholy.</w:t>
      </w:r>
    </w:p>
    <w:p w14:paraId="670FB04F" w14:textId="5B15DA4B" w:rsidR="00C65438" w:rsidRPr="00EB2229" w:rsidRDefault="00C65438" w:rsidP="00C65438">
      <w:pPr>
        <w:pStyle w:val="Nadpis2"/>
      </w:pPr>
      <w:bookmarkStart w:id="35" w:name="_Toc222397372"/>
      <w:r w:rsidRPr="00EB2229">
        <w:t>Modely</w:t>
      </w:r>
      <w:bookmarkEnd w:id="35"/>
    </w:p>
    <w:p w14:paraId="76D0243B" w14:textId="066F1845" w:rsidR="008A31B7" w:rsidRDefault="00892247" w:rsidP="008A31B7">
      <w:r w:rsidRPr="00EB2229">
        <w:t>Bevy</w:t>
      </w:r>
      <w:r w:rsidR="001547C7" w:rsidRPr="00EB2229">
        <w:t xml:space="preserve"> nativně podporuje načítání gltf scén, ale pro načtení jiných formátů </w:t>
      </w:r>
      <w:r w:rsidR="00EB2836" w:rsidRPr="00EB2229">
        <w:t xml:space="preserve">objektů </w:t>
      </w:r>
      <w:r w:rsidR="001547C7" w:rsidRPr="00EB2229">
        <w:t>je potřeba načítací funkci implementovat, nebo stejně jako v případě ukázky</w:t>
      </w:r>
      <w:r w:rsidR="00691C76">
        <w:t xml:space="preserve"> p06</w:t>
      </w:r>
      <w:r w:rsidR="001547C7" w:rsidRPr="00EB2229">
        <w:t xml:space="preserve">, využít </w:t>
      </w:r>
      <w:r w:rsidR="00EB2836" w:rsidRPr="00EB2229">
        <w:t>plugin</w:t>
      </w:r>
      <w:r w:rsidR="000A1CBD" w:rsidRPr="00EB2229">
        <w:t>.</w:t>
      </w:r>
      <w:r w:rsidR="00286D29" w:rsidRPr="00EB2229">
        <w:t xml:space="preserve"> Bevy obj</w:t>
      </w:r>
      <w:r w:rsidR="000A1CBD" w:rsidRPr="00EB2229">
        <w:t xml:space="preserve"> je plugin pro načítání .obj souborů, je možné ho snadno získat za pomocí systému crates a cargo.</w:t>
      </w:r>
      <w:r w:rsidR="00EB2836" w:rsidRPr="00EB2229">
        <w:t xml:space="preserve"> Plugin </w:t>
      </w:r>
      <w:r w:rsidR="00286D29" w:rsidRPr="00EB2229">
        <w:t xml:space="preserve">stačí </w:t>
      </w:r>
      <w:r w:rsidR="00EB2836" w:rsidRPr="00EB2229">
        <w:t>do aplikace zavést při jejím startu, a poté lze .obj modely načítat pomocí asset serveru, bez potřeby další konfigurace nebo manipulace s daty.</w:t>
      </w:r>
      <w:r w:rsidR="00286D29" w:rsidRPr="00EB2229">
        <w:t xml:space="preserve"> Jeho použití je tedy velmi snadné.</w:t>
      </w:r>
    </w:p>
    <w:p w14:paraId="1E90B4B3" w14:textId="77777777" w:rsidR="00B955AB" w:rsidRDefault="00B955AB" w:rsidP="00B955AB">
      <w:pPr>
        <w:pStyle w:val="Kd"/>
      </w:pPr>
      <w:r>
        <w:t>// import</w:t>
      </w:r>
    </w:p>
    <w:p w14:paraId="05A2EC7D" w14:textId="77777777" w:rsidR="00B955AB" w:rsidRDefault="00B955AB" w:rsidP="00B955AB">
      <w:pPr>
        <w:pStyle w:val="Kd"/>
      </w:pPr>
      <w:r>
        <w:t>use bevy_obj::ObjPlugin;</w:t>
      </w:r>
    </w:p>
    <w:p w14:paraId="68855E9A" w14:textId="77777777" w:rsidR="00B955AB" w:rsidRDefault="00B955AB" w:rsidP="00B955AB">
      <w:pPr>
        <w:pStyle w:val="Kd"/>
      </w:pPr>
    </w:p>
    <w:p w14:paraId="7876764C" w14:textId="0C67CFFE" w:rsidR="00B955AB" w:rsidRDefault="00B955AB" w:rsidP="00B955AB">
      <w:pPr>
        <w:pStyle w:val="Kd"/>
      </w:pPr>
      <w:r>
        <w:t>// fn main – setup pluginu</w:t>
      </w:r>
    </w:p>
    <w:p w14:paraId="73A53BBD" w14:textId="77777777" w:rsidR="00B955AB" w:rsidRDefault="00B955AB" w:rsidP="00B955AB">
      <w:pPr>
        <w:pStyle w:val="Kd"/>
      </w:pPr>
      <w:r>
        <w:t>app.add_plugins((ObjPlugin, camera_plugin::CameraControlPlugin));</w:t>
      </w:r>
    </w:p>
    <w:p w14:paraId="7793BFE4" w14:textId="77777777" w:rsidR="00B955AB" w:rsidRDefault="00B955AB" w:rsidP="00B955AB">
      <w:pPr>
        <w:pStyle w:val="Kd"/>
      </w:pPr>
    </w:p>
    <w:p w14:paraId="24F1C4DD" w14:textId="77777777" w:rsidR="00B955AB" w:rsidRDefault="00B955AB" w:rsidP="00B955AB">
      <w:pPr>
        <w:pStyle w:val="Kd"/>
      </w:pPr>
      <w:r>
        <w:t>// fn setup – načtení modelu</w:t>
      </w:r>
    </w:p>
    <w:p w14:paraId="31CECD2C" w14:textId="6A1A07DB" w:rsidR="008A31B7" w:rsidRDefault="00B955AB" w:rsidP="00B955AB">
      <w:pPr>
        <w:pStyle w:val="Kd"/>
      </w:pPr>
      <w:r>
        <w:t>let mesh = Mesh3d(asset_server.load("teapot.obj"));</w:t>
      </w:r>
    </w:p>
    <w:p w14:paraId="36A1EB05" w14:textId="3E18B2F2" w:rsidR="009679E0" w:rsidRDefault="009679E0" w:rsidP="009679E0">
      <w:pPr>
        <w:pStyle w:val="Titulekkodu"/>
      </w:pPr>
      <w:r>
        <w:t>Použití Obj pluginu</w:t>
      </w:r>
    </w:p>
    <w:p w14:paraId="10A16E59" w14:textId="7245194D" w:rsidR="009679E0" w:rsidRPr="009679E0" w:rsidRDefault="009679E0" w:rsidP="009679E0">
      <w:pPr>
        <w:ind w:left="567"/>
        <w:rPr>
          <w:lang w:bidi="ar-SA"/>
        </w:rPr>
      </w:pPr>
      <w:r w:rsidRPr="009679E0">
        <w:rPr>
          <w:lang w:bidi="ar-SA"/>
        </w:rPr>
        <w:t>Zdroj: Vlastní zpracování, ukázka p0</w:t>
      </w:r>
      <w:r>
        <w:rPr>
          <w:lang w:bidi="ar-SA"/>
        </w:rPr>
        <w:t>6</w:t>
      </w:r>
    </w:p>
    <w:p w14:paraId="7CA4DF1F" w14:textId="77777777" w:rsidR="00EE1C57" w:rsidRPr="00EB2229" w:rsidRDefault="00EE1C57" w:rsidP="00281FAF">
      <w:pPr>
        <w:pStyle w:val="Nadpis4"/>
      </w:pPr>
      <w:r w:rsidRPr="00EB2229">
        <w:lastRenderedPageBreak/>
        <w:t>Porovnání s Vulkano</w:t>
      </w:r>
    </w:p>
    <w:p w14:paraId="7F0DE314" w14:textId="78ABC04F" w:rsidR="00EE1C57" w:rsidRPr="00EB2229" w:rsidRDefault="00F25E2A" w:rsidP="001547C7">
      <w:r w:rsidRPr="00EB2229">
        <w:t xml:space="preserve">Při implementaci </w:t>
      </w:r>
      <w:r w:rsidR="00FD039A" w:rsidRPr="00EB2229">
        <w:t xml:space="preserve">ukázky </w:t>
      </w:r>
      <w:r w:rsidRPr="00EB2229">
        <w:t xml:space="preserve">pomocí Bevy stačí pouze využít existující plugin pro načtení OBJ modelu. </w:t>
      </w:r>
      <w:r w:rsidR="00FD039A" w:rsidRPr="00EB2229">
        <w:t xml:space="preserve">Zato </w:t>
      </w:r>
      <w:r w:rsidRPr="00EB2229">
        <w:t>Vulkano</w:t>
      </w:r>
      <w:r w:rsidR="00FD039A" w:rsidRPr="00EB2229">
        <w:t xml:space="preserve">, </w:t>
      </w:r>
      <w:r w:rsidRPr="00EB2229">
        <w:t>musí implementovat kompletní parsování OBJ souboru</w:t>
      </w:r>
      <w:r w:rsidR="00321B91" w:rsidRPr="00EB2229">
        <w:t xml:space="preserve"> a</w:t>
      </w:r>
      <w:r w:rsidRPr="00EB2229">
        <w:t xml:space="preserve"> správu bufferů pro vrcholy a indexy. Celý proces je tak</w:t>
      </w:r>
      <w:r w:rsidR="00FD039A" w:rsidRPr="00EB2229">
        <w:t xml:space="preserve"> </w:t>
      </w:r>
      <w:r w:rsidRPr="00EB2229">
        <w:t>pracnější a vyžaduje více práce s datovými strukturami a grafickým API.</w:t>
      </w:r>
    </w:p>
    <w:p w14:paraId="5282A098" w14:textId="5267544F" w:rsidR="00C65438" w:rsidRPr="00EB2229" w:rsidRDefault="00892247" w:rsidP="00C65438">
      <w:pPr>
        <w:pStyle w:val="Nadpis2"/>
      </w:pPr>
      <w:bookmarkStart w:id="36" w:name="_Toc222397373"/>
      <w:r w:rsidRPr="00EB2229">
        <w:t>Vykreslování více objektů</w:t>
      </w:r>
      <w:bookmarkEnd w:id="36"/>
    </w:p>
    <w:p w14:paraId="455D8815" w14:textId="5EAC7207" w:rsidR="00321B91" w:rsidRPr="00EB2229" w:rsidRDefault="0043430F" w:rsidP="00AF1D97">
      <w:r>
        <w:t>Ukázku</w:t>
      </w:r>
      <w:r w:rsidR="00801B98" w:rsidRPr="00EB2229">
        <w:t xml:space="preserve"> p07 není nutné implementovat, protože Bevy již problematiku</w:t>
      </w:r>
      <w:r w:rsidR="00563A04">
        <w:t xml:space="preserve"> vykreslování více objektů</w:t>
      </w:r>
      <w:r w:rsidR="00801B98" w:rsidRPr="00EB2229">
        <w:t xml:space="preserve"> řeší nativně</w:t>
      </w:r>
      <w:r w:rsidR="00563A04">
        <w:t xml:space="preserve"> v renderovacím systému</w:t>
      </w:r>
      <w:r w:rsidR="00801B98" w:rsidRPr="00EB2229">
        <w:t xml:space="preserve">. Jednotlivé techniky </w:t>
      </w:r>
      <w:r w:rsidR="00CB329A">
        <w:t>je možné</w:t>
      </w:r>
      <w:r w:rsidR="00801B98" w:rsidRPr="00EB2229">
        <w:t xml:space="preserve"> implementovat pomocí </w:t>
      </w:r>
      <w:r w:rsidR="00CB329A">
        <w:t xml:space="preserve">zásahu do render grafu a vytvořením </w:t>
      </w:r>
      <w:r w:rsidR="00801B98" w:rsidRPr="00EB2229">
        <w:t>vlastní</w:t>
      </w:r>
      <w:r w:rsidR="00563A04">
        <w:t>ch</w:t>
      </w:r>
      <w:r w:rsidR="00CB329A">
        <w:t xml:space="preserve"> </w:t>
      </w:r>
      <w:r w:rsidR="00801B98" w:rsidRPr="00EB2229">
        <w:t>pipeline</w:t>
      </w:r>
      <w:r w:rsidR="00CB329A">
        <w:t xml:space="preserve">. Nejedná se však o běžné použití Bevy. </w:t>
      </w:r>
      <w:r>
        <w:t>Ukázka by se musela</w:t>
      </w:r>
      <w:r w:rsidR="00563A04">
        <w:t xml:space="preserve"> více</w:t>
      </w:r>
      <w:r>
        <w:t xml:space="preserve"> soustředit </w:t>
      </w:r>
      <w:r w:rsidR="00CB329A">
        <w:t>na</w:t>
      </w:r>
      <w:r>
        <w:t xml:space="preserve"> knihovnu WGPU</w:t>
      </w:r>
      <w:r w:rsidR="00CB329A">
        <w:t xml:space="preserve"> než na Bevy</w:t>
      </w:r>
      <w:r>
        <w:t xml:space="preserve">, </w:t>
      </w:r>
      <w:r w:rsidR="00CB329A">
        <w:t>což není cílem této práce</w:t>
      </w:r>
      <w:r>
        <w:t>.</w:t>
      </w:r>
      <w:r w:rsidR="00801B98" w:rsidRPr="00EB2229">
        <w:t xml:space="preserve"> </w:t>
      </w:r>
    </w:p>
    <w:p w14:paraId="48091521" w14:textId="10AFE5C6" w:rsidR="00892247" w:rsidRPr="00EB2229" w:rsidRDefault="00801B98" w:rsidP="00400E0C">
      <w:r w:rsidRPr="00EB2229">
        <w:t xml:space="preserve">Tělesa jsou </w:t>
      </w:r>
      <w:r w:rsidR="00563A04">
        <w:t xml:space="preserve">v Bevy </w:t>
      </w:r>
      <w:r w:rsidRPr="00EB2229">
        <w:t xml:space="preserve">běžně vykreslována pomocí loop renderingu. Pokud však existuje více entit, které sdílejí mesh a materiál, pak jsou tyto entity automaticky vykreslovány pomocí techniky instancování. </w:t>
      </w:r>
    </w:p>
    <w:p w14:paraId="23724C53" w14:textId="20F54493" w:rsidR="00772FBF" w:rsidRPr="00EB2229" w:rsidRDefault="00801B98" w:rsidP="006E7A74">
      <w:r w:rsidRPr="00EB2229">
        <w:t>Offset rendering není v Bevy nijak implementován. V případě potřeby by bylo nutné</w:t>
      </w:r>
      <w:r w:rsidR="00321B91" w:rsidRPr="00EB2229">
        <w:t xml:space="preserve">, jak již bylo zmíněno, </w:t>
      </w:r>
      <w:r w:rsidRPr="00EB2229">
        <w:t>vytvořit vlastní render pipeline, který by plně nahradil Bevy pipeline.</w:t>
      </w:r>
    </w:p>
    <w:p w14:paraId="4916DF82" w14:textId="70A09554" w:rsidR="00C65438" w:rsidRPr="00EB2229" w:rsidRDefault="00C65438" w:rsidP="00C65438">
      <w:pPr>
        <w:pStyle w:val="Nadpis2"/>
      </w:pPr>
      <w:bookmarkStart w:id="37" w:name="_Toc222397374"/>
      <w:r w:rsidRPr="00EB2229">
        <w:t>Osvětlení</w:t>
      </w:r>
      <w:bookmarkEnd w:id="37"/>
    </w:p>
    <w:p w14:paraId="2365892C" w14:textId="4050FCE2" w:rsidR="00CB1C98" w:rsidRDefault="005B19E9" w:rsidP="00AA6B0F">
      <w:r w:rsidRPr="00EB2229">
        <w:t xml:space="preserve">Na ukázce </w:t>
      </w:r>
      <w:r w:rsidR="00126582">
        <w:t xml:space="preserve">p08 </w:t>
      </w:r>
      <w:r w:rsidRPr="00EB2229">
        <w:t xml:space="preserve">je dobře vidět dříve zmíněné </w:t>
      </w:r>
      <w:r w:rsidR="00BF0C97">
        <w:t>zjednodušení vývoje</w:t>
      </w:r>
      <w:r w:rsidRPr="00EB2229">
        <w:t>, které Bevy poskytuje. Všechny předchozí ukázky</w:t>
      </w:r>
      <w:r w:rsidR="00947C9F">
        <w:t xml:space="preserve">, které </w:t>
      </w:r>
      <w:r w:rsidR="00BF0C97">
        <w:t xml:space="preserve">aplikují na tělesa </w:t>
      </w:r>
      <w:r w:rsidR="00947C9F">
        <w:t>nativní Bevy materiály,</w:t>
      </w:r>
      <w:r w:rsidRPr="00EB2229">
        <w:t xml:space="preserve"> již </w:t>
      </w:r>
      <w:r w:rsidR="00BF0C97">
        <w:t>mají</w:t>
      </w:r>
      <w:r w:rsidRPr="00EB2229">
        <w:t xml:space="preserve"> </w:t>
      </w:r>
      <w:r w:rsidR="00BF0C97">
        <w:t>implementované i</w:t>
      </w:r>
      <w:r w:rsidR="00CE7E3B">
        <w:t xml:space="preserve"> </w:t>
      </w:r>
      <w:r w:rsidRPr="00EB2229">
        <w:t>osvětlení</w:t>
      </w:r>
      <w:r w:rsidR="00AA6B0F">
        <w:t xml:space="preserve">, které </w:t>
      </w:r>
      <w:r w:rsidR="00BF0C97">
        <w:t xml:space="preserve">funguje díky dříve zmíněným nativním </w:t>
      </w:r>
      <w:r w:rsidR="00947C9F">
        <w:t>materiál</w:t>
      </w:r>
      <w:r w:rsidR="00BF0C97">
        <w:t>ům</w:t>
      </w:r>
      <w:r w:rsidR="00947C9F">
        <w:t xml:space="preserve"> a</w:t>
      </w:r>
      <w:r w:rsidR="00AA6B0F">
        <w:t xml:space="preserve"> </w:t>
      </w:r>
      <w:r w:rsidR="00BF0C97">
        <w:t xml:space="preserve">přidáním </w:t>
      </w:r>
      <w:r w:rsidR="00AA6B0F">
        <w:t xml:space="preserve">entity s komponentou </w:t>
      </w:r>
      <w:r w:rsidR="00AA6B0F" w:rsidRPr="00AA6B0F">
        <w:t>DirectionalLight</w:t>
      </w:r>
      <w:r w:rsidR="00AA6B0F">
        <w:t xml:space="preserve">, jenž je </w:t>
      </w:r>
      <w:r w:rsidRPr="00EB2229">
        <w:t>zdroje</w:t>
      </w:r>
      <w:r w:rsidR="00AA6B0F">
        <w:t>m</w:t>
      </w:r>
      <w:r w:rsidRPr="00EB2229">
        <w:t xml:space="preserve"> světla </w:t>
      </w:r>
      <w:r w:rsidR="00947C9F">
        <w:t>ve</w:t>
      </w:r>
      <w:r w:rsidRPr="00EB2229">
        <w:t xml:space="preserve"> scén</w:t>
      </w:r>
      <w:r w:rsidR="00947C9F">
        <w:t>ě</w:t>
      </w:r>
      <w:r w:rsidR="00CE7E3B">
        <w:t xml:space="preserve">. </w:t>
      </w:r>
      <w:r w:rsidR="00CE7E3B" w:rsidRPr="00CE7E3B">
        <w:t xml:space="preserve">Bevy využívá </w:t>
      </w:r>
      <w:r w:rsidR="00CE7E3B">
        <w:t xml:space="preserve">osvětlovací </w:t>
      </w:r>
      <w:r w:rsidR="00CE7E3B" w:rsidRPr="00CE7E3B">
        <w:t>model založen</w:t>
      </w:r>
      <w:r w:rsidR="00CE7E3B">
        <w:t>ý na</w:t>
      </w:r>
      <w:r w:rsidR="00CE7E3B" w:rsidRPr="00CE7E3B">
        <w:t xml:space="preserve"> PBR</w:t>
      </w:r>
      <w:r w:rsidR="00CE7E3B">
        <w:t xml:space="preserve"> v kombinaci s </w:t>
      </w:r>
      <w:r w:rsidR="00CE7E3B" w:rsidRPr="00CE7E3B">
        <w:t>Cook-Torrance</w:t>
      </w:r>
      <w:r w:rsidR="00CE7E3B">
        <w:t xml:space="preserve"> a </w:t>
      </w:r>
      <w:r w:rsidR="00CE7E3B" w:rsidRPr="00CE7E3B">
        <w:t xml:space="preserve">GGX </w:t>
      </w:r>
      <w:r w:rsidR="00CE7E3B">
        <w:t xml:space="preserve">pro výpočet </w:t>
      </w:r>
      <w:r w:rsidR="00CE7E3B" w:rsidRPr="00CE7E3B">
        <w:t>odlesků.</w:t>
      </w:r>
      <w:r w:rsidR="00CE7E3B">
        <w:t xml:space="preserve"> </w:t>
      </w:r>
    </w:p>
    <w:p w14:paraId="293772C0" w14:textId="06F89C37" w:rsidR="00AA6B0F" w:rsidRDefault="005B19E9" w:rsidP="00AA6B0F">
      <w:r w:rsidRPr="00EB2229">
        <w:t xml:space="preserve">Pokud by bylo </w:t>
      </w:r>
      <w:r w:rsidR="008231E2">
        <w:t>v této ukázce použito</w:t>
      </w:r>
      <w:r w:rsidR="00CB1C98">
        <w:t xml:space="preserve"> nativní</w:t>
      </w:r>
      <w:r w:rsidRPr="00EB2229">
        <w:t xml:space="preserve"> osvětlení </w:t>
      </w:r>
      <w:r w:rsidR="008231E2">
        <w:t>poskytované enginem Bevy</w:t>
      </w:r>
      <w:r w:rsidRPr="00EB2229">
        <w:t xml:space="preserve">, </w:t>
      </w:r>
      <w:r w:rsidR="00947C9F">
        <w:t xml:space="preserve">tak by </w:t>
      </w:r>
      <w:r w:rsidRPr="00EB2229">
        <w:t xml:space="preserve">ukázka ztrácela smysl. </w:t>
      </w:r>
      <w:r w:rsidR="008231E2">
        <w:t>Z toho důvodu</w:t>
      </w:r>
      <w:r w:rsidR="00446D1A">
        <w:t> </w:t>
      </w:r>
      <w:r w:rsidR="008231E2">
        <w:t xml:space="preserve">je v </w:t>
      </w:r>
      <w:r w:rsidR="000279E7" w:rsidRPr="00EB2229">
        <w:t xml:space="preserve">p08 </w:t>
      </w:r>
      <w:r w:rsidR="008231E2">
        <w:t xml:space="preserve">implementován </w:t>
      </w:r>
      <w:r w:rsidR="000279E7" w:rsidRPr="00EB2229">
        <w:t>Phong</w:t>
      </w:r>
      <w:r w:rsidR="002A681B" w:rsidRPr="00EB2229">
        <w:t>ův</w:t>
      </w:r>
      <w:r w:rsidR="000279E7" w:rsidRPr="00EB2229">
        <w:t xml:space="preserve"> osvětlovací model </w:t>
      </w:r>
      <w:r w:rsidR="00A02FDE">
        <w:t xml:space="preserve">řešený </w:t>
      </w:r>
      <w:r w:rsidR="000279E7" w:rsidRPr="00EB2229">
        <w:t xml:space="preserve">pomocí vlastního fragment shaderu. </w:t>
      </w:r>
    </w:p>
    <w:p w14:paraId="65806E97" w14:textId="239F3D62" w:rsidR="00C65438" w:rsidRDefault="000279E7" w:rsidP="00AA6B0F">
      <w:r w:rsidRPr="00EB2229">
        <w:t xml:space="preserve">Systém pro ovládání kamery </w:t>
      </w:r>
      <w:r w:rsidR="0042120D" w:rsidRPr="00EB2229">
        <w:t xml:space="preserve">se nachází ve vlastním </w:t>
      </w:r>
      <w:r w:rsidR="00B94EAC" w:rsidRPr="00EB2229">
        <w:t>pluginu</w:t>
      </w:r>
      <w:r w:rsidR="00AA6B0F">
        <w:t>.</w:t>
      </w:r>
      <w:r w:rsidR="0042120D" w:rsidRPr="00EB2229">
        <w:t xml:space="preserve"> </w:t>
      </w:r>
      <w:r w:rsidR="00265270">
        <w:t>A proto</w:t>
      </w:r>
      <w:r w:rsidR="0042120D" w:rsidRPr="00EB2229">
        <w:t xml:space="preserve"> </w:t>
      </w:r>
      <w:r w:rsidR="00AA6B0F">
        <w:t>je součástí ukázky</w:t>
      </w:r>
      <w:r w:rsidR="0042120D" w:rsidRPr="00EB2229">
        <w:t xml:space="preserve"> </w:t>
      </w:r>
      <w:r w:rsidR="00AA6B0F">
        <w:t xml:space="preserve">i </w:t>
      </w:r>
      <w:r w:rsidR="0042120D" w:rsidRPr="00EB2229">
        <w:t>systém</w:t>
      </w:r>
      <w:r w:rsidR="00373B99">
        <w:t xml:space="preserve"> </w:t>
      </w:r>
      <w:r w:rsidR="00373B99" w:rsidRPr="00373B99">
        <w:t>camera_update_system</w:t>
      </w:r>
      <w:r w:rsidR="0042120D" w:rsidRPr="00EB2229">
        <w:t>, který se stará o aktual</w:t>
      </w:r>
      <w:r w:rsidRPr="00EB2229">
        <w:t xml:space="preserve">izaci </w:t>
      </w:r>
      <w:r w:rsidR="00373B99">
        <w:t>uniformní proměnné</w:t>
      </w:r>
      <w:r w:rsidR="0042120D" w:rsidRPr="00EB2229">
        <w:t xml:space="preserve"> </w:t>
      </w:r>
      <w:r w:rsidR="00373B99" w:rsidRPr="00373B99">
        <w:t>camera_pos</w:t>
      </w:r>
      <w:r w:rsidR="00AA6B0F">
        <w:t>.</w:t>
      </w:r>
      <w:r w:rsidR="0042120D" w:rsidRPr="00EB2229">
        <w:t xml:space="preserve"> </w:t>
      </w:r>
      <w:r w:rsidR="00373B99" w:rsidRPr="00373B99">
        <w:t xml:space="preserve">Fragment shader </w:t>
      </w:r>
      <w:r w:rsidR="00373B99">
        <w:t>načítá</w:t>
      </w:r>
      <w:r w:rsidR="00373B99" w:rsidRPr="00373B99">
        <w:t xml:space="preserve"> pozici kamery z</w:t>
      </w:r>
      <w:r w:rsidR="00373B99">
        <w:t> tohoto bufferu</w:t>
      </w:r>
      <w:r w:rsidR="00373B99" w:rsidRPr="00373B99">
        <w:t xml:space="preserve"> a využívá ji pro výpočet </w:t>
      </w:r>
      <w:r w:rsidR="00373B99">
        <w:t xml:space="preserve">osvětlení pomocí </w:t>
      </w:r>
      <w:r w:rsidR="00373B99" w:rsidRPr="00373B99">
        <w:t>Phongova modelu</w:t>
      </w:r>
      <w:r w:rsidRPr="00EB2229">
        <w:t>.</w:t>
      </w:r>
      <w:r w:rsidR="00AA6B0F">
        <w:t xml:space="preserve"> Následující ukázka kódu obsahuje implementovaný fragment shader</w:t>
      </w:r>
      <w:r w:rsidR="00373B99">
        <w:t xml:space="preserve"> v jazyce WGSL.</w:t>
      </w:r>
    </w:p>
    <w:p w14:paraId="4ACED813" w14:textId="77777777" w:rsidR="00AA6B0F" w:rsidRPr="00AA6B0F" w:rsidRDefault="00AA6B0F" w:rsidP="00AA6B0F">
      <w:pPr>
        <w:pStyle w:val="Kd"/>
      </w:pPr>
      <w:r w:rsidRPr="00AA6B0F">
        <w:lastRenderedPageBreak/>
        <w:t>@group(2) @binding(0) var&lt;uniform&gt; light_pos: vec3&lt;f32&gt;;</w:t>
      </w:r>
    </w:p>
    <w:p w14:paraId="7C4422DF" w14:textId="77777777" w:rsidR="00AA6B0F" w:rsidRPr="00AA6B0F" w:rsidRDefault="00AA6B0F" w:rsidP="00AA6B0F">
      <w:pPr>
        <w:pStyle w:val="Kd"/>
      </w:pPr>
      <w:r w:rsidRPr="00AA6B0F">
        <w:t>@group(2) @binding(1) var&lt;uniform&gt; camera_pos: vec3&lt;f32&gt;;</w:t>
      </w:r>
    </w:p>
    <w:p w14:paraId="5CFABA46" w14:textId="77777777" w:rsidR="00AA6B0F" w:rsidRPr="00AA6B0F" w:rsidRDefault="00AA6B0F" w:rsidP="00AA6B0F">
      <w:pPr>
        <w:pStyle w:val="Kd"/>
      </w:pPr>
      <w:r w:rsidRPr="00AA6B0F">
        <w:t>@group(2) @binding(2) var&lt;uniform&gt; ambient_color: vec3&lt;f32&gt;;</w:t>
      </w:r>
    </w:p>
    <w:p w14:paraId="19C8F39D" w14:textId="77777777" w:rsidR="00AA6B0F" w:rsidRPr="00AA6B0F" w:rsidRDefault="00AA6B0F" w:rsidP="00AA6B0F">
      <w:pPr>
        <w:pStyle w:val="Kd"/>
      </w:pPr>
      <w:r w:rsidRPr="00AA6B0F">
        <w:t>@group(2) @binding(3) var&lt;uniform&gt; light_color: vec3&lt;f32&gt;;</w:t>
      </w:r>
    </w:p>
    <w:p w14:paraId="4D367BE4" w14:textId="77777777" w:rsidR="00AA6B0F" w:rsidRPr="00AA6B0F" w:rsidRDefault="00AA6B0F" w:rsidP="00AA6B0F">
      <w:pPr>
        <w:pStyle w:val="Kd"/>
      </w:pPr>
      <w:r w:rsidRPr="00AA6B0F">
        <w:t>@group(2) @binding(4) var&lt;uniform&gt; specular_value: f32;</w:t>
      </w:r>
    </w:p>
    <w:p w14:paraId="3E3BB9F6" w14:textId="77777777" w:rsidR="00AA6B0F" w:rsidRPr="00AA6B0F" w:rsidRDefault="00AA6B0F" w:rsidP="00AA6B0F">
      <w:pPr>
        <w:pStyle w:val="Kd"/>
      </w:pPr>
    </w:p>
    <w:p w14:paraId="1459EDEF" w14:textId="77777777" w:rsidR="00AA6B0F" w:rsidRPr="00AA6B0F" w:rsidRDefault="00AA6B0F" w:rsidP="00AA6B0F">
      <w:pPr>
        <w:pStyle w:val="Kd"/>
      </w:pPr>
      <w:r w:rsidRPr="00AA6B0F">
        <w:t>struct FragmentInput {</w:t>
      </w:r>
    </w:p>
    <w:p w14:paraId="59099BF3" w14:textId="77777777" w:rsidR="00AA6B0F" w:rsidRPr="00AA6B0F" w:rsidRDefault="00AA6B0F" w:rsidP="00AA6B0F">
      <w:pPr>
        <w:pStyle w:val="Kd"/>
      </w:pPr>
      <w:r w:rsidRPr="00AA6B0F">
        <w:t>    @builtin(position) position: vec4&lt;f32&gt;,</w:t>
      </w:r>
    </w:p>
    <w:p w14:paraId="60B0A6F8" w14:textId="77777777" w:rsidR="00AA6B0F" w:rsidRPr="00AA6B0F" w:rsidRDefault="00AA6B0F" w:rsidP="00AA6B0F">
      <w:pPr>
        <w:pStyle w:val="Kd"/>
      </w:pPr>
      <w:r w:rsidRPr="00AA6B0F">
        <w:t>    @location(0) normal: vec3&lt;f32&gt;,</w:t>
      </w:r>
    </w:p>
    <w:p w14:paraId="7402754C" w14:textId="77777777" w:rsidR="00AA6B0F" w:rsidRPr="00AA6B0F" w:rsidRDefault="00AA6B0F" w:rsidP="00AA6B0F">
      <w:pPr>
        <w:pStyle w:val="Kd"/>
      </w:pPr>
      <w:r w:rsidRPr="00AA6B0F">
        <w:t>    @location(1) world_position: vec3&lt;f32&gt;,</w:t>
      </w:r>
    </w:p>
    <w:p w14:paraId="40489112" w14:textId="2F02997E" w:rsidR="00AA6B0F" w:rsidRPr="00AA6B0F" w:rsidRDefault="00AA6B0F" w:rsidP="00265270">
      <w:pPr>
        <w:pStyle w:val="Kd"/>
      </w:pPr>
      <w:r w:rsidRPr="00AA6B0F">
        <w:t>};</w:t>
      </w:r>
    </w:p>
    <w:p w14:paraId="3AF22CB7" w14:textId="77777777" w:rsidR="00AA6B0F" w:rsidRPr="00AA6B0F" w:rsidRDefault="00AA6B0F" w:rsidP="00AA6B0F">
      <w:pPr>
        <w:pStyle w:val="Kd"/>
      </w:pPr>
      <w:r w:rsidRPr="00AA6B0F">
        <w:t>@fragment</w:t>
      </w:r>
    </w:p>
    <w:p w14:paraId="77AA45C3" w14:textId="77777777" w:rsidR="00AA6B0F" w:rsidRPr="00AA6B0F" w:rsidRDefault="00AA6B0F" w:rsidP="00AA6B0F">
      <w:pPr>
        <w:pStyle w:val="Kd"/>
      </w:pPr>
      <w:r w:rsidRPr="00AA6B0F">
        <w:t>fn fragment(in: FragmentInput) -&gt; @location(0) vec4&lt;f32&gt; {</w:t>
      </w:r>
    </w:p>
    <w:p w14:paraId="5A434F83" w14:textId="77777777" w:rsidR="00AA6B0F" w:rsidRPr="00AA6B0F" w:rsidRDefault="00AA6B0F" w:rsidP="00AA6B0F">
      <w:pPr>
        <w:pStyle w:val="Kd"/>
      </w:pPr>
      <w:r w:rsidRPr="00AA6B0F">
        <w:t>    let normal = normalize(in.normal);</w:t>
      </w:r>
    </w:p>
    <w:p w14:paraId="634E303A" w14:textId="77777777" w:rsidR="00AA6B0F" w:rsidRPr="00AA6B0F" w:rsidRDefault="00AA6B0F" w:rsidP="00AA6B0F">
      <w:pPr>
        <w:pStyle w:val="Kd"/>
      </w:pPr>
      <w:r w:rsidRPr="00AA6B0F">
        <w:t>    let light_dir = normalize(light_pos - in.world_position);</w:t>
      </w:r>
    </w:p>
    <w:p w14:paraId="499D0087" w14:textId="77777777" w:rsidR="00AA6B0F" w:rsidRPr="00AA6B0F" w:rsidRDefault="00AA6B0F" w:rsidP="00AA6B0F">
      <w:pPr>
        <w:pStyle w:val="Kd"/>
      </w:pPr>
      <w:r w:rsidRPr="00AA6B0F">
        <w:t>    let view_dir = normalize(camera_pos - in.world_position);</w:t>
      </w:r>
    </w:p>
    <w:p w14:paraId="272A249E" w14:textId="77777777" w:rsidR="00AA6B0F" w:rsidRPr="00AA6B0F" w:rsidRDefault="00AA6B0F" w:rsidP="00AA6B0F">
      <w:pPr>
        <w:pStyle w:val="Kd"/>
      </w:pPr>
      <w:r w:rsidRPr="00AA6B0F">
        <w:t>    let reflect_dir = reflect(-light_dir, normal);</w:t>
      </w:r>
    </w:p>
    <w:p w14:paraId="16CB989E" w14:textId="77777777" w:rsidR="00AA6B0F" w:rsidRPr="00AA6B0F" w:rsidRDefault="00AA6B0F" w:rsidP="00AA6B0F">
      <w:pPr>
        <w:pStyle w:val="Kd"/>
      </w:pPr>
    </w:p>
    <w:p w14:paraId="1BAAA95C" w14:textId="77777777" w:rsidR="00AA6B0F" w:rsidRPr="00AA6B0F" w:rsidRDefault="00AA6B0F" w:rsidP="00AA6B0F">
      <w:pPr>
        <w:pStyle w:val="Kd"/>
      </w:pPr>
      <w:r w:rsidRPr="00AA6B0F">
        <w:t>    // Phong</w:t>
      </w:r>
    </w:p>
    <w:p w14:paraId="7D2FFE97" w14:textId="77777777" w:rsidR="00AA6B0F" w:rsidRPr="00AA6B0F" w:rsidRDefault="00AA6B0F" w:rsidP="00AA6B0F">
      <w:pPr>
        <w:pStyle w:val="Kd"/>
      </w:pPr>
      <w:r w:rsidRPr="00AA6B0F">
        <w:t>    let ambient = ambient_color;</w:t>
      </w:r>
    </w:p>
    <w:p w14:paraId="3546F4B2" w14:textId="77777777" w:rsidR="00AA6B0F" w:rsidRPr="00AA6B0F" w:rsidRDefault="00AA6B0F" w:rsidP="00AA6B0F">
      <w:pPr>
        <w:pStyle w:val="Kd"/>
      </w:pPr>
      <w:r w:rsidRPr="00AA6B0F">
        <w:t>    let diffuse = max(dot(normal, light_dir), 0.0) * light_color;</w:t>
      </w:r>
    </w:p>
    <w:p w14:paraId="249F8981" w14:textId="77777777" w:rsidR="002C53D8" w:rsidRDefault="002C53D8" w:rsidP="002C53D8">
      <w:pPr>
        <w:pStyle w:val="Kd"/>
      </w:pPr>
      <w:r>
        <w:t xml:space="preserve">    let specular = </w:t>
      </w:r>
    </w:p>
    <w:p w14:paraId="46CFE401" w14:textId="7D18441B" w:rsidR="002C53D8" w:rsidRDefault="002C53D8" w:rsidP="002C53D8">
      <w:pPr>
        <w:pStyle w:val="Kd"/>
      </w:pPr>
      <w:r>
        <w:t xml:space="preserve">        pow(</w:t>
      </w:r>
    </w:p>
    <w:p w14:paraId="306AC990" w14:textId="68CE41E6" w:rsidR="002C53D8" w:rsidRDefault="002C53D8" w:rsidP="002C53D8">
      <w:pPr>
        <w:pStyle w:val="Kd"/>
      </w:pPr>
      <w:r>
        <w:t xml:space="preserve">            max(dot(view_dir, reflect_dir), 0.0),</w:t>
      </w:r>
    </w:p>
    <w:p w14:paraId="0BC372EE" w14:textId="7B01D2C8" w:rsidR="002C53D8" w:rsidRDefault="002C53D8" w:rsidP="002C53D8">
      <w:pPr>
        <w:pStyle w:val="Kd"/>
      </w:pPr>
      <w:r>
        <w:t xml:space="preserve">            specular_value</w:t>
      </w:r>
    </w:p>
    <w:p w14:paraId="185932A0" w14:textId="46F6D37A" w:rsidR="00AA6B0F" w:rsidRDefault="002C53D8" w:rsidP="002C53D8">
      <w:pPr>
        <w:pStyle w:val="Kd"/>
      </w:pPr>
      <w:r>
        <w:t xml:space="preserve">        ) * light_color;</w:t>
      </w:r>
    </w:p>
    <w:p w14:paraId="570B7C0B" w14:textId="77777777" w:rsidR="002C53D8" w:rsidRPr="00AA6B0F" w:rsidRDefault="002C53D8" w:rsidP="002C53D8">
      <w:pPr>
        <w:pStyle w:val="Kd"/>
      </w:pPr>
    </w:p>
    <w:p w14:paraId="30F7E5B0" w14:textId="77777777" w:rsidR="00AA6B0F" w:rsidRPr="00AA6B0F" w:rsidRDefault="00AA6B0F" w:rsidP="00AA6B0F">
      <w:pPr>
        <w:pStyle w:val="Kd"/>
      </w:pPr>
      <w:r w:rsidRPr="00AA6B0F">
        <w:t>    let final_color = ambient + diffuse + specular;</w:t>
      </w:r>
    </w:p>
    <w:p w14:paraId="3133684E" w14:textId="77777777" w:rsidR="00AA6B0F" w:rsidRPr="00AA6B0F" w:rsidRDefault="00AA6B0F" w:rsidP="00AA6B0F">
      <w:pPr>
        <w:pStyle w:val="Kd"/>
      </w:pPr>
      <w:r w:rsidRPr="00AA6B0F">
        <w:t>    return vec4&lt;f32&gt;(final_color, 1.0);</w:t>
      </w:r>
    </w:p>
    <w:p w14:paraId="06F8121B" w14:textId="415F4FD7" w:rsidR="00E36977" w:rsidRDefault="00AA6B0F" w:rsidP="00265270">
      <w:pPr>
        <w:pStyle w:val="Kd"/>
      </w:pPr>
      <w:r w:rsidRPr="00AA6B0F">
        <w:t>}</w:t>
      </w:r>
    </w:p>
    <w:p w14:paraId="3F2C1DD8" w14:textId="7698C9C7" w:rsidR="00B25370" w:rsidRDefault="00B25370" w:rsidP="00B25370">
      <w:pPr>
        <w:pStyle w:val="Titulekkodu"/>
      </w:pPr>
      <w:r>
        <w:t xml:space="preserve">Fragment </w:t>
      </w:r>
      <w:r w:rsidR="00853DF9">
        <w:t>shader – Phongův</w:t>
      </w:r>
      <w:r>
        <w:t xml:space="preserve"> osvětlovací model</w:t>
      </w:r>
    </w:p>
    <w:p w14:paraId="144981CE" w14:textId="314F9C31" w:rsidR="00B25370" w:rsidRDefault="00B25370" w:rsidP="00B25370">
      <w:pPr>
        <w:ind w:left="567"/>
        <w:rPr>
          <w:lang w:bidi="ar-SA"/>
        </w:rPr>
      </w:pPr>
      <w:r w:rsidRPr="00B25370">
        <w:rPr>
          <w:lang w:bidi="ar-SA"/>
        </w:rPr>
        <w:t>Zdroj: Vlastní zpracování, ukázka p0</w:t>
      </w:r>
      <w:r>
        <w:rPr>
          <w:lang w:bidi="ar-SA"/>
        </w:rPr>
        <w:t>8</w:t>
      </w:r>
    </w:p>
    <w:p w14:paraId="34E624E9" w14:textId="77777777" w:rsidR="003A06FA" w:rsidRPr="00B25370" w:rsidRDefault="003A06FA" w:rsidP="00B25370">
      <w:pPr>
        <w:ind w:left="567"/>
        <w:rPr>
          <w:lang w:bidi="ar-SA"/>
        </w:rPr>
      </w:pPr>
    </w:p>
    <w:p w14:paraId="1861498E" w14:textId="5018B62B" w:rsidR="00B25370" w:rsidRPr="00B25370" w:rsidRDefault="003A06FA" w:rsidP="00B25370">
      <w:pPr>
        <w:rPr>
          <w:lang w:bidi="ar-SA"/>
        </w:rPr>
      </w:pPr>
      <w:r>
        <w:rPr>
          <w:noProof/>
        </w:rPr>
        <w:drawing>
          <wp:inline distT="0" distB="0" distL="0" distR="0" wp14:anchorId="5F1180E9" wp14:editId="04F49A1F">
            <wp:extent cx="4436975" cy="2480807"/>
            <wp:effectExtent l="0" t="0" r="1905" b="0"/>
            <wp:docPr id="1137041748"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041748" name=""/>
                    <pic:cNvPicPr/>
                  </pic:nvPicPr>
                  <pic:blipFill>
                    <a:blip r:embed="rId14"/>
                    <a:stretch>
                      <a:fillRect/>
                    </a:stretch>
                  </pic:blipFill>
                  <pic:spPr>
                    <a:xfrm>
                      <a:off x="0" y="0"/>
                      <a:ext cx="4500278" cy="2516201"/>
                    </a:xfrm>
                    <a:prstGeom prst="rect">
                      <a:avLst/>
                    </a:prstGeom>
                  </pic:spPr>
                </pic:pic>
              </a:graphicData>
            </a:graphic>
          </wp:inline>
        </w:drawing>
      </w:r>
    </w:p>
    <w:p w14:paraId="007AFD46" w14:textId="23DB6CF0" w:rsidR="003A06FA" w:rsidRDefault="003A06FA" w:rsidP="003A06FA">
      <w:pPr>
        <w:pStyle w:val="Titulek"/>
        <w:jc w:val="left"/>
      </w:pPr>
      <w:r>
        <w:t xml:space="preserve">Obr. </w:t>
      </w:r>
      <w:r>
        <w:fldChar w:fldCharType="begin"/>
      </w:r>
      <w:r>
        <w:instrText xml:space="preserve"> SEQ Obr. \* ARABIC </w:instrText>
      </w:r>
      <w:r>
        <w:fldChar w:fldCharType="separate"/>
      </w:r>
      <w:r w:rsidR="00B84B5E">
        <w:rPr>
          <w:noProof/>
        </w:rPr>
        <w:t>4</w:t>
      </w:r>
      <w:r>
        <w:fldChar w:fldCharType="end"/>
      </w:r>
      <w:r>
        <w:t xml:space="preserve"> </w:t>
      </w:r>
      <w:r>
        <w:t>Těleso vykreslené s využitím Phongova osvětlovacího modelu</w:t>
      </w:r>
    </w:p>
    <w:p w14:paraId="09531BB5" w14:textId="77777777" w:rsidR="003A06FA" w:rsidRPr="003A06FA" w:rsidRDefault="003A06FA" w:rsidP="003A06FA">
      <w:r>
        <w:t>Zdroj: Vlastní zpracování, ukázka p08</w:t>
      </w:r>
    </w:p>
    <w:p w14:paraId="6881B24E" w14:textId="76F73A31" w:rsidR="00772FBF" w:rsidRPr="00EB2229" w:rsidRDefault="00772FBF" w:rsidP="00E36977">
      <w:pPr>
        <w:pStyle w:val="Nadpis4"/>
      </w:pPr>
      <w:r w:rsidRPr="00EB2229">
        <w:t>Porovnání s</w:t>
      </w:r>
      <w:r w:rsidR="00EF337F" w:rsidRPr="00EB2229">
        <w:t> </w:t>
      </w:r>
      <w:r w:rsidRPr="00EB2229">
        <w:t>Vulkano</w:t>
      </w:r>
    </w:p>
    <w:p w14:paraId="4464845B" w14:textId="195C9014" w:rsidR="00EF337F" w:rsidRDefault="00EC3899" w:rsidP="00B70279">
      <w:r w:rsidRPr="00EB2229">
        <w:t>Ve Vulkan</w:t>
      </w:r>
      <w:r w:rsidR="00402C45" w:rsidRPr="00EB2229">
        <w:t>u</w:t>
      </w:r>
      <w:r w:rsidRPr="00EB2229">
        <w:t xml:space="preserve"> je nutné </w:t>
      </w:r>
      <w:r w:rsidR="00402C45" w:rsidRPr="00EB2229">
        <w:t xml:space="preserve">implementovat nejen </w:t>
      </w:r>
      <w:r w:rsidRPr="00EB2229">
        <w:t>vlastní shader</w:t>
      </w:r>
      <w:r w:rsidR="00E36977">
        <w:t>y</w:t>
      </w:r>
      <w:r w:rsidRPr="00EB2229">
        <w:t>, ale také všechny</w:t>
      </w:r>
      <w:r w:rsidR="00402C45" w:rsidRPr="00EB2229">
        <w:t xml:space="preserve"> buffery</w:t>
      </w:r>
      <w:r w:rsidR="00E36977">
        <w:t xml:space="preserve"> a</w:t>
      </w:r>
      <w:r w:rsidRPr="00EB2229">
        <w:t xml:space="preserve"> bindingy</w:t>
      </w:r>
      <w:r w:rsidR="00DC33BA" w:rsidRPr="00EB2229">
        <w:t xml:space="preserve"> pro </w:t>
      </w:r>
      <w:r w:rsidRPr="00EB2229">
        <w:t>předávání pozic kamery a světla</w:t>
      </w:r>
      <w:r w:rsidR="00402C45" w:rsidRPr="00EB2229">
        <w:t>.</w:t>
      </w:r>
      <w:r w:rsidRPr="00EB2229">
        <w:t xml:space="preserve"> Implementace Phongova </w:t>
      </w:r>
      <w:r w:rsidR="00E36977">
        <w:t xml:space="preserve">modelu v </w:t>
      </w:r>
      <w:r w:rsidRPr="00EB2229">
        <w:t>Bevy je výrazně jednodušší díky abstrakc</w:t>
      </w:r>
      <w:r w:rsidR="00DC33BA" w:rsidRPr="00EB2229">
        <w:t xml:space="preserve">i </w:t>
      </w:r>
      <w:r w:rsidRPr="00EB2229">
        <w:t>enginem</w:t>
      </w:r>
      <w:r w:rsidR="00E36977">
        <w:t xml:space="preserve">. </w:t>
      </w:r>
    </w:p>
    <w:p w14:paraId="518E8945" w14:textId="4344D930" w:rsidR="004A6BC8" w:rsidRDefault="004A6BC8" w:rsidP="004A6BC8">
      <w:pPr>
        <w:pStyle w:val="Nadpis2"/>
      </w:pPr>
      <w:r>
        <w:lastRenderedPageBreak/>
        <w:t xml:space="preserve"> </w:t>
      </w:r>
      <w:bookmarkStart w:id="38" w:name="_Toc222397375"/>
      <w:r>
        <w:t>Texture array</w:t>
      </w:r>
      <w:bookmarkEnd w:id="38"/>
    </w:p>
    <w:p w14:paraId="27F0D02E" w14:textId="5C6F41F6" w:rsidR="00B0677D" w:rsidRDefault="00DD3003" w:rsidP="00B0677D">
      <w:r>
        <w:t>U</w:t>
      </w:r>
      <w:r w:rsidR="004A6BC8">
        <w:t>kázku</w:t>
      </w:r>
      <w:r>
        <w:t>, která využívá texture array</w:t>
      </w:r>
      <w:r w:rsidR="004A6BC8">
        <w:t xml:space="preserve"> nebylo nutné implementovat, protože systém materiálů v Bevy nevyžaduje žádné speciální úpravy, aby bylo možné mapovat více textur na více obj</w:t>
      </w:r>
      <w:r w:rsidR="009D6309">
        <w:t>e</w:t>
      </w:r>
      <w:r w:rsidR="004A6BC8">
        <w:t>ktů</w:t>
      </w:r>
      <w:r w:rsidR="00670BBE">
        <w:t xml:space="preserve">. Stačí přiřadit handle materiálu k dalšímu objektu. </w:t>
      </w:r>
      <w:r>
        <w:t>Nebo p</w:t>
      </w:r>
      <w:r w:rsidR="00670BBE">
        <w:t xml:space="preserve">řípadně vytvořit novou instanci materiálu, pokud se </w:t>
      </w:r>
      <w:r>
        <w:t xml:space="preserve">má </w:t>
      </w:r>
      <w:r w:rsidR="00670BBE">
        <w:t>textura liš</w:t>
      </w:r>
      <w:r>
        <w:t>it</w:t>
      </w:r>
      <w:r w:rsidR="00670BBE">
        <w:t>.</w:t>
      </w:r>
    </w:p>
    <w:p w14:paraId="5DF87D3E" w14:textId="2B321EF2" w:rsidR="00723D2B" w:rsidRDefault="00723D2B" w:rsidP="00723D2B">
      <w:pPr>
        <w:pStyle w:val="Kd"/>
      </w:pPr>
      <w:r>
        <w:t>// Načtení textury A</w:t>
      </w:r>
    </w:p>
    <w:p w14:paraId="20E9A69E" w14:textId="0762A01B" w:rsidR="00723D2B" w:rsidRDefault="00723D2B" w:rsidP="00723D2B">
      <w:pPr>
        <w:pStyle w:val="Kd"/>
      </w:pPr>
      <w:r>
        <w:t>let texture_handle_a = asset_server.load("a.png");</w:t>
      </w:r>
    </w:p>
    <w:p w14:paraId="297C8D8E" w14:textId="3CD6B327" w:rsidR="00723D2B" w:rsidRDefault="00723D2B" w:rsidP="00723D2B">
      <w:pPr>
        <w:pStyle w:val="Kd"/>
      </w:pPr>
      <w:r>
        <w:t>// Načtení textury B</w:t>
      </w:r>
    </w:p>
    <w:p w14:paraId="1F7EF133" w14:textId="14540B6E" w:rsidR="00723D2B" w:rsidRDefault="00723D2B" w:rsidP="00723D2B">
      <w:pPr>
        <w:pStyle w:val="Kd"/>
      </w:pPr>
      <w:r>
        <w:t>let texture_handle_b = asset_server.load("b.jpg");</w:t>
      </w:r>
    </w:p>
    <w:p w14:paraId="3EA9AEE0" w14:textId="77777777" w:rsidR="00723D2B" w:rsidRDefault="00723D2B" w:rsidP="00723D2B">
      <w:pPr>
        <w:pStyle w:val="Kd"/>
      </w:pPr>
    </w:p>
    <w:p w14:paraId="0EA6990D" w14:textId="1699C722" w:rsidR="00723D2B" w:rsidRDefault="00723D2B" w:rsidP="00723D2B">
      <w:pPr>
        <w:pStyle w:val="Kd"/>
      </w:pPr>
      <w:r>
        <w:t>// Vytvoření materiálu</w:t>
      </w:r>
    </w:p>
    <w:p w14:paraId="284A3AC0" w14:textId="05005FFF" w:rsidR="00723D2B" w:rsidRDefault="00723D2B" w:rsidP="00723D2B">
      <w:pPr>
        <w:pStyle w:val="Kd"/>
      </w:pPr>
      <w:r>
        <w:t>let material_a = materials.add(StandardMaterial {</w:t>
      </w:r>
    </w:p>
    <w:p w14:paraId="42BCA5FA" w14:textId="73F624F9" w:rsidR="00723D2B" w:rsidRDefault="00723D2B" w:rsidP="00723D2B">
      <w:pPr>
        <w:pStyle w:val="Kd"/>
      </w:pPr>
      <w:r>
        <w:t xml:space="preserve">    base_color_texture: Some(texture_handle_a),</w:t>
      </w:r>
    </w:p>
    <w:p w14:paraId="02DB1C20" w14:textId="59BD2F9A" w:rsidR="00723D2B" w:rsidRDefault="00723D2B" w:rsidP="00723D2B">
      <w:pPr>
        <w:pStyle w:val="Kd"/>
      </w:pPr>
      <w:r>
        <w:t xml:space="preserve">    ..Default::default()</w:t>
      </w:r>
    </w:p>
    <w:p w14:paraId="2AD2A5C8" w14:textId="49D81F94" w:rsidR="00723D2B" w:rsidRDefault="00723D2B" w:rsidP="00723D2B">
      <w:pPr>
        <w:pStyle w:val="Kd"/>
      </w:pPr>
      <w:r>
        <w:t>});</w:t>
      </w:r>
    </w:p>
    <w:p w14:paraId="71FC17DD" w14:textId="62F5E606" w:rsidR="00723D2B" w:rsidRDefault="00723D2B" w:rsidP="00723D2B">
      <w:pPr>
        <w:pStyle w:val="Kd"/>
      </w:pPr>
      <w:r>
        <w:t>let material_b = materials.add(StandardMaterial {</w:t>
      </w:r>
    </w:p>
    <w:p w14:paraId="6F2C6541" w14:textId="4AE81B3A" w:rsidR="00723D2B" w:rsidRDefault="00723D2B" w:rsidP="00723D2B">
      <w:pPr>
        <w:pStyle w:val="Kd"/>
      </w:pPr>
      <w:r>
        <w:t xml:space="preserve">    base_color_texture: Some(texture_handle_b),</w:t>
      </w:r>
    </w:p>
    <w:p w14:paraId="15356514" w14:textId="53269392" w:rsidR="00723D2B" w:rsidRDefault="00723D2B" w:rsidP="00723D2B">
      <w:pPr>
        <w:pStyle w:val="Kd"/>
      </w:pPr>
      <w:r>
        <w:t xml:space="preserve">    reflectance: 0.5,</w:t>
      </w:r>
    </w:p>
    <w:p w14:paraId="3C736A7C" w14:textId="11C7E8ED" w:rsidR="00723D2B" w:rsidRDefault="00723D2B" w:rsidP="00723D2B">
      <w:pPr>
        <w:pStyle w:val="Kd"/>
      </w:pPr>
      <w:r>
        <w:t xml:space="preserve">    perceptual_roughness: 0.5,</w:t>
      </w:r>
    </w:p>
    <w:p w14:paraId="32C8F60F" w14:textId="77777777" w:rsidR="00723D2B" w:rsidRDefault="00723D2B" w:rsidP="00723D2B">
      <w:pPr>
        <w:pStyle w:val="Kd"/>
      </w:pPr>
      <w:r>
        <w:t xml:space="preserve">    ..Default::default()</w:t>
      </w:r>
    </w:p>
    <w:p w14:paraId="62945D36" w14:textId="77777777" w:rsidR="00723D2B" w:rsidRDefault="00723D2B" w:rsidP="00723D2B">
      <w:pPr>
        <w:pStyle w:val="Kd"/>
      </w:pPr>
      <w:r>
        <w:t>});</w:t>
      </w:r>
    </w:p>
    <w:p w14:paraId="6E2EBF4D" w14:textId="77777777" w:rsidR="00723D2B" w:rsidRDefault="00723D2B" w:rsidP="00723D2B">
      <w:pPr>
        <w:pStyle w:val="Kd"/>
        <w:ind w:left="0"/>
      </w:pPr>
    </w:p>
    <w:p w14:paraId="126DCF0F" w14:textId="0ACB8039" w:rsidR="00723D2B" w:rsidRDefault="00723D2B" w:rsidP="00723D2B">
      <w:pPr>
        <w:pStyle w:val="Kd"/>
      </w:pPr>
      <w:r>
        <w:t>// Aplikace textur pomocí materiálu</w:t>
      </w:r>
    </w:p>
    <w:p w14:paraId="19AD1D16" w14:textId="570490C0" w:rsidR="00723D2B" w:rsidRDefault="00723D2B" w:rsidP="00723D2B">
      <w:pPr>
        <w:pStyle w:val="Kd"/>
      </w:pPr>
      <w:r>
        <w:t>commands.spawn((</w:t>
      </w:r>
    </w:p>
    <w:p w14:paraId="21419608" w14:textId="5B7CD129" w:rsidR="00723D2B" w:rsidRDefault="00723D2B" w:rsidP="00723D2B">
      <w:pPr>
        <w:pStyle w:val="Kd"/>
      </w:pPr>
      <w:r>
        <w:t xml:space="preserve">    Mesh3d(&lt;nějaký mesh</w:t>
      </w:r>
      <w:r w:rsidR="0035714B">
        <w:t xml:space="preserve"> A</w:t>
      </w:r>
      <w:r>
        <w:t>&gt;),</w:t>
      </w:r>
    </w:p>
    <w:p w14:paraId="25466277" w14:textId="58526D99" w:rsidR="00723D2B" w:rsidRDefault="00723D2B" w:rsidP="00723D2B">
      <w:pPr>
        <w:pStyle w:val="Kd"/>
      </w:pPr>
      <w:r>
        <w:t xml:space="preserve">    MeshMaterial3d(material_a),</w:t>
      </w:r>
    </w:p>
    <w:p w14:paraId="1434D4F4" w14:textId="4D66F774" w:rsidR="00B0677D" w:rsidRDefault="00723D2B" w:rsidP="00723D2B">
      <w:pPr>
        <w:pStyle w:val="Kd"/>
      </w:pPr>
      <w:r>
        <w:t>));</w:t>
      </w:r>
    </w:p>
    <w:p w14:paraId="169FFD5B" w14:textId="2937C455" w:rsidR="0035714B" w:rsidRDefault="0035714B" w:rsidP="00723D2B">
      <w:pPr>
        <w:pStyle w:val="Kd"/>
      </w:pPr>
      <w:r>
        <w:t>// jiný mesh s stejnou texturou jako předchozí</w:t>
      </w:r>
    </w:p>
    <w:p w14:paraId="4A764CE4" w14:textId="77777777" w:rsidR="0035714B" w:rsidRDefault="0035714B" w:rsidP="0035714B">
      <w:pPr>
        <w:pStyle w:val="Kd"/>
      </w:pPr>
      <w:r>
        <w:t>commands.spawn((</w:t>
      </w:r>
    </w:p>
    <w:p w14:paraId="37709222" w14:textId="271D8139" w:rsidR="0035714B" w:rsidRDefault="0035714B" w:rsidP="0035714B">
      <w:pPr>
        <w:pStyle w:val="Kd"/>
      </w:pPr>
      <w:r>
        <w:t xml:space="preserve">    Mesh3d(&lt;nějaký mesh B&gt;),</w:t>
      </w:r>
    </w:p>
    <w:p w14:paraId="74A2EAE1" w14:textId="77777777" w:rsidR="0035714B" w:rsidRDefault="0035714B" w:rsidP="0035714B">
      <w:pPr>
        <w:pStyle w:val="Kd"/>
      </w:pPr>
      <w:r>
        <w:t xml:space="preserve">    MeshMaterial3d(material_a),</w:t>
      </w:r>
    </w:p>
    <w:p w14:paraId="10BD5519" w14:textId="5A022FAD" w:rsidR="0035714B" w:rsidRDefault="0035714B" w:rsidP="0035714B">
      <w:pPr>
        <w:pStyle w:val="Kd"/>
      </w:pPr>
      <w:r>
        <w:t>));</w:t>
      </w:r>
    </w:p>
    <w:p w14:paraId="29490823" w14:textId="77777777" w:rsidR="0035714B" w:rsidRDefault="0035714B" w:rsidP="0035714B">
      <w:pPr>
        <w:pStyle w:val="Kd"/>
      </w:pPr>
    </w:p>
    <w:p w14:paraId="02465CC4" w14:textId="521C9667" w:rsidR="0035714B" w:rsidRDefault="0035714B" w:rsidP="0035714B">
      <w:pPr>
        <w:pStyle w:val="Kd"/>
      </w:pPr>
      <w:r>
        <w:t xml:space="preserve">// stejný mesh s jinou texturou </w:t>
      </w:r>
    </w:p>
    <w:p w14:paraId="67DDDF06" w14:textId="77777777" w:rsidR="00723D2B" w:rsidRDefault="00723D2B" w:rsidP="00723D2B">
      <w:pPr>
        <w:pStyle w:val="Kd"/>
      </w:pPr>
      <w:r>
        <w:t>commands.spawn((</w:t>
      </w:r>
    </w:p>
    <w:p w14:paraId="45C1CC4F" w14:textId="2EF0675F" w:rsidR="00723D2B" w:rsidRDefault="00723D2B" w:rsidP="00723D2B">
      <w:pPr>
        <w:pStyle w:val="Kd"/>
      </w:pPr>
      <w:r>
        <w:t xml:space="preserve">    Mesh3d(&lt;nějaký mesh</w:t>
      </w:r>
      <w:r w:rsidR="0035714B">
        <w:t xml:space="preserve"> B</w:t>
      </w:r>
      <w:r>
        <w:t>&gt;),</w:t>
      </w:r>
    </w:p>
    <w:p w14:paraId="36C7D874" w14:textId="1A03DA8A" w:rsidR="00723D2B" w:rsidRDefault="00723D2B" w:rsidP="00723D2B">
      <w:pPr>
        <w:pStyle w:val="Kd"/>
      </w:pPr>
      <w:r>
        <w:t xml:space="preserve">    MeshMaterial3d(material_b),</w:t>
      </w:r>
    </w:p>
    <w:p w14:paraId="2BC7A73E" w14:textId="77777777" w:rsidR="00723D2B" w:rsidRDefault="00723D2B" w:rsidP="00723D2B">
      <w:pPr>
        <w:pStyle w:val="Kd"/>
      </w:pPr>
      <w:r>
        <w:t>));</w:t>
      </w:r>
    </w:p>
    <w:p w14:paraId="1E550CF6" w14:textId="1A316D48" w:rsidR="004C568C" w:rsidRDefault="004C568C" w:rsidP="004C568C">
      <w:pPr>
        <w:pStyle w:val="Titulekkodu"/>
      </w:pPr>
      <w:r>
        <w:t>Mapování více textur na více objektů</w:t>
      </w:r>
    </w:p>
    <w:p w14:paraId="7BAAF09E" w14:textId="21D51060" w:rsidR="00723D2B" w:rsidRPr="004A6BC8" w:rsidRDefault="004C568C" w:rsidP="00F80F8C">
      <w:pPr>
        <w:ind w:left="567"/>
        <w:rPr>
          <w:lang w:bidi="ar-SA"/>
        </w:rPr>
      </w:pPr>
      <w:r w:rsidRPr="004C568C">
        <w:rPr>
          <w:lang w:bidi="ar-SA"/>
        </w:rPr>
        <w:t>Zdroj: Vlastní zpracování</w:t>
      </w:r>
    </w:p>
    <w:p w14:paraId="1A3F6085" w14:textId="0946407D" w:rsidR="000C0DF2" w:rsidRPr="00EB2229" w:rsidRDefault="000C0DF2" w:rsidP="00D9026C">
      <w:pPr>
        <w:pStyle w:val="Nadpis2"/>
      </w:pPr>
      <w:bookmarkStart w:id="39" w:name="_Toc222397376"/>
      <w:r w:rsidRPr="00EB2229">
        <w:t>Compute shader</w:t>
      </w:r>
      <w:bookmarkEnd w:id="39"/>
    </w:p>
    <w:p w14:paraId="70D8BD1A" w14:textId="67B78DD0" w:rsidR="000C0DF2" w:rsidRPr="00EB2229" w:rsidRDefault="000C0DF2" w:rsidP="000C0DF2">
      <w:r w:rsidRPr="00EB2229">
        <w:t>Compute shader není nativně v Bevy podporován, a proto je potřeba implementovat vlastní pipeline a render graph. V těchto úlohách slouží Bevy pouze jako prostředník zapouzdřující interní WGPU funkce.</w:t>
      </w:r>
    </w:p>
    <w:p w14:paraId="53A6CF75" w14:textId="2301E1C7" w:rsidR="00D9026C" w:rsidRPr="00EB2229" w:rsidRDefault="00D9026C" w:rsidP="0080498C">
      <w:pPr>
        <w:pStyle w:val="Nadpis4"/>
      </w:pPr>
      <w:r w:rsidRPr="00EB2229">
        <w:t>Compute shader</w:t>
      </w:r>
      <w:r w:rsidR="00155A00" w:rsidRPr="00EB2229">
        <w:t xml:space="preserve"> A</w:t>
      </w:r>
    </w:p>
    <w:p w14:paraId="77D8B767" w14:textId="114C1282" w:rsidR="00C82BA7" w:rsidRDefault="00D9026C" w:rsidP="00AF1D97">
      <w:r w:rsidRPr="00EB2229">
        <w:t xml:space="preserve">Ukázka </w:t>
      </w:r>
      <w:r w:rsidR="00C65438" w:rsidRPr="00EB2229">
        <w:t>p</w:t>
      </w:r>
      <w:r w:rsidRPr="00EB2229">
        <w:t>10a implementuje jednoduchý compute shader</w:t>
      </w:r>
      <w:r w:rsidR="00AD6BF7" w:rsidRPr="00EB2229">
        <w:t xml:space="preserve">, který má za úkol získat minimum, maximum a součet </w:t>
      </w:r>
      <w:r w:rsidR="00425ACC" w:rsidRPr="00EB2229">
        <w:t>hodnot ze vstupního pole</w:t>
      </w:r>
      <w:r w:rsidR="00AD6BF7" w:rsidRPr="00EB2229">
        <w:t>. Výsledek je poté uložen do výstupního bufferu</w:t>
      </w:r>
      <w:r w:rsidR="006C4A0E" w:rsidRPr="00EB2229">
        <w:t xml:space="preserve">, </w:t>
      </w:r>
      <w:r w:rsidR="00425ACC" w:rsidRPr="00EB2229">
        <w:t xml:space="preserve">a jeho obsah </w:t>
      </w:r>
      <w:r w:rsidR="006C4A0E" w:rsidRPr="00EB2229">
        <w:t>vypsán do konzole.</w:t>
      </w:r>
      <w:r w:rsidRPr="00EB2229">
        <w:t xml:space="preserve"> Bevy ECS systé</w:t>
      </w:r>
      <w:r w:rsidR="00AD6BF7" w:rsidRPr="00EB2229">
        <w:t xml:space="preserve">m v tomto případě </w:t>
      </w:r>
      <w:r w:rsidRPr="00EB2229">
        <w:lastRenderedPageBreak/>
        <w:t xml:space="preserve">značně </w:t>
      </w:r>
      <w:r w:rsidR="00AD6BF7" w:rsidRPr="00EB2229">
        <w:t xml:space="preserve">komplikuje implementaci. Díky zapouzdření Wgpu není možné </w:t>
      </w:r>
      <w:r w:rsidR="006C4A0E" w:rsidRPr="00EB2229">
        <w:t>nad bufferem operovat přímo. Výstupní data se po doběhnutí compute shaderu nachází v pamět</w:t>
      </w:r>
      <w:r w:rsidR="00D60AF1" w:rsidRPr="00EB2229">
        <w:t>i</w:t>
      </w:r>
      <w:r w:rsidR="006C4A0E" w:rsidRPr="00EB2229">
        <w:t xml:space="preserve"> GPU a nastává potřeba je přesunout do běžné RAM, kde budou </w:t>
      </w:r>
      <w:r w:rsidR="00077544">
        <w:t xml:space="preserve">opět </w:t>
      </w:r>
      <w:r w:rsidR="006C4A0E" w:rsidRPr="00EB2229">
        <w:t xml:space="preserve">přístupná pro CPU.  </w:t>
      </w:r>
      <w:r w:rsidR="00077544" w:rsidRPr="00077544">
        <w:t>Bevy za tímto účelem implementuje readback</w:t>
      </w:r>
      <w:r w:rsidR="006C4A0E" w:rsidRPr="00EB2229">
        <w:t xml:space="preserve">, </w:t>
      </w:r>
      <w:r w:rsidR="00077544">
        <w:t>který</w:t>
      </w:r>
      <w:r w:rsidR="006C4A0E" w:rsidRPr="00EB2229">
        <w:t xml:space="preserve"> však</w:t>
      </w:r>
      <w:r w:rsidR="00AD6BF7" w:rsidRPr="00EB2229">
        <w:t xml:space="preserve"> probíhá </w:t>
      </w:r>
      <w:r w:rsidR="006C4A0E" w:rsidRPr="00EB2229">
        <w:t>asynchronně</w:t>
      </w:r>
      <w:r w:rsidR="00AD6BF7" w:rsidRPr="00EB2229">
        <w:t xml:space="preserve"> a data mohou být</w:t>
      </w:r>
      <w:r w:rsidR="006C4A0E" w:rsidRPr="00EB2229">
        <w:t xml:space="preserve"> i několik </w:t>
      </w:r>
      <w:r w:rsidR="00DB7C76">
        <w:t xml:space="preserve">renderovacích </w:t>
      </w:r>
      <w:r w:rsidR="006C4A0E" w:rsidRPr="00EB2229">
        <w:t>cyklů</w:t>
      </w:r>
      <w:r w:rsidR="00AD6BF7" w:rsidRPr="00EB2229">
        <w:t xml:space="preserve"> pozadu. </w:t>
      </w:r>
      <w:r w:rsidR="006C4A0E" w:rsidRPr="00EB2229">
        <w:t>Toho si lze všimnout i v</w:t>
      </w:r>
      <w:r w:rsidR="00C57137" w:rsidRPr="00EB2229">
        <w:t>e výstupu</w:t>
      </w:r>
      <w:r w:rsidR="006C4A0E" w:rsidRPr="00EB2229">
        <w:t> ukáz</w:t>
      </w:r>
      <w:r w:rsidR="00C57137" w:rsidRPr="00EB2229">
        <w:t>ky</w:t>
      </w:r>
      <w:r w:rsidR="006C4A0E" w:rsidRPr="00EB2229">
        <w:t>, kdy readback ně</w:t>
      </w:r>
      <w:r w:rsidR="00C57137" w:rsidRPr="00EB2229">
        <w:t>kolik cyklů</w:t>
      </w:r>
      <w:r w:rsidR="006C4A0E" w:rsidRPr="00EB2229">
        <w:t xml:space="preserve"> </w:t>
      </w:r>
      <w:r w:rsidR="00DB7C76">
        <w:t>vrací</w:t>
      </w:r>
      <w:r w:rsidR="00C57137" w:rsidRPr="00EB2229">
        <w:t xml:space="preserve"> původní</w:t>
      </w:r>
      <w:r w:rsidR="006C4A0E" w:rsidRPr="00EB2229">
        <w:t xml:space="preserve"> hodnoty, které byly do output bufferu vloženy při inicializaci, než dojde k získání výsledku</w:t>
      </w:r>
      <w:r w:rsidR="00C57137" w:rsidRPr="00EB2229">
        <w:t xml:space="preserve"> a ukončení programu.</w:t>
      </w:r>
    </w:p>
    <w:p w14:paraId="2E7609ED" w14:textId="77777777" w:rsidR="0057472A" w:rsidRDefault="0057472A" w:rsidP="0057472A">
      <w:pPr>
        <w:pStyle w:val="Kd"/>
      </w:pPr>
      <w:r>
        <w:t>Expected: sum:-74 min:-10 max:9</w:t>
      </w:r>
    </w:p>
    <w:p w14:paraId="7C536BDA" w14:textId="77777777" w:rsidR="0057472A" w:rsidRDefault="0057472A" w:rsidP="0057472A">
      <w:pPr>
        <w:pStyle w:val="Kd"/>
      </w:pPr>
      <w:r>
        <w:t>Readback result: [0, 0, 0]</w:t>
      </w:r>
    </w:p>
    <w:p w14:paraId="422128FB" w14:textId="3E3AB4F4" w:rsidR="0057472A" w:rsidRDefault="0057472A" w:rsidP="0057472A">
      <w:pPr>
        <w:pStyle w:val="Kd"/>
      </w:pPr>
      <w:r>
        <w:t xml:space="preserve">... opakování předchozího řádku 5x </w:t>
      </w:r>
    </w:p>
    <w:p w14:paraId="6511094B" w14:textId="77777777" w:rsidR="0057472A" w:rsidRDefault="0057472A" w:rsidP="0057472A">
      <w:pPr>
        <w:pStyle w:val="Kd"/>
      </w:pPr>
      <w:r>
        <w:t>Readback result: [0, 0, 0]</w:t>
      </w:r>
    </w:p>
    <w:p w14:paraId="599E6F1E" w14:textId="77777777" w:rsidR="0057472A" w:rsidRDefault="0057472A" w:rsidP="0057472A">
      <w:pPr>
        <w:pStyle w:val="Kd"/>
      </w:pPr>
      <w:r>
        <w:t>Readback result: [-74, -10, 9]</w:t>
      </w:r>
    </w:p>
    <w:p w14:paraId="496602F8" w14:textId="2E19A8D1" w:rsidR="0057472A" w:rsidRPr="00EB2229" w:rsidRDefault="0057472A" w:rsidP="0057472A">
      <w:pPr>
        <w:pStyle w:val="Kd"/>
      </w:pPr>
      <w:r>
        <w:t>Result: sum:-74 min:-10 max:9</w:t>
      </w:r>
    </w:p>
    <w:p w14:paraId="57D6FAC0" w14:textId="42F2DAC1" w:rsidR="00C65438" w:rsidRPr="00EB2229" w:rsidRDefault="00C65438" w:rsidP="0080498C">
      <w:pPr>
        <w:pStyle w:val="Nadpis4"/>
      </w:pPr>
      <w:r w:rsidRPr="00EB2229">
        <w:t>Compute shader B</w:t>
      </w:r>
    </w:p>
    <w:p w14:paraId="445D4533" w14:textId="05BA5A9B" w:rsidR="00EC5E14" w:rsidRPr="00EB2229" w:rsidRDefault="00EC5E14" w:rsidP="00EC5E14">
      <w:r w:rsidRPr="00EB2229">
        <w:t>V ukázce p10b je implementována jednoduchá simulace části</w:t>
      </w:r>
      <w:r w:rsidR="000915A8">
        <w:t>c</w:t>
      </w:r>
      <w:r w:rsidRPr="00EB2229">
        <w:t xml:space="preserve"> založená na</w:t>
      </w:r>
      <w:r w:rsidR="00D068CA" w:rsidRPr="00EB2229">
        <w:t xml:space="preserve"> compute shaderu z referenční ukázky.</w:t>
      </w:r>
      <w:r w:rsidRPr="00EB2229">
        <w:t xml:space="preserve"> Bevy není na </w:t>
      </w:r>
      <w:r w:rsidR="0088003D">
        <w:t>podobný</w:t>
      </w:r>
      <w:r w:rsidRPr="00EB2229">
        <w:t xml:space="preserve"> typ aplikací</w:t>
      </w:r>
      <w:r w:rsidR="00D068CA" w:rsidRPr="00EB2229">
        <w:t xml:space="preserve"> uzpůsobené</w:t>
      </w:r>
      <w:r w:rsidRPr="00EB2229">
        <w:t>, a proto je potřeba si nadefinovat vlastní compute</w:t>
      </w:r>
      <w:r w:rsidR="000C335A" w:rsidRPr="00EB2229">
        <w:t xml:space="preserve"> a</w:t>
      </w:r>
      <w:r w:rsidRPr="00EB2229">
        <w:t xml:space="preserve"> render pipeline a render nodes, které se budou spouštět při běhu programu. </w:t>
      </w:r>
    </w:p>
    <w:p w14:paraId="482AEE05" w14:textId="734DE604" w:rsidR="00D068CA" w:rsidRPr="00EB2229" w:rsidRDefault="00D068CA" w:rsidP="00EC5E14">
      <w:r w:rsidRPr="00EB2229">
        <w:t>Tato ukázka byla jedna z</w:t>
      </w:r>
      <w:r w:rsidR="00CE237D">
        <w:t> </w:t>
      </w:r>
      <w:r w:rsidRPr="00EB2229">
        <w:t>nejnáročnějších na implementaci. Tvorba vlastních render pipelines</w:t>
      </w:r>
      <w:r w:rsidR="004F614B">
        <w:t xml:space="preserve"> a modifikace render grafu</w:t>
      </w:r>
      <w:r w:rsidRPr="00EB2229">
        <w:t xml:space="preserve"> není dobře zdokumentována</w:t>
      </w:r>
      <w:r w:rsidR="00A94048">
        <w:t>.</w:t>
      </w:r>
      <w:r w:rsidRPr="00EB2229">
        <w:t xml:space="preserve"> </w:t>
      </w:r>
      <w:r w:rsidR="00A94048">
        <w:t>V</w:t>
      </w:r>
      <w:r w:rsidRPr="00EB2229">
        <w:t>elké množství ukázek na internetu využívá starších verzí Bevy</w:t>
      </w:r>
      <w:r w:rsidR="00DC33BA" w:rsidRPr="00EB2229">
        <w:t xml:space="preserve">, které </w:t>
      </w:r>
      <w:r w:rsidR="00A94048">
        <w:t>danou problematiku řeší jinak než současná verze</w:t>
      </w:r>
      <w:r w:rsidR="00295FEF">
        <w:t>. Při testování ukázky nad jiným HW a OS, než na kterém byla vyvíjena, se navíc ukázalo, že ukázka nevykresluje výstup</w:t>
      </w:r>
      <w:r w:rsidR="00A61722">
        <w:t xml:space="preserve"> simulace.</w:t>
      </w:r>
    </w:p>
    <w:p w14:paraId="7EF9B4A0" w14:textId="22B80F67" w:rsidR="000C335A" w:rsidRPr="00EB2229" w:rsidRDefault="000C335A" w:rsidP="0080498C">
      <w:pPr>
        <w:pStyle w:val="Nadpis4"/>
      </w:pPr>
      <w:r w:rsidRPr="00EB2229">
        <w:t>Porovnání s Vulkano</w:t>
      </w:r>
    </w:p>
    <w:p w14:paraId="62B07A2C" w14:textId="0D64B03C" w:rsidR="000C335A" w:rsidRPr="00EB2229" w:rsidRDefault="00764095" w:rsidP="000C335A">
      <w:r w:rsidRPr="00EB2229">
        <w:t>Vulkano nabízí více možností a detailnější management jednotlivých částí</w:t>
      </w:r>
      <w:r w:rsidR="0061310C">
        <w:t xml:space="preserve"> pipeline</w:t>
      </w:r>
      <w:r w:rsidRPr="00EB2229">
        <w:t>.  Pro</w:t>
      </w:r>
      <w:r w:rsidR="0061310C">
        <w:t>to je vhodnější pro aplikace</w:t>
      </w:r>
      <w:r w:rsidRPr="00EB2229">
        <w:t xml:space="preserve"> </w:t>
      </w:r>
      <w:r w:rsidR="0061310C">
        <w:t>se zaměřením</w:t>
      </w:r>
      <w:r w:rsidRPr="00EB2229">
        <w:t xml:space="preserve"> na compute shadery</w:t>
      </w:r>
      <w:r w:rsidR="0061310C">
        <w:t>.</w:t>
      </w:r>
      <w:r w:rsidRPr="00EB2229">
        <w:t xml:space="preserve"> </w:t>
      </w:r>
      <w:r w:rsidR="0061310C">
        <w:t>Bevy</w:t>
      </w:r>
      <w:r w:rsidRPr="00EB2229">
        <w:t xml:space="preserve"> sice minimalizuje množství potřebného </w:t>
      </w:r>
      <w:r w:rsidR="00ED6341" w:rsidRPr="00EB2229">
        <w:t>kódu,</w:t>
      </w:r>
      <w:r w:rsidRPr="00EB2229">
        <w:t xml:space="preserve"> ale </w:t>
      </w:r>
      <w:r w:rsidR="00F04DEF" w:rsidRPr="00EB2229">
        <w:t>značně</w:t>
      </w:r>
      <w:r w:rsidRPr="00EB2229">
        <w:t xml:space="preserve"> tím </w:t>
      </w:r>
      <w:r w:rsidR="00F04DEF" w:rsidRPr="00EB2229">
        <w:t>omezuje</w:t>
      </w:r>
      <w:r w:rsidRPr="00EB2229">
        <w:t xml:space="preserve"> možnosti</w:t>
      </w:r>
      <w:r w:rsidR="00F04DEF" w:rsidRPr="00EB2229">
        <w:t xml:space="preserve"> a komplikuje implementaci.</w:t>
      </w:r>
    </w:p>
    <w:p w14:paraId="3617DDD2" w14:textId="4815C845" w:rsidR="00E51E52" w:rsidRPr="00EB2229" w:rsidRDefault="00E51E52" w:rsidP="00E51E52">
      <w:pPr>
        <w:pStyle w:val="Nadpis2"/>
      </w:pPr>
      <w:bookmarkStart w:id="40" w:name="_Toc222397377"/>
      <w:r w:rsidRPr="00EB2229">
        <w:t>Geometry shader</w:t>
      </w:r>
      <w:bookmarkEnd w:id="40"/>
    </w:p>
    <w:p w14:paraId="4C5DECD8" w14:textId="6CFAB372" w:rsidR="00E51E52" w:rsidRPr="00EB2229" w:rsidRDefault="00E51E52" w:rsidP="00E51E52">
      <w:r w:rsidRPr="00EB2229">
        <w:t xml:space="preserve">Tuto úlohu nebylo možné v Bevy implementovat, protože knihovna </w:t>
      </w:r>
      <w:r w:rsidR="00ED6341" w:rsidRPr="00EB2229">
        <w:t>WGPU,</w:t>
      </w:r>
      <w:r w:rsidRPr="00EB2229">
        <w:t xml:space="preserve"> kterou Bevy používá pro renderování nepodporuje geometry shadery.</w:t>
      </w:r>
    </w:p>
    <w:p w14:paraId="4FF420B1" w14:textId="5DAFFF8B" w:rsidR="00E51E52" w:rsidRPr="00EB2229" w:rsidRDefault="00E51E52" w:rsidP="00E51E52">
      <w:pPr>
        <w:pStyle w:val="Nadpis2"/>
      </w:pPr>
      <w:bookmarkStart w:id="41" w:name="_Toc222397378"/>
      <w:r w:rsidRPr="00EB2229">
        <w:lastRenderedPageBreak/>
        <w:t>Multiple shaders</w:t>
      </w:r>
      <w:bookmarkEnd w:id="41"/>
    </w:p>
    <w:p w14:paraId="39A4137D" w14:textId="1CE0B80E" w:rsidR="00E51E52" w:rsidRPr="00EB2229" w:rsidRDefault="00667A06" w:rsidP="00E51E52">
      <w:r w:rsidRPr="00EB2229">
        <w:t xml:space="preserve">Úloha p12 </w:t>
      </w:r>
      <w:r w:rsidR="000A6898" w:rsidRPr="00EB2229">
        <w:t>renderuje tři identické trojúhelníky pomocí tří odlišných dvojic v</w:t>
      </w:r>
      <w:r w:rsidRPr="00EB2229">
        <w:t>ertex/fragment shaderu</w:t>
      </w:r>
      <w:r w:rsidR="000A6898" w:rsidRPr="00EB2229">
        <w:t xml:space="preserve"> pro dosažení odlišných výstupů s identickými vstupy. </w:t>
      </w:r>
      <w:r w:rsidRPr="00EB2229">
        <w:t xml:space="preserve"> </w:t>
      </w:r>
    </w:p>
    <w:p w14:paraId="191040AA" w14:textId="298F549D" w:rsidR="00E55B16" w:rsidRPr="00EB2229" w:rsidRDefault="0021690D" w:rsidP="0023468B">
      <w:r w:rsidRPr="00EB2229">
        <w:t>Samotná i</w:t>
      </w:r>
      <w:r w:rsidR="000A6898" w:rsidRPr="00EB2229">
        <w:t xml:space="preserve">mplementace této </w:t>
      </w:r>
      <w:r w:rsidR="007515FF">
        <w:t>ukázky</w:t>
      </w:r>
      <w:r w:rsidR="000A6898" w:rsidRPr="00EB2229">
        <w:t xml:space="preserve"> byla snadná</w:t>
      </w:r>
      <w:r w:rsidR="00DC33BA" w:rsidRPr="00EB2229">
        <w:t xml:space="preserve"> a pouze </w:t>
      </w:r>
      <w:r w:rsidR="007515FF">
        <w:t xml:space="preserve">navazuje na implementaci </w:t>
      </w:r>
      <w:r w:rsidR="009E4782">
        <w:t xml:space="preserve">vlastního </w:t>
      </w:r>
      <w:r w:rsidR="007515FF">
        <w:t>shaderu za pomocí materiálu, která byla představena v předcházejících úlohách</w:t>
      </w:r>
      <w:r w:rsidR="00DC33BA" w:rsidRPr="00EB2229">
        <w:t xml:space="preserve">. Každá dvojice </w:t>
      </w:r>
      <w:r w:rsidR="009E4782">
        <w:t xml:space="preserve">vertex a fragment </w:t>
      </w:r>
      <w:r w:rsidR="00DC33BA" w:rsidRPr="00EB2229">
        <w:t>shader</w:t>
      </w:r>
      <w:r w:rsidR="009E4782">
        <w:t>u</w:t>
      </w:r>
      <w:r w:rsidR="00DC33BA" w:rsidRPr="00EB2229">
        <w:t xml:space="preserve"> </w:t>
      </w:r>
      <w:r w:rsidR="009E4782">
        <w:t xml:space="preserve">je přiřazena k jednomu vlastnímu </w:t>
      </w:r>
      <w:r w:rsidR="00DC33BA" w:rsidRPr="00EB2229">
        <w:t>materiál</w:t>
      </w:r>
      <w:r w:rsidR="009E4782">
        <w:t>u</w:t>
      </w:r>
      <w:r w:rsidR="007515FF">
        <w:t>,</w:t>
      </w:r>
      <w:r w:rsidR="00DC33BA" w:rsidRPr="00EB2229">
        <w:t xml:space="preserve"> </w:t>
      </w:r>
      <w:r w:rsidR="007515FF">
        <w:t xml:space="preserve">který je </w:t>
      </w:r>
      <w:r w:rsidR="00DC33BA" w:rsidRPr="00EB2229">
        <w:t>definovaný v čase kompilace</w:t>
      </w:r>
      <w:r w:rsidR="009E4782">
        <w:t>.</w:t>
      </w:r>
      <w:r w:rsidR="00DC33BA" w:rsidRPr="00EB2229">
        <w:t xml:space="preserve"> </w:t>
      </w:r>
      <w:r w:rsidR="009E4782">
        <w:t>P</w:t>
      </w:r>
      <w:r w:rsidR="00DC33BA" w:rsidRPr="00EB2229">
        <w:t>rotože s</w:t>
      </w:r>
      <w:r w:rsidR="000A6898" w:rsidRPr="00EB2229">
        <w:t>hadery</w:t>
      </w:r>
      <w:r w:rsidR="009E4782">
        <w:t xml:space="preserve"> </w:t>
      </w:r>
      <w:r w:rsidR="000A6898" w:rsidRPr="00EB2229">
        <w:t>materiál</w:t>
      </w:r>
      <w:r w:rsidR="007515FF">
        <w:t>u</w:t>
      </w:r>
      <w:r w:rsidRPr="00EB2229">
        <w:t xml:space="preserve"> není možné </w:t>
      </w:r>
      <w:r w:rsidR="009E4782">
        <w:t>měnit</w:t>
      </w:r>
      <w:r w:rsidR="000A6898" w:rsidRPr="00EB2229">
        <w:t xml:space="preserve"> </w:t>
      </w:r>
      <w:r w:rsidR="00DC33BA" w:rsidRPr="00EB2229">
        <w:t xml:space="preserve">nebo </w:t>
      </w:r>
      <w:r w:rsidR="009E4782">
        <w:t>nastavovat</w:t>
      </w:r>
      <w:r w:rsidR="00DC33BA" w:rsidRPr="00EB2229">
        <w:t xml:space="preserve"> </w:t>
      </w:r>
      <w:r w:rsidR="009E4782">
        <w:t>při</w:t>
      </w:r>
      <w:r w:rsidRPr="00EB2229">
        <w:t xml:space="preserve"> </w:t>
      </w:r>
      <w:r w:rsidR="000A6898" w:rsidRPr="00EB2229">
        <w:t>běhu aplikace</w:t>
      </w:r>
      <w:r w:rsidR="00DC33BA" w:rsidRPr="00EB2229">
        <w:t>.</w:t>
      </w:r>
    </w:p>
    <w:p w14:paraId="6729CB85" w14:textId="30DAAAA2" w:rsidR="005750BC" w:rsidRPr="00EB2229" w:rsidRDefault="005750BC" w:rsidP="00396AC2">
      <w:pPr>
        <w:pStyle w:val="Nadpis4"/>
      </w:pPr>
      <w:r w:rsidRPr="00EB2229">
        <w:t>Porovnání s Vulkano</w:t>
      </w:r>
    </w:p>
    <w:p w14:paraId="2CF92EE4" w14:textId="1D78FA69" w:rsidR="00DC33BA" w:rsidRPr="00EB2229" w:rsidRDefault="00D31538" w:rsidP="00AF1D97">
      <w:r w:rsidRPr="00EB2229">
        <w:t>Díky existujícímu systému materiálů</w:t>
      </w:r>
      <w:r w:rsidR="009E4782">
        <w:t>, který přináší Bevy,</w:t>
      </w:r>
      <w:r w:rsidRPr="00EB2229">
        <w:t xml:space="preserve"> </w:t>
      </w:r>
      <w:r w:rsidR="009E4782">
        <w:t xml:space="preserve">je možné </w:t>
      </w:r>
      <w:r w:rsidRPr="00EB2229">
        <w:t xml:space="preserve">snadno </w:t>
      </w:r>
      <w:r w:rsidR="009E4782">
        <w:t xml:space="preserve">využívat více </w:t>
      </w:r>
      <w:r w:rsidRPr="00EB2229">
        <w:t>shader</w:t>
      </w:r>
      <w:r w:rsidR="009E4782">
        <w:t xml:space="preserve">ů během jednoho </w:t>
      </w:r>
      <w:r w:rsidR="00853DF9">
        <w:t>vykreslovacího</w:t>
      </w:r>
      <w:r w:rsidR="009E4782">
        <w:t xml:space="preserve"> cyklu.</w:t>
      </w:r>
      <w:r w:rsidRPr="00EB2229">
        <w:t xml:space="preserve"> </w:t>
      </w:r>
      <w:r w:rsidR="009E4782">
        <w:t>S</w:t>
      </w:r>
      <w:r w:rsidRPr="00EB2229">
        <w:t xml:space="preserve">tačí </w:t>
      </w:r>
      <w:r w:rsidR="009E4782">
        <w:t>pouze</w:t>
      </w:r>
      <w:r w:rsidRPr="00EB2229">
        <w:t xml:space="preserve"> definovat více materiálů a přiřadit je jednotlivým meshům. </w:t>
      </w:r>
      <w:r w:rsidR="002F75DE">
        <w:t xml:space="preserve">Při použití knihovny </w:t>
      </w:r>
      <w:r w:rsidRPr="00EB2229">
        <w:t xml:space="preserve">Vulkano je nutné pro každý shader vytvořit a spravovat pipeline, zajistit načtení a kompilaci shaderů a explicitně řídit, který pipeline a které shadery se použijí při vykreslování konkrétního objektu. </w:t>
      </w:r>
    </w:p>
    <w:p w14:paraId="014A4B5F" w14:textId="7C3955B5" w:rsidR="0021690D" w:rsidRPr="00EB2229" w:rsidRDefault="0021690D" w:rsidP="0021690D">
      <w:pPr>
        <w:pStyle w:val="Nadpis2"/>
      </w:pPr>
      <w:bookmarkStart w:id="42" w:name="_Toc222397379"/>
      <w:r w:rsidRPr="00EB2229">
        <w:t>Post processing</w:t>
      </w:r>
      <w:bookmarkEnd w:id="42"/>
    </w:p>
    <w:p w14:paraId="2AEBC61D" w14:textId="69B9C59F" w:rsidR="000C0DF2" w:rsidRPr="00EB2229" w:rsidRDefault="000C0DF2" w:rsidP="000C0DF2">
      <w:r w:rsidRPr="00EB2229">
        <w:t xml:space="preserve">Bevy nativně implementuje několik různých post processing funkcí, </w:t>
      </w:r>
      <w:r w:rsidR="00D810D6">
        <w:t>ukázka</w:t>
      </w:r>
      <w:r w:rsidR="008155AE">
        <w:t xml:space="preserve"> p13</w:t>
      </w:r>
      <w:r w:rsidRPr="00EB2229">
        <w:t xml:space="preserve"> se proto soustředí na implementaci vlastních funkcí než </w:t>
      </w:r>
      <w:r w:rsidR="008155AE">
        <w:t xml:space="preserve">na </w:t>
      </w:r>
      <w:r w:rsidRPr="00EB2229">
        <w:t>využití existujících.</w:t>
      </w:r>
    </w:p>
    <w:p w14:paraId="348E0F7A" w14:textId="67C253D2" w:rsidR="0021690D" w:rsidRPr="00EB2229" w:rsidRDefault="008155AE" w:rsidP="0021690D">
      <w:r>
        <w:t xml:space="preserve">V ukázce </w:t>
      </w:r>
      <w:r w:rsidR="00465711" w:rsidRPr="00EB2229">
        <w:t>je post</w:t>
      </w:r>
      <w:r w:rsidR="00ED6341">
        <w:t xml:space="preserve"> </w:t>
      </w:r>
      <w:r w:rsidR="00465711" w:rsidRPr="00EB2229">
        <w:t xml:space="preserve">processing implementován pomocí renderování do textury. </w:t>
      </w:r>
      <w:r w:rsidR="009D07E5">
        <w:t>V</w:t>
      </w:r>
      <w:r w:rsidR="00465711" w:rsidRPr="00EB2229">
        <w:t xml:space="preserve">šechny </w:t>
      </w:r>
      <w:r w:rsidR="00BA275C">
        <w:t xml:space="preserve">implementované </w:t>
      </w:r>
      <w:r w:rsidR="00465711" w:rsidRPr="00EB2229">
        <w:t xml:space="preserve">efekty se aplikují na celou obrazovku bez rozdílu, </w:t>
      </w:r>
      <w:r w:rsidR="009D07E5">
        <w:t>proto je možné pro</w:t>
      </w:r>
      <w:r w:rsidR="00465711" w:rsidRPr="00EB2229">
        <w:t xml:space="preserve"> výstup použít jediný trojúhelník</w:t>
      </w:r>
      <w:r w:rsidR="009D07E5">
        <w:t>, který</w:t>
      </w:r>
      <w:r w:rsidR="00465711" w:rsidRPr="00EB2229">
        <w:t xml:space="preserve"> </w:t>
      </w:r>
      <w:r w:rsidR="009D07E5">
        <w:t>pokrývá</w:t>
      </w:r>
      <w:r w:rsidR="00465711" w:rsidRPr="00EB2229">
        <w:t xml:space="preserve"> celou plochu obrazovky. Do části tohoto trojúhelníku se vykresluje obraz z kamery, zpracovaný jedním ze tří post processing fragment shaderů. Vertex shader pro trojúhelník, který obstará i výpočet správných UV souřadnic obrazovky je již v Bevy k dispozici a není ho proto třeba implementovat.</w:t>
      </w:r>
    </w:p>
    <w:p w14:paraId="7FEA60D5" w14:textId="77777777" w:rsidR="002A5AD7" w:rsidRDefault="00465711" w:rsidP="002A5AD7">
      <w:r w:rsidRPr="00EB2229">
        <w:t>Na obrázku lze vidět červeně trojúhelník, a černě prostor obrazovky, do kterého se výstup vykresluje</w:t>
      </w:r>
      <w:r w:rsidR="00C11F5E">
        <w:t>, dále následuje ukázka WGSL shaderu pro sepia filtr.</w:t>
      </w:r>
    </w:p>
    <w:p w14:paraId="69466E67" w14:textId="0355715B" w:rsidR="009B74BF" w:rsidRPr="00EB2229" w:rsidRDefault="001C4AB9" w:rsidP="001630AF">
      <w:pPr>
        <w:jc w:val="center"/>
      </w:pPr>
      <w:r w:rsidRPr="00EB2229">
        <w:rPr>
          <w:noProof/>
        </w:rPr>
        <w:lastRenderedPageBreak/>
        <w:drawing>
          <wp:inline distT="0" distB="0" distL="0" distR="0" wp14:anchorId="09B8029D" wp14:editId="7348EA05">
            <wp:extent cx="1390650" cy="1390650"/>
            <wp:effectExtent l="0" t="0" r="0" b="0"/>
            <wp:docPr id="1092438281" name="Obrázek 3" descr="Obsah obrázku řada/pruh, snímek obrazovky, Vykreslený graf, Paralelní&#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438281" name="Obrázek 3" descr="Obsah obrázku řada/pruh, snímek obrazovky, Vykreslený graf, Paralelní&#10;&#10;Obsah vygenerovaný umělou inteligencí může být nesprávný."/>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390650" cy="1390650"/>
                    </a:xfrm>
                    <a:prstGeom prst="rect">
                      <a:avLst/>
                    </a:prstGeom>
                    <a:noFill/>
                    <a:ln>
                      <a:noFill/>
                    </a:ln>
                  </pic:spPr>
                </pic:pic>
              </a:graphicData>
            </a:graphic>
          </wp:inline>
        </w:drawing>
      </w:r>
    </w:p>
    <w:p w14:paraId="2A3A6510" w14:textId="15DFFBFC" w:rsidR="009B74BF" w:rsidRPr="00EB2229" w:rsidRDefault="009B74BF" w:rsidP="00376417">
      <w:pPr>
        <w:pStyle w:val="Titulek"/>
        <w:jc w:val="left"/>
      </w:pPr>
      <w:r w:rsidRPr="00EB2229">
        <w:t xml:space="preserve">Obr. </w:t>
      </w:r>
      <w:fldSimple w:instr=" SEQ Obr. \* ARABIC ">
        <w:r w:rsidR="00B84B5E">
          <w:rPr>
            <w:noProof/>
          </w:rPr>
          <w:t>5</w:t>
        </w:r>
      </w:fldSimple>
      <w:r w:rsidRPr="00EB2229">
        <w:t xml:space="preserve"> Trojúhelník </w:t>
      </w:r>
      <w:r w:rsidR="00023449">
        <w:t xml:space="preserve">pro render </w:t>
      </w:r>
      <w:r w:rsidRPr="00EB2229">
        <w:t>výstupu post</w:t>
      </w:r>
      <w:r w:rsidR="00ED6341">
        <w:t>-</w:t>
      </w:r>
      <w:r w:rsidRPr="00EB2229">
        <w:t>proce</w:t>
      </w:r>
      <w:r w:rsidR="00ED6341">
        <w:t>ss</w:t>
      </w:r>
      <w:r w:rsidRPr="00EB2229">
        <w:t>ing</w:t>
      </w:r>
      <w:r w:rsidR="00853DF9">
        <w:t xml:space="preserve"> shaderu</w:t>
      </w:r>
    </w:p>
    <w:p w14:paraId="44894029" w14:textId="46B1B267" w:rsidR="0063327C" w:rsidRDefault="009B74BF" w:rsidP="00F80F8C">
      <w:r w:rsidRPr="00EB2229">
        <w:t>Zdroj: Vlastní zpracování</w:t>
      </w:r>
    </w:p>
    <w:p w14:paraId="2A01DB8B" w14:textId="77777777" w:rsidR="00F80F8C" w:rsidRDefault="00F80F8C" w:rsidP="00F80F8C"/>
    <w:p w14:paraId="414DB413" w14:textId="37BD6E08" w:rsidR="00C143A3" w:rsidRPr="00C143A3" w:rsidRDefault="00C143A3" w:rsidP="00C143A3">
      <w:pPr>
        <w:pStyle w:val="Kd"/>
      </w:pPr>
      <w:r w:rsidRPr="00C143A3">
        <w:t>#import bevy_core_pipeline::fullscreen_vertex_shader::Fullscreen</w:t>
      </w:r>
      <w:r>
        <w:br/>
      </w:r>
      <w:r w:rsidRPr="00C143A3">
        <w:t>VertexOutput</w:t>
      </w:r>
    </w:p>
    <w:p w14:paraId="5D020ECC" w14:textId="77777777" w:rsidR="00C143A3" w:rsidRPr="00C143A3" w:rsidRDefault="00C143A3" w:rsidP="00C143A3">
      <w:pPr>
        <w:pStyle w:val="Kd"/>
      </w:pPr>
    </w:p>
    <w:p w14:paraId="32FE9668" w14:textId="77777777" w:rsidR="00C143A3" w:rsidRPr="00C143A3" w:rsidRDefault="00C143A3" w:rsidP="00C143A3">
      <w:pPr>
        <w:pStyle w:val="Kd"/>
      </w:pPr>
      <w:r w:rsidRPr="00C143A3">
        <w:t>@group(0) @binding(0) var screen_texture: texture_2d&lt;f32&gt;;</w:t>
      </w:r>
    </w:p>
    <w:p w14:paraId="6BDCD5A4" w14:textId="77777777" w:rsidR="00C143A3" w:rsidRPr="00C143A3" w:rsidRDefault="00C143A3" w:rsidP="00C143A3">
      <w:pPr>
        <w:pStyle w:val="Kd"/>
      </w:pPr>
      <w:r w:rsidRPr="00C143A3">
        <w:t>@group(0) @binding(1) var texture_sampler: sampler;</w:t>
      </w:r>
    </w:p>
    <w:p w14:paraId="11FCE7D2" w14:textId="77777777" w:rsidR="00C143A3" w:rsidRPr="00C143A3" w:rsidRDefault="00C143A3" w:rsidP="00C143A3">
      <w:pPr>
        <w:pStyle w:val="Kd"/>
      </w:pPr>
    </w:p>
    <w:p w14:paraId="2E5624DA" w14:textId="77777777" w:rsidR="00C143A3" w:rsidRPr="00C143A3" w:rsidRDefault="00C143A3" w:rsidP="00C143A3">
      <w:pPr>
        <w:pStyle w:val="Kd"/>
      </w:pPr>
      <w:r w:rsidRPr="00C143A3">
        <w:t>@fragment</w:t>
      </w:r>
    </w:p>
    <w:p w14:paraId="39D09690" w14:textId="77777777" w:rsidR="00C143A3" w:rsidRPr="00C143A3" w:rsidRDefault="00C143A3" w:rsidP="00C143A3">
      <w:pPr>
        <w:pStyle w:val="Kd"/>
      </w:pPr>
      <w:r w:rsidRPr="00C143A3">
        <w:t>fn fragment(in: FullscreenVertexOutput) -&gt; @location(0) vec4&lt;f32&gt; {</w:t>
      </w:r>
    </w:p>
    <w:p w14:paraId="332E5FE2" w14:textId="77777777" w:rsidR="00C143A3" w:rsidRDefault="00C143A3" w:rsidP="00C143A3">
      <w:pPr>
        <w:pStyle w:val="Kd"/>
      </w:pPr>
      <w:r w:rsidRPr="00C143A3">
        <w:t>    var color: vec4&lt;f32&gt; = textureSample(</w:t>
      </w:r>
    </w:p>
    <w:p w14:paraId="32C2F08F" w14:textId="77777777" w:rsidR="00C143A3" w:rsidRDefault="00C143A3" w:rsidP="00C143A3">
      <w:pPr>
        <w:pStyle w:val="Kd"/>
        <w:ind w:left="4674" w:firstLine="282"/>
      </w:pPr>
      <w:r w:rsidRPr="00C143A3">
        <w:t xml:space="preserve">screen_texture, </w:t>
      </w:r>
    </w:p>
    <w:p w14:paraId="5F680018" w14:textId="77777777" w:rsidR="00C143A3" w:rsidRDefault="00C143A3" w:rsidP="00C143A3">
      <w:pPr>
        <w:pStyle w:val="Kd"/>
        <w:ind w:left="4392" w:firstLine="564"/>
      </w:pPr>
      <w:r w:rsidRPr="00C143A3">
        <w:t xml:space="preserve">texture_sampler, </w:t>
      </w:r>
    </w:p>
    <w:p w14:paraId="122CE436" w14:textId="13089A1B" w:rsidR="00C143A3" w:rsidRPr="00C143A3" w:rsidRDefault="00C143A3" w:rsidP="00C143A3">
      <w:pPr>
        <w:pStyle w:val="Kd"/>
        <w:ind w:left="4392" w:firstLine="564"/>
      </w:pPr>
      <w:r w:rsidRPr="00C143A3">
        <w:t>in</w:t>
      </w:r>
      <w:r>
        <w:t>.</w:t>
      </w:r>
      <w:r w:rsidRPr="00C143A3">
        <w:t>uv);</w:t>
      </w:r>
    </w:p>
    <w:p w14:paraId="5F3BB38C" w14:textId="77777777" w:rsidR="00C143A3" w:rsidRPr="00C143A3" w:rsidRDefault="00C143A3" w:rsidP="00C143A3">
      <w:pPr>
        <w:pStyle w:val="Kd"/>
      </w:pPr>
    </w:p>
    <w:p w14:paraId="1063EA16" w14:textId="77777777" w:rsidR="00C143A3" w:rsidRPr="00C143A3" w:rsidRDefault="00C143A3" w:rsidP="00C143A3">
      <w:pPr>
        <w:pStyle w:val="Kd"/>
      </w:pPr>
      <w:r w:rsidRPr="00C143A3">
        <w:t>    var gray: f32 = dot(color.rgb, vec3&lt;f32&gt;(0.3, 0.59, 0.11));</w:t>
      </w:r>
    </w:p>
    <w:p w14:paraId="64181ADE" w14:textId="77777777" w:rsidR="00C143A3" w:rsidRPr="00C143A3" w:rsidRDefault="00C143A3" w:rsidP="00C143A3">
      <w:pPr>
        <w:pStyle w:val="Kd"/>
      </w:pPr>
      <w:r w:rsidRPr="00C143A3">
        <w:t>    var sepia: vec3&lt;f32&gt; = vec3&lt;f32&gt;(gray) * vec3&lt;f32&gt;(1.2, 1.0, 0.8);</w:t>
      </w:r>
    </w:p>
    <w:p w14:paraId="0BCB9E6D" w14:textId="77777777" w:rsidR="00C143A3" w:rsidRPr="00C143A3" w:rsidRDefault="00C143A3" w:rsidP="00C143A3">
      <w:pPr>
        <w:pStyle w:val="Kd"/>
      </w:pPr>
    </w:p>
    <w:p w14:paraId="1D898508" w14:textId="77777777" w:rsidR="00C143A3" w:rsidRPr="00C143A3" w:rsidRDefault="00C143A3" w:rsidP="00C143A3">
      <w:pPr>
        <w:pStyle w:val="Kd"/>
      </w:pPr>
      <w:r w:rsidRPr="00C143A3">
        <w:t>    sepia.r = clamp(sepia.r, 0.0, 1.0);</w:t>
      </w:r>
    </w:p>
    <w:p w14:paraId="3FC137AF" w14:textId="77777777" w:rsidR="00C143A3" w:rsidRPr="00C143A3" w:rsidRDefault="00C143A3" w:rsidP="00C143A3">
      <w:pPr>
        <w:pStyle w:val="Kd"/>
      </w:pPr>
      <w:r w:rsidRPr="00C143A3">
        <w:t>    sepia.g = clamp(sepia.g, 0.0, 1.0);</w:t>
      </w:r>
    </w:p>
    <w:p w14:paraId="7281FBC1" w14:textId="77777777" w:rsidR="00C143A3" w:rsidRPr="00C143A3" w:rsidRDefault="00C143A3" w:rsidP="00C143A3">
      <w:pPr>
        <w:pStyle w:val="Kd"/>
      </w:pPr>
      <w:r w:rsidRPr="00C143A3">
        <w:t>    sepia.b = clamp(sepia.b, 0.0, 1.0);</w:t>
      </w:r>
    </w:p>
    <w:p w14:paraId="7FA40A61" w14:textId="77777777" w:rsidR="00C143A3" w:rsidRPr="00C143A3" w:rsidRDefault="00C143A3" w:rsidP="00C143A3">
      <w:pPr>
        <w:pStyle w:val="Kd"/>
      </w:pPr>
      <w:r w:rsidRPr="00C143A3">
        <w:t>    return vec4&lt;f32&gt;(sepia, color.a);</w:t>
      </w:r>
    </w:p>
    <w:p w14:paraId="172F33E0" w14:textId="786D71A3" w:rsidR="00C143A3" w:rsidRDefault="00C143A3" w:rsidP="00C143A3">
      <w:pPr>
        <w:pStyle w:val="Kd"/>
      </w:pPr>
      <w:r w:rsidRPr="00C143A3">
        <w:t>}</w:t>
      </w:r>
    </w:p>
    <w:p w14:paraId="325CBFCC" w14:textId="6660D131" w:rsidR="00F80F8C" w:rsidRDefault="00F80F8C" w:rsidP="00F80F8C">
      <w:pPr>
        <w:pStyle w:val="Titulekkodu"/>
      </w:pPr>
      <w:r>
        <w:t xml:space="preserve">Post-processing </w:t>
      </w:r>
      <w:r w:rsidR="002A5AD7">
        <w:t xml:space="preserve">sepia </w:t>
      </w:r>
      <w:r>
        <w:t>fragment shader</w:t>
      </w:r>
    </w:p>
    <w:p w14:paraId="2BE7DDFC" w14:textId="77777777" w:rsidR="002A5AD7" w:rsidRDefault="00F80F8C" w:rsidP="002A5AD7">
      <w:pPr>
        <w:ind w:left="426" w:firstLine="708"/>
        <w:rPr>
          <w:lang w:bidi="ar-SA"/>
        </w:rPr>
      </w:pPr>
      <w:r w:rsidRPr="00F80F8C">
        <w:rPr>
          <w:lang w:bidi="ar-SA"/>
        </w:rPr>
        <w:t>Zdroj: Vlastní zpracování, ukázka p</w:t>
      </w:r>
      <w:r>
        <w:rPr>
          <w:lang w:bidi="ar-SA"/>
        </w:rPr>
        <w:t>13</w:t>
      </w:r>
    </w:p>
    <w:p w14:paraId="460F0D82" w14:textId="77777777" w:rsidR="001630AF" w:rsidRDefault="001630AF" w:rsidP="002A5AD7">
      <w:pPr>
        <w:ind w:left="426" w:firstLine="708"/>
        <w:rPr>
          <w:lang w:bidi="ar-SA"/>
        </w:rPr>
      </w:pPr>
    </w:p>
    <w:p w14:paraId="27652150" w14:textId="77777777" w:rsidR="002A5AD7" w:rsidRDefault="002A5AD7" w:rsidP="00EB43BE">
      <w:pPr>
        <w:keepNext/>
        <w:ind w:firstLine="0"/>
        <w:jc w:val="center"/>
      </w:pPr>
      <w:r w:rsidRPr="002A5AD7">
        <w:rPr>
          <w:noProof/>
          <w:lang w:bidi="ar-SA"/>
        </w:rPr>
        <w:drawing>
          <wp:inline distT="0" distB="0" distL="0" distR="0" wp14:anchorId="320E86EE" wp14:editId="2338A495">
            <wp:extent cx="2258170" cy="2316500"/>
            <wp:effectExtent l="0" t="0" r="8890" b="7620"/>
            <wp:docPr id="70051764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17646" name=""/>
                    <pic:cNvPicPr/>
                  </pic:nvPicPr>
                  <pic:blipFill>
                    <a:blip r:embed="rId16"/>
                    <a:stretch>
                      <a:fillRect/>
                    </a:stretch>
                  </pic:blipFill>
                  <pic:spPr>
                    <a:xfrm>
                      <a:off x="0" y="0"/>
                      <a:ext cx="2263530" cy="2321999"/>
                    </a:xfrm>
                    <a:prstGeom prst="rect">
                      <a:avLst/>
                    </a:prstGeom>
                  </pic:spPr>
                </pic:pic>
              </a:graphicData>
            </a:graphic>
          </wp:inline>
        </w:drawing>
      </w:r>
    </w:p>
    <w:p w14:paraId="2C081CA8" w14:textId="14C2A270" w:rsidR="009B1536" w:rsidRDefault="002A5AD7" w:rsidP="00376417">
      <w:pPr>
        <w:pStyle w:val="Titulek"/>
        <w:jc w:val="both"/>
      </w:pPr>
      <w:r>
        <w:t xml:space="preserve">Obr. </w:t>
      </w:r>
      <w:fldSimple w:instr=" SEQ Obr. \* ARABIC ">
        <w:r w:rsidR="00B84B5E">
          <w:rPr>
            <w:noProof/>
          </w:rPr>
          <w:t>6</w:t>
        </w:r>
      </w:fldSimple>
      <w:r>
        <w:t xml:space="preserve"> Výstup edge detect post-processing shaderu</w:t>
      </w:r>
    </w:p>
    <w:p w14:paraId="40C6B510" w14:textId="5B4751E0" w:rsidR="002A5AD7" w:rsidRPr="00F80F8C" w:rsidRDefault="002A5AD7" w:rsidP="00E829C6">
      <w:pPr>
        <w:jc w:val="left"/>
        <w:rPr>
          <w:lang w:bidi="ar-SA"/>
        </w:rPr>
      </w:pPr>
      <w:r w:rsidRPr="00F80F8C">
        <w:rPr>
          <w:lang w:bidi="ar-SA"/>
        </w:rPr>
        <w:t>Zdroj: Vlastní zpracování, ukázka p</w:t>
      </w:r>
      <w:r>
        <w:rPr>
          <w:lang w:bidi="ar-SA"/>
        </w:rPr>
        <w:t>13</w:t>
      </w:r>
    </w:p>
    <w:p w14:paraId="5110FB5D" w14:textId="0D0C2ED7" w:rsidR="0007716E" w:rsidRPr="00EB2229" w:rsidRDefault="00150FC0" w:rsidP="00396AC2">
      <w:pPr>
        <w:pStyle w:val="Nadpis4"/>
      </w:pPr>
      <w:r w:rsidRPr="00EB2229">
        <w:lastRenderedPageBreak/>
        <w:t>Porovnání s</w:t>
      </w:r>
      <w:r w:rsidR="0007716E" w:rsidRPr="00EB2229">
        <w:t> </w:t>
      </w:r>
      <w:r w:rsidRPr="00EB2229">
        <w:t>Vulkano</w:t>
      </w:r>
    </w:p>
    <w:p w14:paraId="56CCEFE9" w14:textId="1F3DCC0D" w:rsidR="00465711" w:rsidRPr="00EB2229" w:rsidRDefault="0007716E" w:rsidP="00E829C6">
      <w:r w:rsidRPr="00EB2229">
        <w:t>V Bevy je post</w:t>
      </w:r>
      <w:r w:rsidR="00ED6341">
        <w:t>-</w:t>
      </w:r>
      <w:r w:rsidRPr="00EB2229">
        <w:t xml:space="preserve">processing řešen pomocí </w:t>
      </w:r>
      <w:r w:rsidR="00C422E8">
        <w:t xml:space="preserve">přidání </w:t>
      </w:r>
      <w:r w:rsidRPr="00EB2229">
        <w:t xml:space="preserve">vlastního uzlu </w:t>
      </w:r>
      <w:r w:rsidR="00C422E8">
        <w:t xml:space="preserve">do </w:t>
      </w:r>
      <w:r w:rsidRPr="00EB2229">
        <w:t>render gra</w:t>
      </w:r>
      <w:r w:rsidR="00C422E8">
        <w:t>f</w:t>
      </w:r>
      <w:r w:rsidRPr="00EB2229">
        <w:t>u a jednoduchým přepínáním</w:t>
      </w:r>
      <w:r w:rsidR="00C422E8">
        <w:t xml:space="preserve"> </w:t>
      </w:r>
      <w:r w:rsidRPr="00EB2229">
        <w:t>pipelin</w:t>
      </w:r>
      <w:r w:rsidR="00C422E8">
        <w:t>e, která se má na výstup aplikovat</w:t>
      </w:r>
      <w:r w:rsidRPr="00EB2229">
        <w:t>. Ve Vulkano ukázce je nutné vykreslit scénu do offscreen framebufferu a výstupní texturu následně použít v dalším průchodu pro post</w:t>
      </w:r>
      <w:r w:rsidR="00ED6341">
        <w:t>-</w:t>
      </w:r>
      <w:r w:rsidRPr="00EB2229">
        <w:t>processing. To znamená více explicitního kódu a detailnější kontrolu všech kroků. Obě ukázky implementují v nějaké podobě vlastního správce post</w:t>
      </w:r>
      <w:r w:rsidR="00ED6341">
        <w:t>-</w:t>
      </w:r>
      <w:r w:rsidRPr="00EB2229">
        <w:t>processing efektu, který se má aplikovat.</w:t>
      </w:r>
    </w:p>
    <w:p w14:paraId="2C2E04FE" w14:textId="01D71AB2" w:rsidR="00465711" w:rsidRPr="00EB2229" w:rsidRDefault="00465711" w:rsidP="00465711">
      <w:pPr>
        <w:pStyle w:val="Nadpis2"/>
      </w:pPr>
      <w:r w:rsidRPr="00EB2229">
        <w:t xml:space="preserve"> </w:t>
      </w:r>
      <w:bookmarkStart w:id="43" w:name="_Toc222397380"/>
      <w:r w:rsidRPr="00EB2229">
        <w:t>Teselace</w:t>
      </w:r>
      <w:bookmarkEnd w:id="43"/>
    </w:p>
    <w:p w14:paraId="00A4347F" w14:textId="01C14460" w:rsidR="00465711" w:rsidRPr="00EB2229" w:rsidRDefault="00465711" w:rsidP="00465711">
      <w:r w:rsidRPr="00EB2229">
        <w:t xml:space="preserve">Pro teselační shadery nemá </w:t>
      </w:r>
      <w:r w:rsidR="00ED6341" w:rsidRPr="00EB2229">
        <w:t>WGPU,</w:t>
      </w:r>
      <w:r w:rsidRPr="00EB2229">
        <w:t xml:space="preserve"> a tudíž ani Bevy podporu. Teoreticky je možné </w:t>
      </w:r>
      <w:r w:rsidR="00ED6341" w:rsidRPr="00EB2229">
        <w:t>teselační</w:t>
      </w:r>
      <w:r w:rsidRPr="00EB2229">
        <w:t xml:space="preserve"> shadery zkompilovat do SPIR-V formátu a poté je vložit přímo do renderovací pipeline. Ale toto řešení je považováno za </w:t>
      </w:r>
      <w:r w:rsidR="00956F9B" w:rsidRPr="00EB2229">
        <w:t xml:space="preserve">vysoce </w:t>
      </w:r>
      <w:r w:rsidRPr="00EB2229">
        <w:t>experimentální</w:t>
      </w:r>
      <w:r w:rsidR="00956F9B" w:rsidRPr="00EB2229">
        <w:t>, omezené pouze na Vulkan</w:t>
      </w:r>
      <w:r w:rsidR="000C0DF2" w:rsidRPr="00EB2229">
        <w:t xml:space="preserve"> backend</w:t>
      </w:r>
      <w:r w:rsidR="00956F9B" w:rsidRPr="00EB2229">
        <w:t xml:space="preserve"> a </w:t>
      </w:r>
      <w:r w:rsidR="00E04AFD" w:rsidRPr="00EB2229">
        <w:t>oficiálně není podporované</w:t>
      </w:r>
      <w:r w:rsidR="00956F9B" w:rsidRPr="00EB2229">
        <w:t>.</w:t>
      </w:r>
      <w:r w:rsidR="0078027E" w:rsidRPr="00EB2229">
        <w:t xml:space="preserve"> </w:t>
      </w:r>
      <w:r w:rsidR="00935801">
        <w:t>Level of detail objektů</w:t>
      </w:r>
      <w:r w:rsidR="0054511F">
        <w:t xml:space="preserve"> </w:t>
      </w:r>
      <w:r w:rsidR="006A79EC">
        <w:t>bude</w:t>
      </w:r>
      <w:r w:rsidR="0054511F">
        <w:t xml:space="preserve"> v</w:t>
      </w:r>
      <w:r w:rsidR="0078027E" w:rsidRPr="00EB2229">
        <w:t xml:space="preserve"> Bevy </w:t>
      </w:r>
      <w:r w:rsidR="0054511F">
        <w:t>řešen</w:t>
      </w:r>
      <w:r w:rsidR="0078027E" w:rsidRPr="00EB2229">
        <w:t xml:space="preserve"> pomocí virtuální geometrie, která je stále ve vývoji.</w:t>
      </w:r>
    </w:p>
    <w:p w14:paraId="41B50268" w14:textId="79311BDB" w:rsidR="004E00F7" w:rsidRPr="00EB2229" w:rsidRDefault="00E04AFD" w:rsidP="004E00F7">
      <w:pPr>
        <w:pStyle w:val="Nadpis2"/>
      </w:pPr>
      <w:bookmarkStart w:id="44" w:name="_Toc222397381"/>
      <w:r w:rsidRPr="00EB2229">
        <w:t>Deferred shading</w:t>
      </w:r>
      <w:bookmarkEnd w:id="44"/>
    </w:p>
    <w:p w14:paraId="47989C8A" w14:textId="75B4EDDD" w:rsidR="006822D1" w:rsidRPr="00EB2229" w:rsidRDefault="000C0DF2" w:rsidP="000C0DF2">
      <w:r w:rsidRPr="00EB2229">
        <w:t xml:space="preserve">Bevy nativně implementuje pouze forward rendering. Technika deferred shading </w:t>
      </w:r>
      <w:r w:rsidR="0078027E" w:rsidRPr="00EB2229">
        <w:t xml:space="preserve">tedy </w:t>
      </w:r>
      <w:r w:rsidR="00170098" w:rsidRPr="00EB2229">
        <w:t xml:space="preserve">není </w:t>
      </w:r>
      <w:r w:rsidR="00E31057">
        <w:t xml:space="preserve">v základu </w:t>
      </w:r>
      <w:r w:rsidRPr="00EB2229">
        <w:t xml:space="preserve">podporována. Pro její </w:t>
      </w:r>
      <w:r w:rsidR="0078027E" w:rsidRPr="00EB2229">
        <w:t>implementaci by bylo</w:t>
      </w:r>
      <w:r w:rsidRPr="00EB2229">
        <w:t xml:space="preserve"> nutné </w:t>
      </w:r>
      <w:r w:rsidR="0078027E" w:rsidRPr="00EB2229">
        <w:t xml:space="preserve">nahradit </w:t>
      </w:r>
      <w:r w:rsidR="00471FAA">
        <w:t xml:space="preserve">celý </w:t>
      </w:r>
      <w:r w:rsidR="005F72C4">
        <w:t>pře</w:t>
      </w:r>
      <w:r w:rsidR="005471F4">
        <w:t>dp</w:t>
      </w:r>
      <w:r w:rsidR="005F72C4">
        <w:t xml:space="preserve">řipravený </w:t>
      </w:r>
      <w:r w:rsidR="0078027E" w:rsidRPr="00EB2229">
        <w:t>render gra</w:t>
      </w:r>
      <w:r w:rsidR="00FB490E">
        <w:t>f</w:t>
      </w:r>
      <w:r w:rsidR="0078027E" w:rsidRPr="00EB2229">
        <w:t xml:space="preserve"> a pipeline</w:t>
      </w:r>
      <w:r w:rsidRPr="00EB2229">
        <w:t xml:space="preserve"> vlastní</w:t>
      </w:r>
      <w:r w:rsidR="0078027E" w:rsidRPr="00EB2229">
        <w:t>m řešením</w:t>
      </w:r>
      <w:r w:rsidR="00F94428">
        <w:t>.</w:t>
      </w:r>
    </w:p>
    <w:p w14:paraId="69C14FB6" w14:textId="7254892F" w:rsidR="000C0DF2" w:rsidRPr="00EB2229" w:rsidRDefault="006822D1" w:rsidP="006822D1">
      <w:pPr>
        <w:spacing w:line="240" w:lineRule="auto"/>
        <w:jc w:val="left"/>
      </w:pPr>
      <w:r w:rsidRPr="00EB2229">
        <w:br w:type="page"/>
      </w:r>
    </w:p>
    <w:p w14:paraId="56240112" w14:textId="18235BB6" w:rsidR="004E00F7" w:rsidRPr="00EB2229" w:rsidRDefault="004E00F7" w:rsidP="004E00F7">
      <w:pPr>
        <w:pStyle w:val="Nadpis1"/>
      </w:pPr>
      <w:bookmarkStart w:id="45" w:name="_Toc222397382"/>
      <w:r w:rsidRPr="00EB2229">
        <w:lastRenderedPageBreak/>
        <w:t>Bevy ukázky</w:t>
      </w:r>
      <w:bookmarkEnd w:id="45"/>
    </w:p>
    <w:p w14:paraId="5EFA2E10" w14:textId="3CB02BA9" w:rsidR="004E00F7" w:rsidRPr="00EB2229" w:rsidRDefault="00B26FDF" w:rsidP="004E00F7">
      <w:r w:rsidRPr="00B26FDF">
        <w:t>Kapitola se zabývá popisem ukázek, které implementují a představují prvky vázané na samotnou knihovnu Bevy</w:t>
      </w:r>
      <w:r>
        <w:t>.</w:t>
      </w:r>
    </w:p>
    <w:p w14:paraId="4E26E592" w14:textId="4537F6F4" w:rsidR="004E00F7" w:rsidRPr="00EB2229" w:rsidRDefault="004E00F7" w:rsidP="004E00F7">
      <w:pPr>
        <w:pStyle w:val="Nadpis2"/>
      </w:pPr>
      <w:bookmarkStart w:id="46" w:name="_Toc222397383"/>
      <w:r w:rsidRPr="00EB2229">
        <w:t>Camera plugin</w:t>
      </w:r>
      <w:bookmarkEnd w:id="46"/>
    </w:p>
    <w:p w14:paraId="499AA0A6" w14:textId="4C11E90E" w:rsidR="00225D8D" w:rsidRDefault="004E00F7" w:rsidP="00225D8D">
      <w:r w:rsidRPr="00EB2229">
        <w:t xml:space="preserve">Ukázka b01 </w:t>
      </w:r>
      <w:r w:rsidR="00C33873" w:rsidRPr="00EB2229">
        <w:t xml:space="preserve">obsahuje minimální </w:t>
      </w:r>
      <w:r w:rsidRPr="00EB2229">
        <w:t>implement</w:t>
      </w:r>
      <w:r w:rsidR="00C33873" w:rsidRPr="00EB2229">
        <w:t>aci vlastního</w:t>
      </w:r>
      <w:r w:rsidRPr="00EB2229">
        <w:t xml:space="preserve"> plugin</w:t>
      </w:r>
      <w:r w:rsidR="00C33873" w:rsidRPr="00EB2229">
        <w:t>u</w:t>
      </w:r>
      <w:r w:rsidRPr="00EB2229">
        <w:t xml:space="preserve"> pro pohyb kamery tak, aby stačilo</w:t>
      </w:r>
      <w:r w:rsidR="002970AD" w:rsidRPr="00EB2229">
        <w:t xml:space="preserve"> pouze</w:t>
      </w:r>
      <w:r w:rsidRPr="00EB2229">
        <w:t xml:space="preserve"> zavést </w:t>
      </w:r>
      <w:r w:rsidR="002970AD" w:rsidRPr="00EB2229">
        <w:t xml:space="preserve">plugin </w:t>
      </w:r>
      <w:r w:rsidRPr="00EB2229">
        <w:t xml:space="preserve">do aplikace a označit kameru, která se má pohybovat. </w:t>
      </w:r>
      <w:r w:rsidR="002970AD" w:rsidRPr="00EB2229">
        <w:t>Obsahem knihovny je marker komponenta, která neobsahuje žádn</w:t>
      </w:r>
      <w:r w:rsidR="00C33873" w:rsidRPr="00EB2229">
        <w:t>á</w:t>
      </w:r>
      <w:r w:rsidR="002970AD" w:rsidRPr="00EB2229">
        <w:t xml:space="preserve"> data, a slouží pouze k označení kontrolované kamery. Samotný plugin </w:t>
      </w:r>
      <w:r w:rsidR="00C33873" w:rsidRPr="00EB2229">
        <w:t>pouze přidává jeden systém</w:t>
      </w:r>
      <w:r w:rsidR="002970AD" w:rsidRPr="00EB2229">
        <w:t xml:space="preserve">, který vychází ze systému </w:t>
      </w:r>
      <w:r w:rsidR="00C33873" w:rsidRPr="00EB2229">
        <w:t xml:space="preserve">pro pohyb kamery původně </w:t>
      </w:r>
      <w:r w:rsidR="002970AD" w:rsidRPr="00EB2229">
        <w:t xml:space="preserve">implementovaného v ukázce p05. </w:t>
      </w:r>
    </w:p>
    <w:p w14:paraId="713D752A" w14:textId="352EB61A" w:rsidR="00225D8D" w:rsidRDefault="00225D8D" w:rsidP="00A16CF0">
      <w:pPr>
        <w:pStyle w:val="Kd"/>
      </w:pPr>
      <w:r>
        <w:t>// Komponenta pro označení ovládané kamery</w:t>
      </w:r>
    </w:p>
    <w:p w14:paraId="7920E71E" w14:textId="66269560" w:rsidR="00A16CF0" w:rsidRDefault="00A16CF0" w:rsidP="00A16CF0">
      <w:pPr>
        <w:pStyle w:val="Kd"/>
      </w:pPr>
      <w:r>
        <w:t>#[derive(Component)]</w:t>
      </w:r>
    </w:p>
    <w:p w14:paraId="66A84A8F" w14:textId="7E4F5D82" w:rsidR="00A16CF0" w:rsidRDefault="00A16CF0" w:rsidP="00A16CF0">
      <w:pPr>
        <w:pStyle w:val="Kd"/>
      </w:pPr>
      <w:r>
        <w:t>pub struct ControlledCamera;</w:t>
      </w:r>
    </w:p>
    <w:p w14:paraId="32FF8E62" w14:textId="77777777" w:rsidR="00225D8D" w:rsidRDefault="00225D8D" w:rsidP="00A16CF0">
      <w:pPr>
        <w:pStyle w:val="Kd"/>
      </w:pPr>
    </w:p>
    <w:p w14:paraId="32D16525" w14:textId="0DDF3D24" w:rsidR="00225D8D" w:rsidRDefault="00225D8D" w:rsidP="00A16CF0">
      <w:pPr>
        <w:pStyle w:val="Kd"/>
      </w:pPr>
      <w:r>
        <w:t>// Plugin pro zavedení systému kamery do aplikace</w:t>
      </w:r>
    </w:p>
    <w:p w14:paraId="267E36BA" w14:textId="4548227D" w:rsidR="00A16CF0" w:rsidRDefault="00A16CF0" w:rsidP="00A16CF0">
      <w:pPr>
        <w:pStyle w:val="Kd"/>
      </w:pPr>
      <w:r w:rsidRPr="00A16CF0">
        <w:t>pub struct CameraControlPlugin;</w:t>
      </w:r>
    </w:p>
    <w:p w14:paraId="0516D24D" w14:textId="77777777" w:rsidR="00B97C91" w:rsidRPr="00A16CF0" w:rsidRDefault="00B97C91" w:rsidP="00A16CF0">
      <w:pPr>
        <w:pStyle w:val="Kd"/>
      </w:pPr>
    </w:p>
    <w:p w14:paraId="530639F6" w14:textId="77777777" w:rsidR="00A16CF0" w:rsidRPr="00A16CF0" w:rsidRDefault="00A16CF0" w:rsidP="00A16CF0">
      <w:pPr>
        <w:pStyle w:val="Kd"/>
      </w:pPr>
      <w:r w:rsidRPr="00A16CF0">
        <w:t>impl Plugin for CameraControlPlugin {</w:t>
      </w:r>
    </w:p>
    <w:p w14:paraId="30EA7BA5" w14:textId="77777777" w:rsidR="00A16CF0" w:rsidRPr="00A16CF0" w:rsidRDefault="00A16CF0" w:rsidP="00A16CF0">
      <w:pPr>
        <w:pStyle w:val="Kd"/>
      </w:pPr>
      <w:r w:rsidRPr="00A16CF0">
        <w:t>    fn build(&amp;self, app: &amp;mut App) {</w:t>
      </w:r>
    </w:p>
    <w:p w14:paraId="2E962449" w14:textId="77777777" w:rsidR="00A16CF0" w:rsidRPr="00A16CF0" w:rsidRDefault="00A16CF0" w:rsidP="00A16CF0">
      <w:pPr>
        <w:pStyle w:val="Kd"/>
      </w:pPr>
      <w:r w:rsidRPr="00A16CF0">
        <w:t>        app.add_systems(Update, camera_controller_system);</w:t>
      </w:r>
    </w:p>
    <w:p w14:paraId="50FAD8F7" w14:textId="77777777" w:rsidR="00A16CF0" w:rsidRPr="00A16CF0" w:rsidRDefault="00A16CF0" w:rsidP="00A16CF0">
      <w:pPr>
        <w:pStyle w:val="Kd"/>
      </w:pPr>
      <w:r w:rsidRPr="00A16CF0">
        <w:t>    }</w:t>
      </w:r>
    </w:p>
    <w:p w14:paraId="4FCD46FB" w14:textId="7B5FF3D1" w:rsidR="00A16CF0" w:rsidRDefault="00A16CF0" w:rsidP="00A16CF0">
      <w:pPr>
        <w:pStyle w:val="Kd"/>
      </w:pPr>
      <w:r w:rsidRPr="00A16CF0">
        <w:t>}</w:t>
      </w:r>
    </w:p>
    <w:p w14:paraId="06A917A7" w14:textId="77777777" w:rsidR="00225D8D" w:rsidRDefault="00225D8D" w:rsidP="00A16CF0">
      <w:pPr>
        <w:pStyle w:val="Kd"/>
      </w:pPr>
    </w:p>
    <w:p w14:paraId="3CDD84B3" w14:textId="180BD121" w:rsidR="00225D8D" w:rsidRPr="00A16CF0" w:rsidRDefault="00225D8D" w:rsidP="00A16CF0">
      <w:pPr>
        <w:pStyle w:val="Kd"/>
      </w:pPr>
      <w:r>
        <w:t>// Zaváděný systém zodpovědný za aktualizaci polohy kamery</w:t>
      </w:r>
    </w:p>
    <w:p w14:paraId="1128E4CD" w14:textId="77777777" w:rsidR="00A16CF0" w:rsidRPr="00A16CF0" w:rsidRDefault="00A16CF0" w:rsidP="00A16CF0">
      <w:pPr>
        <w:pStyle w:val="Kd"/>
      </w:pPr>
      <w:r w:rsidRPr="00A16CF0">
        <w:t>fn camera_controller_system(</w:t>
      </w:r>
    </w:p>
    <w:p w14:paraId="12586467" w14:textId="5B81694B" w:rsidR="00A16CF0" w:rsidRDefault="00A16CF0" w:rsidP="00A16CF0">
      <w:pPr>
        <w:pStyle w:val="Kd"/>
      </w:pPr>
      <w:r>
        <w:t xml:space="preserve">    </w:t>
      </w:r>
      <w:r w:rsidRPr="00A16CF0">
        <w:t>mut</w:t>
      </w:r>
      <w:r>
        <w:t xml:space="preserve"> </w:t>
      </w:r>
      <w:r w:rsidRPr="00A16CF0">
        <w:t>query: Query&lt;&amp;mut Transform,</w:t>
      </w:r>
    </w:p>
    <w:p w14:paraId="68DE493D" w14:textId="3E2C4BD7" w:rsidR="00A16CF0" w:rsidRPr="00A16CF0" w:rsidRDefault="00A16CF0" w:rsidP="00A16CF0">
      <w:pPr>
        <w:pStyle w:val="Kd"/>
        <w:ind w:firstLine="282"/>
      </w:pPr>
      <w:r w:rsidRPr="00A16CF0">
        <w:t xml:space="preserve"> </w:t>
      </w:r>
      <w:r>
        <w:t xml:space="preserve">    </w:t>
      </w:r>
      <w:r w:rsidRPr="00A16CF0">
        <w:t>(With&lt;Camera3d&gt;, With&lt;ControlledCamera&gt;)&gt;,</w:t>
      </w:r>
    </w:p>
    <w:p w14:paraId="32AC8EEA" w14:textId="77777777" w:rsidR="00A16CF0" w:rsidRPr="00A16CF0" w:rsidRDefault="00A16CF0" w:rsidP="00A16CF0">
      <w:pPr>
        <w:pStyle w:val="Kd"/>
      </w:pPr>
      <w:r w:rsidRPr="00A16CF0">
        <w:t>    time: Res&lt;Time&gt;,</w:t>
      </w:r>
    </w:p>
    <w:p w14:paraId="20F3741C" w14:textId="77777777" w:rsidR="00A16CF0" w:rsidRPr="00A16CF0" w:rsidRDefault="00A16CF0" w:rsidP="00A16CF0">
      <w:pPr>
        <w:pStyle w:val="Kd"/>
      </w:pPr>
      <w:r w:rsidRPr="00A16CF0">
        <w:t>    keyboard: Res&lt;ButtonInput&lt;KeyCode&gt;&gt;,</w:t>
      </w:r>
    </w:p>
    <w:p w14:paraId="36BA2C7D" w14:textId="77777777" w:rsidR="00A16CF0" w:rsidRPr="00A16CF0" w:rsidRDefault="00A16CF0" w:rsidP="00A16CF0">
      <w:pPr>
        <w:pStyle w:val="Kd"/>
      </w:pPr>
      <w:r w:rsidRPr="00A16CF0">
        <w:t>    mut mouse: EventReader&lt;MouseMotion&gt;,</w:t>
      </w:r>
    </w:p>
    <w:p w14:paraId="1F499AD8" w14:textId="77777777" w:rsidR="00A16CF0" w:rsidRPr="00A16CF0" w:rsidRDefault="00A16CF0" w:rsidP="00A16CF0">
      <w:pPr>
        <w:pStyle w:val="Kd"/>
      </w:pPr>
      <w:r w:rsidRPr="00A16CF0">
        <w:t>    primary_window: Query&lt;&amp;Window, With&lt;PrimaryWindow&gt;&gt;,</w:t>
      </w:r>
    </w:p>
    <w:p w14:paraId="0A209C3E" w14:textId="77777777" w:rsidR="00225D8D" w:rsidRDefault="00A16CF0" w:rsidP="00A16CF0">
      <w:pPr>
        <w:pStyle w:val="Kd"/>
      </w:pPr>
      <w:r w:rsidRPr="00A16CF0">
        <w:t>) {</w:t>
      </w:r>
      <w:r>
        <w:t xml:space="preserve"> </w:t>
      </w:r>
    </w:p>
    <w:p w14:paraId="20E92F26" w14:textId="77777777" w:rsidR="00225D8D" w:rsidRDefault="00A16CF0" w:rsidP="00225D8D">
      <w:pPr>
        <w:pStyle w:val="Kd"/>
        <w:ind w:firstLine="282"/>
      </w:pPr>
      <w:r>
        <w:t xml:space="preserve">...logika pro pohyb kamery </w:t>
      </w:r>
    </w:p>
    <w:p w14:paraId="65C6055E" w14:textId="2016ACA0" w:rsidR="00A16CF0" w:rsidRDefault="00A16CF0" w:rsidP="00A16CF0">
      <w:pPr>
        <w:pStyle w:val="Kd"/>
      </w:pPr>
      <w:r>
        <w:t>}</w:t>
      </w:r>
    </w:p>
    <w:p w14:paraId="51A4D1B0" w14:textId="7BF5093F" w:rsidR="00225D8D" w:rsidRDefault="00B97C91" w:rsidP="00225D8D">
      <w:pPr>
        <w:pStyle w:val="Titulekkodu"/>
      </w:pPr>
      <w:r>
        <w:t>Snippet p</w:t>
      </w:r>
      <w:r w:rsidR="00225D8D">
        <w:t>lugin</w:t>
      </w:r>
      <w:r>
        <w:t>u</w:t>
      </w:r>
      <w:r w:rsidR="00225D8D">
        <w:t xml:space="preserve"> pro ovládání kamery</w:t>
      </w:r>
    </w:p>
    <w:p w14:paraId="4E23A919" w14:textId="12079588" w:rsidR="00DE4ECE" w:rsidRDefault="003C723A" w:rsidP="00DE4ECE">
      <w:pPr>
        <w:ind w:left="567"/>
        <w:rPr>
          <w:lang w:bidi="ar-SA"/>
        </w:rPr>
      </w:pPr>
      <w:r w:rsidRPr="003C723A">
        <w:rPr>
          <w:lang w:bidi="ar-SA"/>
        </w:rPr>
        <w:t xml:space="preserve">Zdroj: Vlastní zpracování, ukázka </w:t>
      </w:r>
      <w:r>
        <w:rPr>
          <w:lang w:bidi="ar-SA"/>
        </w:rPr>
        <w:t>b0</w:t>
      </w:r>
      <w:r w:rsidR="005F6EEE">
        <w:rPr>
          <w:lang w:bidi="ar-SA"/>
        </w:rPr>
        <w:t>1</w:t>
      </w:r>
    </w:p>
    <w:p w14:paraId="2D7061EF" w14:textId="7F52F5A1" w:rsidR="00B26FDF" w:rsidRPr="00EB2229" w:rsidRDefault="00B26FDF" w:rsidP="00B26FDF">
      <w:pPr>
        <w:spacing w:line="240" w:lineRule="auto"/>
        <w:ind w:firstLine="0"/>
        <w:jc w:val="left"/>
        <w:rPr>
          <w:lang w:bidi="ar-SA"/>
        </w:rPr>
      </w:pPr>
      <w:r>
        <w:rPr>
          <w:lang w:bidi="ar-SA"/>
        </w:rPr>
        <w:br w:type="page"/>
      </w:r>
    </w:p>
    <w:p w14:paraId="26E5A621" w14:textId="6BA6DE15" w:rsidR="002B4FA1" w:rsidRPr="00EB2229" w:rsidRDefault="002B4FA1" w:rsidP="002B4FA1">
      <w:pPr>
        <w:pStyle w:val="Nadpis2"/>
      </w:pPr>
      <w:bookmarkStart w:id="47" w:name="_Toc222397384"/>
      <w:r w:rsidRPr="00EB2229">
        <w:lastRenderedPageBreak/>
        <w:t xml:space="preserve">ECS a </w:t>
      </w:r>
      <w:r w:rsidR="00313C4F" w:rsidRPr="00EB2229">
        <w:t>I</w:t>
      </w:r>
      <w:r w:rsidRPr="00EB2229">
        <w:t>nspektor</w:t>
      </w:r>
      <w:bookmarkEnd w:id="47"/>
    </w:p>
    <w:p w14:paraId="69AC02ED" w14:textId="0B8F15E2" w:rsidR="0022584E" w:rsidRDefault="002B4FA1" w:rsidP="00103599">
      <w:r w:rsidRPr="00EB2229">
        <w:t>V ukázce b02 je využit</w:t>
      </w:r>
      <w:r w:rsidR="00A90265">
        <w:t>a</w:t>
      </w:r>
      <w:r w:rsidRPr="00EB2229">
        <w:t xml:space="preserve"> externí </w:t>
      </w:r>
      <w:r w:rsidR="00A90265">
        <w:t>knihovna</w:t>
      </w:r>
      <w:r w:rsidRPr="00EB2229">
        <w:t xml:space="preserve"> Bevy inspector egui, kter</w:t>
      </w:r>
      <w:r w:rsidR="00840BEC">
        <w:t>á</w:t>
      </w:r>
      <w:r w:rsidRPr="00EB2229">
        <w:t xml:space="preserve"> slouží k prohlížení a manipulaci</w:t>
      </w:r>
      <w:r w:rsidR="00C04A76" w:rsidRPr="00EB2229">
        <w:t xml:space="preserve"> </w:t>
      </w:r>
      <w:r w:rsidRPr="00EB2229">
        <w:t xml:space="preserve">s Bevy světem skrze UI. </w:t>
      </w:r>
      <w:r w:rsidR="00C04A76" w:rsidRPr="00EB2229">
        <w:t>Ve světě se krom defaultních zdrojů a entit nachází 2D kamera, skrze kterou se na scénu díváme a několik sprite entit, které jsou reprezentovány barevnými čtverci. Každá entita</w:t>
      </w:r>
      <w:r w:rsidR="007510E0">
        <w:t xml:space="preserve"> reprezentována čtvercem</w:t>
      </w:r>
      <w:r w:rsidR="00C04A76" w:rsidRPr="00EB2229">
        <w:t xml:space="preserve"> je pojmenována</w:t>
      </w:r>
      <w:r w:rsidR="007510E0">
        <w:t xml:space="preserve"> </w:t>
      </w:r>
      <w:r w:rsidR="00C04A76" w:rsidRPr="00EB2229">
        <w:t>Sprite &lt;id&gt; a obsahuje komponentu RotateComponent. Entity s komponentou RotateComponent jsou rotačním systémem rotovány rychlostí, která je v komponentě nastavena. Tuto rychlost lze, stejně jako další parametry, upravit skrze UI</w:t>
      </w:r>
      <w:r w:rsidR="004D20C0">
        <w:t xml:space="preserve"> inspektoru</w:t>
      </w:r>
      <w:r w:rsidR="00C04A76" w:rsidRPr="00EB2229">
        <w:t>.</w:t>
      </w:r>
      <w:r w:rsidR="004D20C0">
        <w:t xml:space="preserve"> Cílem této ukázky je poukázat na existenci inspektoru, který je v návodech často opomíjen a může výrazně usnadnit vývoj a debug aplikace. Pro jeho aktivaci stačí přidat</w:t>
      </w:r>
      <w:r w:rsidR="00840BEC">
        <w:t xml:space="preserve"> crate</w:t>
      </w:r>
      <w:r w:rsidR="004D20C0">
        <w:t xml:space="preserve"> do projektu a zavést </w:t>
      </w:r>
      <w:r w:rsidR="00840BEC">
        <w:t xml:space="preserve">plugin </w:t>
      </w:r>
      <w:r w:rsidR="004D20C0">
        <w:t>do aplikace.</w:t>
      </w:r>
    </w:p>
    <w:p w14:paraId="119F9D09" w14:textId="02242108" w:rsidR="00F95699" w:rsidRDefault="00F95699" w:rsidP="00F95699">
      <w:pPr>
        <w:pStyle w:val="Kd"/>
      </w:pPr>
      <w:r w:rsidRPr="00F95699">
        <w:t>use bevy_inspector_egui::quick::WorldInspectorPlugin;</w:t>
      </w:r>
    </w:p>
    <w:p w14:paraId="79298DB7" w14:textId="347F6D42" w:rsidR="00F95699" w:rsidRDefault="00F95699" w:rsidP="00F95699">
      <w:pPr>
        <w:pStyle w:val="Kd"/>
      </w:pPr>
      <w:r>
        <w:t>...</w:t>
      </w:r>
    </w:p>
    <w:p w14:paraId="7929798A" w14:textId="77777777" w:rsidR="004D20C0" w:rsidRDefault="004D20C0" w:rsidP="00F95699">
      <w:pPr>
        <w:pStyle w:val="Kd"/>
      </w:pPr>
      <w:r w:rsidRPr="004D20C0">
        <w:rPr>
          <w:u w:val="single"/>
        </w:rPr>
        <w:t>app</w:t>
      </w:r>
      <w:r w:rsidRPr="004D20C0">
        <w:t>.</w:t>
      </w:r>
      <w:r w:rsidRPr="004D20C0">
        <w:rPr>
          <w:u w:val="single"/>
        </w:rPr>
        <w:t>add_plugins</w:t>
      </w:r>
      <w:r w:rsidRPr="004D20C0">
        <w:t>(WorldInspectorPlugin::new());</w:t>
      </w:r>
    </w:p>
    <w:p w14:paraId="5C0701C6" w14:textId="685DAF76" w:rsidR="00F95699" w:rsidRDefault="00F95699" w:rsidP="00F95699">
      <w:r>
        <w:t xml:space="preserve">U vlastních komponent je nutné přidat makro reflect a případně i derive default, pokud není </w:t>
      </w:r>
      <w:r w:rsidR="00A9033D">
        <w:t>trait</w:t>
      </w:r>
      <w:r>
        <w:t xml:space="preserve"> </w:t>
      </w:r>
      <w:r w:rsidR="007510E0">
        <w:t xml:space="preserve">již </w:t>
      </w:r>
      <w:r>
        <w:t>implementován jinak.</w:t>
      </w:r>
    </w:p>
    <w:p w14:paraId="7C42C018" w14:textId="59DFC919" w:rsidR="00F95699" w:rsidRDefault="00F95699" w:rsidP="00F95699">
      <w:pPr>
        <w:pStyle w:val="Kd"/>
      </w:pPr>
      <w:r>
        <w:t>#[derive(Component, Reflect, Default)]</w:t>
      </w:r>
    </w:p>
    <w:p w14:paraId="336CA174" w14:textId="27D0533A" w:rsidR="00F95699" w:rsidRDefault="00F95699" w:rsidP="00F95699">
      <w:pPr>
        <w:pStyle w:val="Kd"/>
      </w:pPr>
      <w:r>
        <w:t>#[reflect(Component)]</w:t>
      </w:r>
    </w:p>
    <w:p w14:paraId="3E1D7CC0" w14:textId="28A753C4" w:rsidR="004D20C0" w:rsidRPr="00EB2229" w:rsidRDefault="00F95699" w:rsidP="00103599">
      <w:pPr>
        <w:pStyle w:val="Kd"/>
      </w:pPr>
      <w:r w:rsidRPr="00F95699">
        <w:t xml:space="preserve">struct </w:t>
      </w:r>
      <w:r>
        <w:t>My</w:t>
      </w:r>
      <w:r w:rsidRPr="00F95699">
        <w:t>Component</w:t>
      </w:r>
      <w:r>
        <w:t>;</w:t>
      </w:r>
    </w:p>
    <w:p w14:paraId="3C55DF93" w14:textId="7167F9A7" w:rsidR="00CE3E14" w:rsidRPr="00EB2229" w:rsidRDefault="00C375D1" w:rsidP="00CE3E14">
      <w:pPr>
        <w:pStyle w:val="Nadpis2"/>
      </w:pPr>
      <w:bookmarkStart w:id="48" w:name="_Toc222397385"/>
      <w:r w:rsidRPr="00EB2229">
        <w:t>Test</w:t>
      </w:r>
      <w:r w:rsidR="00CE3E14" w:rsidRPr="00EB2229">
        <w:t xml:space="preserve"> výkonu backendů</w:t>
      </w:r>
      <w:bookmarkEnd w:id="48"/>
    </w:p>
    <w:p w14:paraId="2ABA1E12" w14:textId="4564FE95" w:rsidR="006822D1" w:rsidRPr="00EB2229" w:rsidRDefault="007060E2" w:rsidP="00C02D47">
      <w:r w:rsidRPr="00EB2229">
        <w:t>V ukázce b03 je implementována scéna s velkým počtem různě rozmístěných těles. Pomocí vstupních argumentů lze nastavit pipelining a renderovací backend, který bude využit pro test. Během 30 sekund od</w:t>
      </w:r>
      <w:r w:rsidR="00C375D1" w:rsidRPr="00EB2229">
        <w:t xml:space="preserve"> běhu</w:t>
      </w:r>
      <w:r w:rsidRPr="00EB2229">
        <w:t xml:space="preserve"> prvního cyklu dochází k zaznamená</w:t>
      </w:r>
      <w:r w:rsidR="00965C80" w:rsidRPr="00EB2229">
        <w:t>ní</w:t>
      </w:r>
      <w:r w:rsidRPr="00EB2229">
        <w:t xml:space="preserve"> času </w:t>
      </w:r>
      <w:r w:rsidR="00C375D1" w:rsidRPr="00EB2229">
        <w:t xml:space="preserve">každého </w:t>
      </w:r>
      <w:r w:rsidRPr="00EB2229">
        <w:t>snímku</w:t>
      </w:r>
      <w:r w:rsidR="00C375D1" w:rsidRPr="00EB2229">
        <w:t xml:space="preserve"> pomocí </w:t>
      </w:r>
      <w:r w:rsidR="00965C80" w:rsidRPr="00EB2229">
        <w:t xml:space="preserve">zdroje Time a funkce </w:t>
      </w:r>
      <w:r w:rsidR="00C375D1" w:rsidRPr="00EB2229">
        <w:t>delta</w:t>
      </w:r>
      <w:r w:rsidR="00965C80" w:rsidRPr="00EB2229">
        <w:t>_secs</w:t>
      </w:r>
      <w:r w:rsidRPr="00EB2229">
        <w:t>, výsledky jsou poté vypsány ve formátu [</w:t>
      </w:r>
      <w:r w:rsidR="00A714BA" w:rsidRPr="00EB2229">
        <w:t xml:space="preserve">maximum, minimum, </w:t>
      </w:r>
      <w:r w:rsidRPr="00EB2229">
        <w:t>medián, 5</w:t>
      </w:r>
      <w:r w:rsidR="00B60EB8" w:rsidRPr="00EB2229">
        <w:t>.</w:t>
      </w:r>
      <w:r w:rsidRPr="00EB2229">
        <w:t xml:space="preserve"> percentil, 95</w:t>
      </w:r>
      <w:r w:rsidR="00B60EB8" w:rsidRPr="00EB2229">
        <w:t>.</w:t>
      </w:r>
      <w:r w:rsidRPr="00EB2229">
        <w:t xml:space="preserve"> percentil, průměr]. Jednotky </w:t>
      </w:r>
      <w:r w:rsidR="00C375D1" w:rsidRPr="00EB2229">
        <w:t xml:space="preserve">výstupních </w:t>
      </w:r>
      <w:r w:rsidRPr="00EB2229">
        <w:t>hodnot jsou sekundy.</w:t>
      </w:r>
      <w:r w:rsidR="00796E29">
        <w:t xml:space="preserve"> </w:t>
      </w:r>
    </w:p>
    <w:p w14:paraId="67D19EFC" w14:textId="2B3B6F83" w:rsidR="009F413F" w:rsidRPr="00EB2229" w:rsidRDefault="009F413F" w:rsidP="009F413F">
      <w:pPr>
        <w:pStyle w:val="Nadpis3"/>
      </w:pPr>
      <w:r w:rsidRPr="00EB2229">
        <w:t>Výsledky měření výkonu</w:t>
      </w:r>
    </w:p>
    <w:p w14:paraId="3CE86C33" w14:textId="6EBF0A11" w:rsidR="00AB1A6B" w:rsidRPr="00EB2229" w:rsidRDefault="009B5FC1" w:rsidP="00CC7D8F">
      <w:r>
        <w:t>G</w:t>
      </w:r>
      <w:r w:rsidR="00AB1A6B" w:rsidRPr="00EB2229">
        <w:t>raf</w:t>
      </w:r>
      <w:r>
        <w:t xml:space="preserve"> na obrázku č. 4 znázorňuje</w:t>
      </w:r>
      <w:r w:rsidR="00AB1A6B" w:rsidRPr="00EB2229">
        <w:t xml:space="preserve"> naměřené hodnoty pro jednotlivé backendy.</w:t>
      </w:r>
      <w:r w:rsidR="00796E29">
        <w:t xml:space="preserve"> Hodnoty jsou převedeny na milisekundy a platí, že čím nižší hodnota, tím rychleji se scéna renderovala.</w:t>
      </w:r>
      <w:r w:rsidR="00AB1A6B" w:rsidRPr="00EB2229">
        <w:t xml:space="preserve"> </w:t>
      </w:r>
      <w:r w:rsidR="00796E29" w:rsidRPr="00796E29">
        <w:t>Horní a dolní okraj modrého boxu představují 95. a 5. percentil</w:t>
      </w:r>
      <w:r w:rsidR="00796E29">
        <w:t xml:space="preserve">. Zelené kolečko značí průměr, červená čára medián. </w:t>
      </w:r>
      <w:r w:rsidR="00AB1A6B" w:rsidRPr="00EB2229">
        <w:t xml:space="preserve">Parametr </w:t>
      </w:r>
      <w:r w:rsidR="00796E29">
        <w:t>„</w:t>
      </w:r>
      <w:r w:rsidR="00AB1A6B" w:rsidRPr="00EB2229">
        <w:t>np</w:t>
      </w:r>
      <w:r w:rsidR="00796E29">
        <w:t>“</w:t>
      </w:r>
      <w:r w:rsidR="00AB1A6B" w:rsidRPr="00EB2229">
        <w:t xml:space="preserve"> symbolizuje běh testu bez pipeliningu</w:t>
      </w:r>
      <w:r w:rsidR="00765829">
        <w:t xml:space="preserve"> hlavního a renderovacího světa</w:t>
      </w:r>
      <w:r w:rsidR="00A543A4">
        <w:t xml:space="preserve"> (popsáno v kapitole 4.</w:t>
      </w:r>
      <w:r w:rsidR="003239C3">
        <w:t>6</w:t>
      </w:r>
      <w:r w:rsidR="00A543A4">
        <w:t>)</w:t>
      </w:r>
      <w:r w:rsidR="00AB1A6B" w:rsidRPr="00EB2229">
        <w:t xml:space="preserve">. </w:t>
      </w:r>
      <w:r w:rsidR="009F413F" w:rsidRPr="00EB2229">
        <w:t>B</w:t>
      </w:r>
      <w:r w:rsidR="00AB1A6B" w:rsidRPr="00EB2229">
        <w:t>ackendy jsou značeny zkra</w:t>
      </w:r>
      <w:r w:rsidR="00E5714E" w:rsidRPr="00EB2229">
        <w:t>t</w:t>
      </w:r>
      <w:r w:rsidR="00AB1A6B" w:rsidRPr="00EB2229">
        <w:t xml:space="preserve">kami, </w:t>
      </w:r>
      <w:r w:rsidR="00DE42A4" w:rsidRPr="00EB2229">
        <w:t>vk – Vulkan</w:t>
      </w:r>
      <w:r w:rsidR="00AB1A6B" w:rsidRPr="00EB2229">
        <w:t xml:space="preserve">, </w:t>
      </w:r>
      <w:r w:rsidR="00DE42A4" w:rsidRPr="00EB2229">
        <w:t>dx12 – DirectX12</w:t>
      </w:r>
      <w:r w:rsidR="00AB1A6B" w:rsidRPr="00EB2229">
        <w:t xml:space="preserve"> a </w:t>
      </w:r>
      <w:r w:rsidR="00DE42A4" w:rsidRPr="00EB2229">
        <w:t>gl – OpenGL</w:t>
      </w:r>
      <w:r w:rsidR="00AB1A6B" w:rsidRPr="00EB2229">
        <w:t xml:space="preserve">. </w:t>
      </w:r>
      <w:r w:rsidR="00E5714E" w:rsidRPr="00EB2229">
        <w:t xml:space="preserve"> </w:t>
      </w:r>
      <w:r w:rsidR="00E5714E" w:rsidRPr="00EB2229">
        <w:lastRenderedPageBreak/>
        <w:t>Backend Metal je určený pro operační systém macOS, a proto ho nebylo možné otestovat</w:t>
      </w:r>
      <w:r w:rsidR="009F413F" w:rsidRPr="00EB2229">
        <w:t xml:space="preserve"> na stejné konfiguraci počítače.</w:t>
      </w:r>
    </w:p>
    <w:p w14:paraId="5E9DFF8C" w14:textId="77777777" w:rsidR="00AF1D97" w:rsidRDefault="00AB1A6B" w:rsidP="00AF1D97">
      <w:r w:rsidRPr="00EB2229">
        <w:t xml:space="preserve">OpenGL má v testu výhodu, nejedná se totiž o primární renderovací backend </w:t>
      </w:r>
      <w:r w:rsidR="009F413F" w:rsidRPr="00EB2229">
        <w:t xml:space="preserve">s plnou podporou, </w:t>
      </w:r>
      <w:r w:rsidRPr="00EB2229">
        <w:t xml:space="preserve">a proto při testu </w:t>
      </w:r>
      <w:r w:rsidR="009F413F" w:rsidRPr="00EB2229">
        <w:t>správně nefunguje</w:t>
      </w:r>
      <w:r w:rsidRPr="00EB2229">
        <w:t xml:space="preserve"> osvětlení</w:t>
      </w:r>
      <w:r w:rsidR="009F413F" w:rsidRPr="00EB2229">
        <w:t xml:space="preserve"> scény</w:t>
      </w:r>
      <w:r w:rsidRPr="00EB2229">
        <w:t xml:space="preserve">. I </w:t>
      </w:r>
      <w:r w:rsidR="00E5714E" w:rsidRPr="00EB2229">
        <w:t>s touto výhodou však OpenGL skončilo na posledním místě. Měření byla prováděna na počítači s operačním systémem Windows 10, 16 GB operační pamět</w:t>
      </w:r>
      <w:r w:rsidR="009F413F" w:rsidRPr="00EB2229">
        <w:t>í</w:t>
      </w:r>
      <w:r w:rsidR="00E5714E" w:rsidRPr="00EB2229">
        <w:t>, procesorem AMD Ryzen 7 1700 a grafickou kartou AMD RX 7800 XT.</w:t>
      </w:r>
    </w:p>
    <w:p w14:paraId="519FD7E1" w14:textId="08026309" w:rsidR="00AB1A6B" w:rsidRPr="00EB2229" w:rsidRDefault="009F413F" w:rsidP="00AF1D97">
      <w:pPr>
        <w:ind w:firstLine="0"/>
      </w:pPr>
      <w:r w:rsidRPr="00EB2229">
        <w:rPr>
          <w:noProof/>
        </w:rPr>
        <w:drawing>
          <wp:inline distT="0" distB="0" distL="0" distR="0" wp14:anchorId="1E50314A" wp14:editId="67B7249C">
            <wp:extent cx="5598942" cy="2878165"/>
            <wp:effectExtent l="0" t="0" r="1905" b="0"/>
            <wp:docPr id="1087205169" name="Obrázek 1" descr="Obsah obrázku text, snímek obrazovky, číslo, Vykreslený graf&#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205169" name="Obrázek 1" descr="Obsah obrázku text, snímek obrazovky, číslo, Vykreslený graf&#10;&#10;Obsah generovaný pomocí AI může být nesprávný."/>
                    <pic:cNvPicPr/>
                  </pic:nvPicPr>
                  <pic:blipFill>
                    <a:blip r:embed="rId17"/>
                    <a:stretch>
                      <a:fillRect/>
                    </a:stretch>
                  </pic:blipFill>
                  <pic:spPr>
                    <a:xfrm>
                      <a:off x="0" y="0"/>
                      <a:ext cx="5725609" cy="2943279"/>
                    </a:xfrm>
                    <a:prstGeom prst="rect">
                      <a:avLst/>
                    </a:prstGeom>
                  </pic:spPr>
                </pic:pic>
              </a:graphicData>
            </a:graphic>
          </wp:inline>
        </w:drawing>
      </w:r>
    </w:p>
    <w:p w14:paraId="138C8994" w14:textId="3D15B198" w:rsidR="00AB1A6B" w:rsidRPr="00EB2229" w:rsidRDefault="00AB1A6B" w:rsidP="00AB1A6B">
      <w:pPr>
        <w:pStyle w:val="Titulek"/>
        <w:jc w:val="both"/>
      </w:pPr>
      <w:r w:rsidRPr="00EB2229">
        <w:t xml:space="preserve">Obr. </w:t>
      </w:r>
      <w:fldSimple w:instr=" SEQ Obr. \* ARABIC ">
        <w:r w:rsidR="00B84B5E">
          <w:rPr>
            <w:noProof/>
          </w:rPr>
          <w:t>7</w:t>
        </w:r>
      </w:fldSimple>
      <w:r w:rsidRPr="00EB2229">
        <w:t xml:space="preserve"> Výsledky porovnání výkonu </w:t>
      </w:r>
    </w:p>
    <w:p w14:paraId="24FAB6F0" w14:textId="5C3AC58D" w:rsidR="00AB1A6B" w:rsidRPr="00EB2229" w:rsidRDefault="00AB1A6B" w:rsidP="00AB1A6B">
      <w:r w:rsidRPr="00EB2229">
        <w:t>Zdroj: Vlastní zpracování</w:t>
      </w:r>
    </w:p>
    <w:p w14:paraId="20CD207A" w14:textId="5242E242" w:rsidR="009F413F" w:rsidRPr="00EB2229" w:rsidRDefault="009F413F" w:rsidP="009F413F">
      <w:pPr>
        <w:spacing w:line="240" w:lineRule="auto"/>
        <w:jc w:val="left"/>
      </w:pPr>
      <w:r w:rsidRPr="00EB2229">
        <w:br w:type="page"/>
      </w:r>
    </w:p>
    <w:p w14:paraId="6744357B" w14:textId="68679A21" w:rsidR="00B04724" w:rsidRPr="00EB2229" w:rsidRDefault="00B04724" w:rsidP="00B04724">
      <w:pPr>
        <w:pStyle w:val="Nadpis1"/>
      </w:pPr>
      <w:bookmarkStart w:id="49" w:name="_Toc222397386"/>
      <w:r w:rsidRPr="00EB2229">
        <w:lastRenderedPageBreak/>
        <w:t>Shrnutí výsledků</w:t>
      </w:r>
      <w:bookmarkEnd w:id="49"/>
    </w:p>
    <w:p w14:paraId="70B02AB8" w14:textId="4A683FEC" w:rsidR="00C56CA2" w:rsidRDefault="00833382" w:rsidP="00C56CA2">
      <w:r w:rsidRPr="00EB2229">
        <w:t>Většinu ukázek bylo</w:t>
      </w:r>
      <w:r w:rsidR="00E235B9" w:rsidRPr="00EB2229">
        <w:t xml:space="preserve"> možné,</w:t>
      </w:r>
      <w:r w:rsidRPr="00EB2229">
        <w:t xml:space="preserve"> dle mého subjektivního názoru</w:t>
      </w:r>
      <w:r w:rsidR="00E235B9" w:rsidRPr="00EB2229">
        <w:t>,</w:t>
      </w:r>
      <w:r w:rsidRPr="00EB2229">
        <w:t xml:space="preserve"> implementovat </w:t>
      </w:r>
      <w:r w:rsidR="00E235B9" w:rsidRPr="00EB2229">
        <w:t>snadněji</w:t>
      </w:r>
      <w:r w:rsidRPr="00EB2229">
        <w:t xml:space="preserve"> než ukázky ve Vulkanu</w:t>
      </w:r>
      <w:r w:rsidR="000C3053" w:rsidRPr="00EB2229">
        <w:t>, kde vývojář musí implementovat i kroky, které Bevy řeší samo</w:t>
      </w:r>
      <w:r w:rsidRPr="00EB2229">
        <w:t xml:space="preserve">. </w:t>
      </w:r>
      <w:r w:rsidR="00631251">
        <w:t>Některé ukázky, které vyžadují pokročilejší techniky renderování nebylo možné implementovat</w:t>
      </w:r>
      <w:r w:rsidR="00435C5D">
        <w:t xml:space="preserve"> ze dvou</w:t>
      </w:r>
      <w:r w:rsidR="00631251">
        <w:t xml:space="preserve"> </w:t>
      </w:r>
      <w:r w:rsidR="00F476C0">
        <w:t xml:space="preserve">hlavních </w:t>
      </w:r>
      <w:r w:rsidR="00631251">
        <w:t>důvodů</w:t>
      </w:r>
      <w:r w:rsidR="00F476C0">
        <w:t xml:space="preserve">. </w:t>
      </w:r>
      <w:r w:rsidR="00F476C0" w:rsidRPr="00F476C0">
        <w:t xml:space="preserve">Prvním </w:t>
      </w:r>
      <w:r w:rsidR="00F476C0">
        <w:t>je</w:t>
      </w:r>
      <w:r w:rsidR="00F476C0" w:rsidRPr="00F476C0">
        <w:t xml:space="preserve"> nedostatečná dokumentace funkcí v jádru Bevy</w:t>
      </w:r>
      <w:r w:rsidR="00F476C0">
        <w:t xml:space="preserve"> enginu</w:t>
      </w:r>
      <w:r w:rsidR="00F476C0" w:rsidRPr="00F476C0">
        <w:t xml:space="preserve">, zejména v oblasti správy renderovacího grafu, komunikace s WGPU a renderování scény. Druhým důvodem </w:t>
      </w:r>
      <w:r w:rsidR="00F476C0">
        <w:t>je</w:t>
      </w:r>
      <w:r w:rsidR="00F476C0" w:rsidRPr="00F476C0">
        <w:t xml:space="preserve"> absence podpory geometry a tessellation shaderů ze strany WGPU</w:t>
      </w:r>
      <w:r w:rsidR="00631251">
        <w:t>.</w:t>
      </w:r>
      <w:r w:rsidRPr="00EB2229">
        <w:t xml:space="preserve"> </w:t>
      </w:r>
      <w:r w:rsidR="00435C5D">
        <w:t>Pro implementaci těchto ukázek by bylo lepší využít</w:t>
      </w:r>
      <w:r w:rsidRPr="00EB2229">
        <w:t xml:space="preserve"> </w:t>
      </w:r>
      <w:r w:rsidR="000C3053" w:rsidRPr="00EB2229">
        <w:t>low</w:t>
      </w:r>
      <w:r w:rsidR="00ED6341">
        <w:t>-</w:t>
      </w:r>
      <w:r w:rsidR="000C3053" w:rsidRPr="00EB2229">
        <w:t xml:space="preserve">level </w:t>
      </w:r>
      <w:r w:rsidRPr="00EB2229">
        <w:t xml:space="preserve">knihovnu, která </w:t>
      </w:r>
      <w:r w:rsidR="00376709" w:rsidRPr="00EB2229">
        <w:t>nijak</w:t>
      </w:r>
      <w:r w:rsidR="00435C5D">
        <w:t>, nebo pouze minimálně,</w:t>
      </w:r>
      <w:r w:rsidRPr="00EB2229">
        <w:t xml:space="preserve"> zapouzdřuje </w:t>
      </w:r>
      <w:r w:rsidR="00376709" w:rsidRPr="00EB2229">
        <w:t>přístup k samotnému renderovacímu backendu</w:t>
      </w:r>
      <w:r w:rsidR="00435C5D">
        <w:t>.</w:t>
      </w:r>
      <w:r w:rsidR="00376709" w:rsidRPr="00EB2229">
        <w:t xml:space="preserve"> </w:t>
      </w:r>
    </w:p>
    <w:p w14:paraId="101A644E" w14:textId="62233480" w:rsidR="005710C0" w:rsidRPr="00EB2229" w:rsidRDefault="005710C0" w:rsidP="00631251">
      <w:r>
        <w:t>Bevy</w:t>
      </w:r>
      <w:r w:rsidR="00AD595C">
        <w:t xml:space="preserve"> díky WGPU</w:t>
      </w:r>
      <w:r>
        <w:t xml:space="preserve"> </w:t>
      </w:r>
      <w:r w:rsidRPr="00EB2229">
        <w:t xml:space="preserve">umožňuje přepínat renderovací backendy, ale </w:t>
      </w:r>
      <w:r>
        <w:t xml:space="preserve">při testování </w:t>
      </w:r>
      <w:r w:rsidR="00AD595C">
        <w:t xml:space="preserve">této funkcionality nad kódy </w:t>
      </w:r>
      <w:r>
        <w:t>ukázek bylo zjištěno, že</w:t>
      </w:r>
      <w:r w:rsidR="00AD595C">
        <w:t xml:space="preserve"> aplikace využívající jiný backend</w:t>
      </w:r>
      <w:r w:rsidR="00AB73DA">
        <w:t>,</w:t>
      </w:r>
      <w:r w:rsidR="00AD595C">
        <w:t xml:space="preserve"> než Vulkan jsou při běhu nestabilní. V některých případech </w:t>
      </w:r>
      <w:r w:rsidR="00AB73DA">
        <w:t>nastali</w:t>
      </w:r>
      <w:r w:rsidR="00AD595C">
        <w:t xml:space="preserve"> problémy s překladem WGSL shaderů</w:t>
      </w:r>
      <w:r w:rsidR="00AB73DA">
        <w:t xml:space="preserve"> a shader se choval jinak, než by měl.</w:t>
      </w:r>
      <w:r w:rsidR="00AD595C">
        <w:t xml:space="preserve"> </w:t>
      </w:r>
      <w:r w:rsidR="00AB73DA">
        <w:t>V jiných došlo ke kritickým chybám při komunikaci</w:t>
      </w:r>
      <w:r w:rsidR="00AD595C">
        <w:t xml:space="preserve"> s GPU, což </w:t>
      </w:r>
      <w:r w:rsidR="00AB73DA">
        <w:t>způsobilo okamžitý</w:t>
      </w:r>
      <w:r w:rsidR="00AD595C">
        <w:t xml:space="preserve"> </w:t>
      </w:r>
      <w:r>
        <w:t>pád aplikace. Tyto chyby se zdají být závislé</w:t>
      </w:r>
      <w:r w:rsidRPr="00EB2229">
        <w:t xml:space="preserve"> na </w:t>
      </w:r>
      <w:r>
        <w:t>kombinaci renderovacího backendu</w:t>
      </w:r>
      <w:r w:rsidR="00AB73DA">
        <w:t>, HW počítače</w:t>
      </w:r>
      <w:r>
        <w:t xml:space="preserve"> a </w:t>
      </w:r>
      <w:r w:rsidRPr="00EB2229">
        <w:t>OS</w:t>
      </w:r>
      <w:r>
        <w:t>.</w:t>
      </w:r>
      <w:r w:rsidRPr="00EB2229">
        <w:t xml:space="preserve"> </w:t>
      </w:r>
      <w:r>
        <w:t>P</w:t>
      </w:r>
      <w:r w:rsidRPr="00EB2229">
        <w:t xml:space="preserve">roto </w:t>
      </w:r>
      <w:r>
        <w:t>byly</w:t>
      </w:r>
      <w:r w:rsidR="00D9100C">
        <w:t xml:space="preserve"> všechny</w:t>
      </w:r>
      <w:r w:rsidRPr="00EB2229">
        <w:t xml:space="preserve"> ukázky</w:t>
      </w:r>
      <w:r w:rsidR="00D9100C">
        <w:t xml:space="preserve">, </w:t>
      </w:r>
      <w:r w:rsidR="003F711B">
        <w:t>až na ukázku sloužící pro testování výkonu</w:t>
      </w:r>
      <w:r w:rsidR="00D9100C">
        <w:t>,</w:t>
      </w:r>
      <w:r>
        <w:t xml:space="preserve"> </w:t>
      </w:r>
      <w:r w:rsidRPr="00EB2229">
        <w:t xml:space="preserve">řešeny pouze </w:t>
      </w:r>
      <w:r w:rsidR="003F711B">
        <w:t xml:space="preserve">pro </w:t>
      </w:r>
      <w:r w:rsidRPr="00EB2229">
        <w:t>renderovací backend Vulkan</w:t>
      </w:r>
      <w:r w:rsidR="00AB73DA">
        <w:t>.</w:t>
      </w:r>
    </w:p>
    <w:p w14:paraId="0CEFEEF1" w14:textId="43B09A99" w:rsidR="00172A8E" w:rsidRDefault="00376709" w:rsidP="00C56CA2">
      <w:r w:rsidRPr="00EB2229">
        <w:t xml:space="preserve">Bevy </w:t>
      </w:r>
      <w:r w:rsidR="00E235B9" w:rsidRPr="00EB2229">
        <w:t xml:space="preserve">i přes </w:t>
      </w:r>
      <w:r w:rsidR="00203C00">
        <w:t>různé</w:t>
      </w:r>
      <w:r w:rsidR="00E235B9" w:rsidRPr="00EB2229">
        <w:t xml:space="preserve"> nedostatky </w:t>
      </w:r>
      <w:r w:rsidRPr="00EB2229">
        <w:t xml:space="preserve">plní svůj účel jakožto game engine, který má za úkol z větší části odstínit problematiku renderování a optimalizace. </w:t>
      </w:r>
      <w:r w:rsidR="00E235B9" w:rsidRPr="00EB2229">
        <w:t>V</w:t>
      </w:r>
      <w:r w:rsidRPr="00EB2229">
        <w:t xml:space="preserve">ývojář se tak může soustředit na vývoj </w:t>
      </w:r>
      <w:r w:rsidR="00E235B9" w:rsidRPr="00EB2229">
        <w:t xml:space="preserve">výsledné </w:t>
      </w:r>
      <w:r w:rsidRPr="00EB2229">
        <w:t xml:space="preserve">aplikace jako takové. </w:t>
      </w:r>
      <w:r w:rsidR="00354618" w:rsidRPr="00EB2229">
        <w:t>Proto bych knihovnu doporučil spíše pro výuku předmětu se zaměřením na počítačové hry</w:t>
      </w:r>
      <w:r w:rsidR="00203C00">
        <w:t>, nebo jazyk Rust</w:t>
      </w:r>
      <w:r w:rsidR="00354618" w:rsidRPr="00EB2229">
        <w:t>, nežli pro výuku základů počítačové grafiky a re</w:t>
      </w:r>
      <w:r w:rsidR="00ED6341">
        <w:t>n</w:t>
      </w:r>
      <w:r w:rsidR="00354618" w:rsidRPr="00EB2229">
        <w:t>der</w:t>
      </w:r>
      <w:r w:rsidR="00ED6341">
        <w:t>ování</w:t>
      </w:r>
      <w:r w:rsidR="00354618" w:rsidRPr="00EB2229">
        <w:t>.</w:t>
      </w:r>
    </w:p>
    <w:p w14:paraId="12CA5C93" w14:textId="3EFD5D59" w:rsidR="00F12B93" w:rsidRPr="00EB2229" w:rsidRDefault="00172A8E" w:rsidP="00172A8E">
      <w:pPr>
        <w:spacing w:line="240" w:lineRule="auto"/>
        <w:jc w:val="left"/>
      </w:pPr>
      <w:r>
        <w:br w:type="page"/>
      </w:r>
    </w:p>
    <w:p w14:paraId="3515811E" w14:textId="40785899" w:rsidR="004366F7" w:rsidRPr="00EB2229" w:rsidRDefault="004366F7" w:rsidP="0016335D">
      <w:pPr>
        <w:pStyle w:val="Nadpis1"/>
      </w:pPr>
      <w:bookmarkStart w:id="50" w:name="_Toc222397387"/>
      <w:r w:rsidRPr="00EB2229">
        <w:lastRenderedPageBreak/>
        <w:t>Závěr</w:t>
      </w:r>
      <w:bookmarkEnd w:id="50"/>
    </w:p>
    <w:p w14:paraId="15ED352C" w14:textId="78B69696" w:rsidR="00EB6E77" w:rsidRPr="00EB2229" w:rsidRDefault="00E64FF2" w:rsidP="00E64FF2">
      <w:r w:rsidRPr="00EB2229">
        <w:t>Knihovna Bevy není vhodné řešení pro výuku počítačové grafiky</w:t>
      </w:r>
      <w:r w:rsidR="00EB6E77" w:rsidRPr="00EB2229">
        <w:t xml:space="preserve"> ze dvou hlavních důvodů</w:t>
      </w:r>
      <w:r w:rsidR="000D3F29" w:rsidRPr="00EB2229">
        <w:t xml:space="preserve"> – problém s jazykem Rust a problém se samotným Bevy.</w:t>
      </w:r>
    </w:p>
    <w:p w14:paraId="48C0397C" w14:textId="6F9225EC" w:rsidR="00EB6E77" w:rsidRPr="00EB2229" w:rsidRDefault="00EB6E77" w:rsidP="00E64FF2">
      <w:r w:rsidRPr="00EB2229">
        <w:t>Studenti by se museli naučit pracovat s jazykem Rust, který není sv</w:t>
      </w:r>
      <w:r w:rsidR="000D3F29" w:rsidRPr="00EB2229">
        <w:t xml:space="preserve">ojí syntaxí a fungováním </w:t>
      </w:r>
      <w:r w:rsidRPr="00EB2229">
        <w:t xml:space="preserve">kompatibilní s ostatními předměty, které vyučují a využívají převážně klasické objektově orientované jazyky (Java, C# a další…). </w:t>
      </w:r>
    </w:p>
    <w:p w14:paraId="2465C127" w14:textId="4D3756EA" w:rsidR="00741AA9" w:rsidRPr="00EB2229" w:rsidRDefault="000D3F29" w:rsidP="00E64FF2">
      <w:r w:rsidRPr="00EB2229">
        <w:t>Bevy je</w:t>
      </w:r>
      <w:r w:rsidR="00741AA9" w:rsidRPr="00EB2229">
        <w:t xml:space="preserve"> rozhodně velmi zajímavý projekt, ale engine stále není dostatečně vyspělý pro reálné využití. </w:t>
      </w:r>
      <w:r w:rsidR="00CF3657" w:rsidRPr="00EB2229">
        <w:t>V době psaní této práce neustále vycházejí aktualizace, které přináší nové optimalizace a funkc</w:t>
      </w:r>
      <w:r w:rsidR="00741AA9" w:rsidRPr="00EB2229">
        <w:t>e</w:t>
      </w:r>
      <w:r w:rsidR="00CF3657" w:rsidRPr="00EB2229">
        <w:t xml:space="preserve">, ale zároveň značně </w:t>
      </w:r>
      <w:r w:rsidR="00D068CA" w:rsidRPr="00EB2229">
        <w:t>mění</w:t>
      </w:r>
      <w:r w:rsidR="00CF3657" w:rsidRPr="00EB2229">
        <w:t xml:space="preserve"> fungovaní knihovny jako celku. Verze jsou mezi sebou nekompatibilní a migrace mezi verzemi často vyžaduje značné zásahy do projektu. Na tyto časté změny trpí hlavně malé veřejné knihovny</w:t>
      </w:r>
      <w:r w:rsidR="00C87BCB" w:rsidRPr="00EB2229">
        <w:t xml:space="preserve"> a pluginy</w:t>
      </w:r>
      <w:r w:rsidR="00CF3657" w:rsidRPr="00EB2229">
        <w:t>. Vývojáři</w:t>
      </w:r>
      <w:r w:rsidR="0067220C">
        <w:t xml:space="preserve">, kteří se </w:t>
      </w:r>
      <w:r w:rsidR="004A7BE6">
        <w:t>knihovně</w:t>
      </w:r>
      <w:r w:rsidR="0067220C">
        <w:t xml:space="preserve"> věnují ve svém volném čase,</w:t>
      </w:r>
      <w:r w:rsidR="00CF3657" w:rsidRPr="00EB2229">
        <w:t xml:space="preserve"> často nestíhají kód aktualizovat</w:t>
      </w:r>
      <w:r w:rsidR="004A7BE6">
        <w:t xml:space="preserve">, a jsou neustále pozadu. </w:t>
      </w:r>
      <w:r w:rsidR="0052074B">
        <w:t xml:space="preserve">Některé knihovny jsou proto </w:t>
      </w:r>
      <w:r w:rsidR="00691C31">
        <w:t xml:space="preserve">pouze </w:t>
      </w:r>
      <w:r w:rsidR="0052074B">
        <w:t>udržovány pro starší verzi Bevy. Jiné čekají dlouho na aktualizace. A v krajních případech je i vývoj a veškerá podpora</w:t>
      </w:r>
      <w:r w:rsidR="00531600">
        <w:t xml:space="preserve"> knihovny</w:t>
      </w:r>
      <w:r w:rsidR="0052074B">
        <w:t xml:space="preserve"> ukončena.</w:t>
      </w:r>
    </w:p>
    <w:p w14:paraId="1409D280" w14:textId="6B3C91C2" w:rsidR="00E64FF2" w:rsidRPr="00EB2229" w:rsidRDefault="000D3F29" w:rsidP="00E64FF2">
      <w:r w:rsidRPr="00EB2229">
        <w:t>Bevy game e</w:t>
      </w:r>
      <w:r w:rsidR="00CF3657" w:rsidRPr="00EB2229">
        <w:t xml:space="preserve">ngine zapouzdřuje </w:t>
      </w:r>
      <w:r w:rsidRPr="00EB2229">
        <w:t>nízko-úrovňové</w:t>
      </w:r>
      <w:r w:rsidR="00CF3657" w:rsidRPr="00EB2229">
        <w:t xml:space="preserve"> funkc</w:t>
      </w:r>
      <w:r w:rsidRPr="00EB2229">
        <w:t xml:space="preserve">e samotných renderovacích backendů, </w:t>
      </w:r>
      <w:r w:rsidR="00CF3657" w:rsidRPr="00EB2229">
        <w:t xml:space="preserve">čímž usnadňuje vývojáři práci, ale </w:t>
      </w:r>
      <w:r w:rsidR="00741AA9" w:rsidRPr="00EB2229">
        <w:t xml:space="preserve">student se pak učí spíše </w:t>
      </w:r>
      <w:r w:rsidRPr="00EB2229">
        <w:t>pracovat</w:t>
      </w:r>
      <w:r w:rsidR="00741AA9" w:rsidRPr="00EB2229">
        <w:t xml:space="preserve"> </w:t>
      </w:r>
      <w:r w:rsidRPr="00EB2229">
        <w:t xml:space="preserve">s game </w:t>
      </w:r>
      <w:r w:rsidR="00741AA9" w:rsidRPr="00EB2229">
        <w:t>engin</w:t>
      </w:r>
      <w:r w:rsidRPr="00EB2229">
        <w:t xml:space="preserve">em </w:t>
      </w:r>
      <w:r w:rsidR="00741AA9" w:rsidRPr="00EB2229">
        <w:t xml:space="preserve">jako </w:t>
      </w:r>
      <w:r w:rsidRPr="00EB2229">
        <w:t>takovým</w:t>
      </w:r>
      <w:r w:rsidR="00741AA9" w:rsidRPr="00EB2229">
        <w:t xml:space="preserve"> než principy počítačové grafiky, na kter</w:t>
      </w:r>
      <w:r w:rsidRPr="00EB2229">
        <w:t>ých</w:t>
      </w:r>
      <w:r w:rsidR="00741AA9" w:rsidRPr="00EB2229">
        <w:t xml:space="preserve"> engine stojí.</w:t>
      </w:r>
      <w:r w:rsidR="00E64FF2" w:rsidRPr="00EB2229">
        <w:t xml:space="preserve"> </w:t>
      </w:r>
    </w:p>
    <w:p w14:paraId="61DFBBA6" w14:textId="4DC0D3D6" w:rsidR="00D41835" w:rsidRPr="00EB2229" w:rsidRDefault="00741AA9" w:rsidP="00E64FF2">
      <w:r w:rsidRPr="00EB2229">
        <w:t xml:space="preserve">Myšlenka přepínání grafického backendu je rozhodně zajímavá, </w:t>
      </w:r>
      <w:r w:rsidR="00780615">
        <w:t>avšak</w:t>
      </w:r>
      <w:r w:rsidRPr="00EB2229">
        <w:t xml:space="preserve"> během psaní </w:t>
      </w:r>
      <w:r w:rsidR="00780615">
        <w:t xml:space="preserve">a testování </w:t>
      </w:r>
      <w:r w:rsidRPr="00EB2229">
        <w:t xml:space="preserve">3D ukázek </w:t>
      </w:r>
      <w:r w:rsidR="00780615">
        <w:t>se</w:t>
      </w:r>
      <w:r w:rsidRPr="00EB2229">
        <w:t xml:space="preserve"> funkcionalita</w:t>
      </w:r>
      <w:r w:rsidR="00780615">
        <w:t xml:space="preserve"> zdála být nedoladěná a způsobovala spíše problémy.</w:t>
      </w:r>
      <w:r w:rsidRPr="00EB2229">
        <w:t xml:space="preserve"> </w:t>
      </w:r>
      <w:r w:rsidR="00780615">
        <w:t>Přepínání způsobovalo</w:t>
      </w:r>
      <w:r w:rsidR="000D3F29" w:rsidRPr="00EB2229">
        <w:t> nestabilit</w:t>
      </w:r>
      <w:r w:rsidR="00780615">
        <w:t>y v chování testované ukázky.</w:t>
      </w:r>
    </w:p>
    <w:p w14:paraId="76EC6B63" w14:textId="3604B32F" w:rsidR="00741AA9" w:rsidRPr="00EB2229" w:rsidRDefault="00D41835" w:rsidP="00D41835">
      <w:pPr>
        <w:spacing w:line="240" w:lineRule="auto"/>
        <w:jc w:val="left"/>
      </w:pPr>
      <w:r w:rsidRPr="00EB2229">
        <w:br w:type="page"/>
      </w:r>
    </w:p>
    <w:p w14:paraId="5CFD3F2E" w14:textId="539B321F" w:rsidR="00D7500B" w:rsidRPr="00EB2229" w:rsidRDefault="00B04724" w:rsidP="00422B51">
      <w:pPr>
        <w:pStyle w:val="Nadpis1"/>
      </w:pPr>
      <w:bookmarkStart w:id="51" w:name="_Toc222397388"/>
      <w:r w:rsidRPr="00EB2229">
        <w:lastRenderedPageBreak/>
        <w:t>Zdroje a literatura</w:t>
      </w:r>
      <w:bookmarkEnd w:id="51"/>
    </w:p>
    <w:p w14:paraId="084E71F3" w14:textId="78126964" w:rsidR="003C1091" w:rsidRPr="0048048A" w:rsidRDefault="003C1091" w:rsidP="0051139C">
      <w:pPr>
        <w:ind w:left="432" w:firstLine="0"/>
        <w:jc w:val="left"/>
        <w:rPr>
          <w:rFonts w:eastAsia="Calibri"/>
          <w:color w:val="7F7F7F" w:themeColor="text1" w:themeTint="80"/>
          <w:lang w:bidi="ar-SA"/>
        </w:rPr>
      </w:pPr>
      <w:r w:rsidRPr="00EB2229">
        <w:rPr>
          <w:rFonts w:eastAsia="Calibri"/>
          <w:lang w:bidi="ar-SA"/>
        </w:rPr>
        <w:t xml:space="preserve">[1] Bevy </w:t>
      </w:r>
      <w:r w:rsidR="00965ABA">
        <w:rPr>
          <w:rFonts w:eastAsia="Calibri"/>
          <w:lang w:bidi="ar-SA"/>
        </w:rPr>
        <w:t>F</w:t>
      </w:r>
      <w:r w:rsidRPr="00EB2229">
        <w:rPr>
          <w:rFonts w:eastAsia="Calibri"/>
          <w:lang w:bidi="ar-SA"/>
        </w:rPr>
        <w:t xml:space="preserve">oundation, Bevy documentation [online]. </w:t>
      </w:r>
      <w:r w:rsidR="00D41835" w:rsidRPr="00EB2229">
        <w:rPr>
          <w:rFonts w:eastAsia="Calibri"/>
          <w:lang w:bidi="ar-SA"/>
        </w:rPr>
        <w:t>D</w:t>
      </w:r>
      <w:r w:rsidRPr="00EB2229">
        <w:rPr>
          <w:rFonts w:eastAsia="Calibri"/>
          <w:lang w:bidi="ar-SA"/>
        </w:rPr>
        <w:t>ostupné z:</w:t>
      </w:r>
      <w:r w:rsidR="00F94E5A" w:rsidRPr="00EB2229">
        <w:rPr>
          <w:rFonts w:eastAsia="Calibri"/>
          <w:lang w:bidi="ar-SA"/>
        </w:rPr>
        <w:t xml:space="preserve"> </w:t>
      </w:r>
      <w:hyperlink r:id="rId18" w:history="1">
        <w:r w:rsidR="0051139C" w:rsidRPr="0048048A">
          <w:rPr>
            <w:rStyle w:val="Hypertextovodkaz"/>
            <w:rFonts w:eastAsia="Calibri"/>
            <w:color w:val="7F7F7F" w:themeColor="text1" w:themeTint="80"/>
            <w:lang w:bidi="ar-SA"/>
          </w:rPr>
          <w:t>https://docs.rs/bevy/0.14.2/bevy/index.html</w:t>
        </w:r>
      </w:hyperlink>
    </w:p>
    <w:p w14:paraId="63C2EFCA" w14:textId="73EBFB0C" w:rsidR="003C1091" w:rsidRPr="0048048A" w:rsidRDefault="003C1091" w:rsidP="00B50F1D">
      <w:pPr>
        <w:ind w:left="432" w:firstLine="0"/>
        <w:jc w:val="left"/>
        <w:rPr>
          <w:color w:val="7F7F7F" w:themeColor="text1" w:themeTint="80"/>
        </w:rPr>
      </w:pPr>
      <w:r w:rsidRPr="00EB2229">
        <w:rPr>
          <w:rFonts w:eastAsia="Calibri"/>
          <w:lang w:bidi="ar-SA"/>
        </w:rPr>
        <w:t>[2] KLABNIK, Steve, NICHOLS, Carol. The Rust Programming Language [online].</w:t>
      </w:r>
      <w:r w:rsidR="00AF1D97">
        <w:rPr>
          <w:rFonts w:eastAsia="Calibri"/>
          <w:lang w:bidi="ar-SA"/>
        </w:rPr>
        <w:t xml:space="preserve"> </w:t>
      </w:r>
      <w:r w:rsidRPr="00EB2229">
        <w:rPr>
          <w:rFonts w:eastAsia="Calibri"/>
          <w:lang w:bidi="ar-SA"/>
        </w:rPr>
        <w:t xml:space="preserve">Dostupné z: </w:t>
      </w:r>
      <w:hyperlink r:id="rId19" w:history="1">
        <w:r w:rsidR="00B04724" w:rsidRPr="0048048A">
          <w:rPr>
            <w:rStyle w:val="Hypertextovodkaz"/>
            <w:rFonts w:eastAsia="Calibri"/>
            <w:color w:val="7F7F7F" w:themeColor="text1" w:themeTint="80"/>
            <w:lang w:bidi="ar-SA"/>
          </w:rPr>
          <w:t>https://doc.rust-lang.org/stable/book/title-page.html</w:t>
        </w:r>
      </w:hyperlink>
    </w:p>
    <w:p w14:paraId="47A88B27" w14:textId="038505A5" w:rsidR="000C60AD" w:rsidRPr="0048048A" w:rsidRDefault="000C60AD" w:rsidP="00B50F1D">
      <w:pPr>
        <w:ind w:left="432" w:firstLine="0"/>
        <w:jc w:val="left"/>
        <w:rPr>
          <w:color w:val="7F7F7F" w:themeColor="text1" w:themeTint="80"/>
        </w:rPr>
      </w:pPr>
      <w:r w:rsidRPr="00EB2229">
        <w:t>[3] PROKOP, Dominik. Využití API Vulkan v kontextu výuky počítačové grafiky</w:t>
      </w:r>
      <w:r w:rsidR="00CB13AF" w:rsidRPr="00EB2229">
        <w:t xml:space="preserve"> [online]. Dostupné z: </w:t>
      </w:r>
      <w:hyperlink r:id="rId20" w:history="1">
        <w:r w:rsidR="005C45D8" w:rsidRPr="0048048A">
          <w:rPr>
            <w:rStyle w:val="Hypertextovodkaz"/>
            <w:color w:val="7F7F7F" w:themeColor="text1" w:themeTint="80"/>
          </w:rPr>
          <w:t>https://theses.cz/id/il01k0/</w:t>
        </w:r>
      </w:hyperlink>
      <w:r w:rsidR="00CB13AF" w:rsidRPr="0048048A">
        <w:rPr>
          <w:color w:val="7F7F7F" w:themeColor="text1" w:themeTint="80"/>
        </w:rPr>
        <w:t>.</w:t>
      </w:r>
    </w:p>
    <w:p w14:paraId="092BA8CA" w14:textId="7AF26D85" w:rsidR="005C45D8" w:rsidRPr="0048048A" w:rsidRDefault="005C45D8" w:rsidP="00B50F1D">
      <w:pPr>
        <w:ind w:left="432" w:firstLine="0"/>
        <w:jc w:val="left"/>
        <w:rPr>
          <w:color w:val="7F7F7F" w:themeColor="text1" w:themeTint="80"/>
        </w:rPr>
      </w:pPr>
      <w:r w:rsidRPr="00EB2229">
        <w:t>[4] Wikipedia, Blue Marble 2002.png [online].</w:t>
      </w:r>
      <w:r w:rsidR="00AF1D97">
        <w:t xml:space="preserve"> </w:t>
      </w:r>
      <w:r w:rsidRPr="00EB2229">
        <w:t xml:space="preserve">Dostupné z: </w:t>
      </w:r>
      <w:hyperlink r:id="rId21" w:history="1">
        <w:r w:rsidR="00B50F1D" w:rsidRPr="0048048A">
          <w:rPr>
            <w:rStyle w:val="Hypertextovodkaz"/>
            <w:color w:val="7F7F7F" w:themeColor="text1" w:themeTint="80"/>
          </w:rPr>
          <w:t>https://en.wikipedia.org/wiki/File:Blue_Marble_2002.png</w:t>
        </w:r>
      </w:hyperlink>
    </w:p>
    <w:p w14:paraId="7DD57370" w14:textId="31C97027" w:rsidR="007C4021" w:rsidRPr="0048048A" w:rsidRDefault="007C4021" w:rsidP="00B50F1D">
      <w:pPr>
        <w:ind w:left="432" w:firstLine="0"/>
        <w:jc w:val="left"/>
        <w:rPr>
          <w:color w:val="7F7F7F" w:themeColor="text1" w:themeTint="80"/>
        </w:rPr>
      </w:pPr>
      <w:r w:rsidRPr="00EB2229">
        <w:t xml:space="preserve">[5] </w:t>
      </w:r>
      <w:r w:rsidR="00CB77D2" w:rsidRPr="00EB2229">
        <w:t xml:space="preserve">gfx-rs, </w:t>
      </w:r>
      <w:r w:rsidRPr="00EB2229">
        <w:t>Wgpu documentation [online].</w:t>
      </w:r>
      <w:r w:rsidR="00AF1D97">
        <w:t xml:space="preserve"> </w:t>
      </w:r>
      <w:r w:rsidRPr="00EB2229">
        <w:t>Dostupné z:</w:t>
      </w:r>
      <w:r w:rsidR="00AF1D97">
        <w:t xml:space="preserve"> </w:t>
      </w:r>
      <w:hyperlink r:id="rId22" w:history="1">
        <w:r w:rsidR="00B50F1D" w:rsidRPr="0048048A">
          <w:rPr>
            <w:rStyle w:val="Hypertextovodkaz"/>
            <w:color w:val="7F7F7F" w:themeColor="text1" w:themeTint="80"/>
          </w:rPr>
          <w:t>https://docs.rs/wgpu/latest/wgpu/</w:t>
        </w:r>
      </w:hyperlink>
    </w:p>
    <w:p w14:paraId="74632F51" w14:textId="77777777" w:rsidR="00AF1D97" w:rsidRDefault="007F3659" w:rsidP="00B50F1D">
      <w:pPr>
        <w:ind w:firstLine="432"/>
        <w:jc w:val="left"/>
      </w:pPr>
      <w:r w:rsidRPr="00EB2229">
        <w:t xml:space="preserve">[6] </w:t>
      </w:r>
      <w:r w:rsidR="00833382" w:rsidRPr="00EB2229">
        <w:t>Ida Borisova</w:t>
      </w:r>
      <w:r w:rsidRPr="00EB2229">
        <w:t xml:space="preserve">, Unofficial Bevy Cheat Book [online]. Dostupné z: </w:t>
      </w:r>
    </w:p>
    <w:p w14:paraId="11B4E28F" w14:textId="14A26AF0" w:rsidR="007C4021" w:rsidRPr="0048048A" w:rsidRDefault="00B50F1D" w:rsidP="00B50F1D">
      <w:pPr>
        <w:ind w:firstLine="432"/>
        <w:jc w:val="left"/>
        <w:rPr>
          <w:color w:val="7F7F7F" w:themeColor="text1" w:themeTint="80"/>
        </w:rPr>
      </w:pPr>
      <w:hyperlink r:id="rId23" w:history="1">
        <w:r w:rsidRPr="0048048A">
          <w:rPr>
            <w:rStyle w:val="Hypertextovodkaz"/>
            <w:color w:val="7F7F7F" w:themeColor="text1" w:themeTint="80"/>
          </w:rPr>
          <w:t>https://bevy-cheatbook.github.io/credits.html</w:t>
        </w:r>
      </w:hyperlink>
      <w:r w:rsidR="007F3659" w:rsidRPr="0048048A">
        <w:rPr>
          <w:color w:val="7F7F7F" w:themeColor="text1" w:themeTint="80"/>
        </w:rPr>
        <w:t xml:space="preserve"> </w:t>
      </w:r>
    </w:p>
    <w:p w14:paraId="7F406DB9" w14:textId="631F0608" w:rsidR="00BC4D72" w:rsidRPr="0048048A" w:rsidRDefault="00BC4D72" w:rsidP="00B50F1D">
      <w:pPr>
        <w:ind w:left="432" w:firstLine="0"/>
        <w:jc w:val="left"/>
        <w:rPr>
          <w:color w:val="7F7F7F" w:themeColor="text1" w:themeTint="80"/>
        </w:rPr>
      </w:pPr>
      <w:r w:rsidRPr="00EB2229">
        <w:t>[7] Bevy foundation, Bevy examples [online]. Dostupné z:</w:t>
      </w:r>
      <w:r w:rsidR="00AF1D97">
        <w:t xml:space="preserve"> </w:t>
      </w:r>
      <w:hyperlink r:id="rId24" w:history="1">
        <w:r w:rsidR="00B50F1D" w:rsidRPr="0048048A">
          <w:rPr>
            <w:rStyle w:val="Hypertextovodkaz"/>
            <w:color w:val="7F7F7F" w:themeColor="text1" w:themeTint="80"/>
          </w:rPr>
          <w:t>https://bevyengine.org/examples/</w:t>
        </w:r>
      </w:hyperlink>
    </w:p>
    <w:p w14:paraId="53C10D56" w14:textId="09CCA2FF" w:rsidR="00775237" w:rsidRPr="0048048A" w:rsidRDefault="001D5ACF" w:rsidP="00B50F1D">
      <w:pPr>
        <w:ind w:left="432" w:firstLine="0"/>
        <w:jc w:val="left"/>
        <w:rPr>
          <w:color w:val="7F7F7F" w:themeColor="text1" w:themeTint="80"/>
        </w:rPr>
      </w:pPr>
      <w:r w:rsidRPr="00EB2229">
        <w:t xml:space="preserve">[8] </w:t>
      </w:r>
      <w:r w:rsidR="00D71F55" w:rsidRPr="00EB2229">
        <w:t>World Wide Web Consortium, WebGPU Shading Language [online].</w:t>
      </w:r>
      <w:r w:rsidR="00AF1D97">
        <w:t xml:space="preserve"> </w:t>
      </w:r>
      <w:r w:rsidR="00D71F55" w:rsidRPr="00EB2229">
        <w:t>Dostupné z</w:t>
      </w:r>
      <w:r w:rsidR="005A2FC5" w:rsidRPr="00EB2229">
        <w:t>:</w:t>
      </w:r>
      <w:r w:rsidR="00AF1D97">
        <w:t xml:space="preserve"> </w:t>
      </w:r>
      <w:hyperlink r:id="rId25" w:history="1">
        <w:r w:rsidR="00AF1D97" w:rsidRPr="0048048A">
          <w:rPr>
            <w:rStyle w:val="Hypertextovodkaz"/>
            <w:color w:val="7F7F7F" w:themeColor="text1" w:themeTint="80"/>
          </w:rPr>
          <w:t>https://www.w3.org/TR/2025/CRD-WGSL-20250611/</w:t>
        </w:r>
      </w:hyperlink>
    </w:p>
    <w:p w14:paraId="4AFFED83" w14:textId="49B88021" w:rsidR="005C6A88" w:rsidRPr="0048048A" w:rsidRDefault="005C6A88" w:rsidP="00B50F1D">
      <w:pPr>
        <w:ind w:firstLine="432"/>
        <w:jc w:val="left"/>
        <w:rPr>
          <w:color w:val="7F7F7F" w:themeColor="text1" w:themeTint="80"/>
        </w:rPr>
      </w:pPr>
      <w:r>
        <w:t xml:space="preserve">[9] Bevy </w:t>
      </w:r>
      <w:r w:rsidR="00965ABA">
        <w:t>F</w:t>
      </w:r>
      <w:r>
        <w:t>oundation [online].</w:t>
      </w:r>
      <w:r w:rsidR="00AF1D97">
        <w:t xml:space="preserve"> </w:t>
      </w:r>
      <w:r>
        <w:t>Dostupné z</w:t>
      </w:r>
      <w:r w:rsidR="00AF1D97">
        <w:t>:</w:t>
      </w:r>
      <w:r>
        <w:t xml:space="preserve"> </w:t>
      </w:r>
      <w:hyperlink r:id="rId26" w:history="1">
        <w:r w:rsidRPr="0048048A">
          <w:rPr>
            <w:rStyle w:val="Hypertextovodkaz"/>
            <w:color w:val="7F7F7F" w:themeColor="text1" w:themeTint="80"/>
          </w:rPr>
          <w:t>https://bevy.org</w:t>
        </w:r>
      </w:hyperlink>
      <w:r w:rsidRPr="0048048A">
        <w:rPr>
          <w:color w:val="7F7F7F" w:themeColor="text1" w:themeTint="80"/>
        </w:rPr>
        <w:t xml:space="preserve"> </w:t>
      </w:r>
    </w:p>
    <w:p w14:paraId="0EF5BB1D" w14:textId="21CFD3E3" w:rsidR="00965ABA" w:rsidRPr="0048048A" w:rsidRDefault="00965ABA" w:rsidP="00B50F1D">
      <w:pPr>
        <w:ind w:firstLine="432"/>
        <w:jc w:val="left"/>
        <w:rPr>
          <w:color w:val="7F7F7F" w:themeColor="text1" w:themeTint="80"/>
        </w:rPr>
      </w:pPr>
      <w:r>
        <w:t>[10] Rust Foundation [online]. Dostupné z</w:t>
      </w:r>
      <w:r w:rsidRPr="0048048A">
        <w:rPr>
          <w:color w:val="7F7F7F" w:themeColor="text1" w:themeTint="80"/>
        </w:rPr>
        <w:t xml:space="preserve">: </w:t>
      </w:r>
      <w:hyperlink r:id="rId27" w:history="1">
        <w:r w:rsidRPr="0048048A">
          <w:rPr>
            <w:rStyle w:val="Hypertextovodkaz"/>
            <w:color w:val="7F7F7F" w:themeColor="text1" w:themeTint="80"/>
          </w:rPr>
          <w:t>https://rustfoundation.org/</w:t>
        </w:r>
      </w:hyperlink>
    </w:p>
    <w:p w14:paraId="3343358A" w14:textId="4D41C041" w:rsidR="00965ABA" w:rsidRPr="0048048A" w:rsidRDefault="00965ABA" w:rsidP="00B50F1D">
      <w:pPr>
        <w:ind w:left="432" w:firstLine="0"/>
        <w:jc w:val="left"/>
        <w:rPr>
          <w:rFonts w:eastAsia="Calibri"/>
          <w:color w:val="7F7F7F" w:themeColor="text1" w:themeTint="80"/>
          <w:lang w:bidi="ar-SA"/>
        </w:rPr>
      </w:pPr>
      <w:r>
        <w:t>[11]</w:t>
      </w:r>
      <w:r w:rsidRPr="00965ABA">
        <w:rPr>
          <w:rFonts w:eastAsia="Calibri"/>
          <w:lang w:bidi="ar-SA"/>
        </w:rPr>
        <w:t xml:space="preserve"> </w:t>
      </w:r>
      <w:r w:rsidRPr="00EB2229">
        <w:rPr>
          <w:rFonts w:eastAsia="Calibri"/>
          <w:lang w:bidi="ar-SA"/>
        </w:rPr>
        <w:t>KLABNIK, Steve</w:t>
      </w:r>
      <w:r>
        <w:rPr>
          <w:rFonts w:eastAsia="Calibri"/>
          <w:lang w:bidi="ar-SA"/>
        </w:rPr>
        <w:t xml:space="preserve">. </w:t>
      </w:r>
      <w:r w:rsidRPr="00965ABA">
        <w:rPr>
          <w:rFonts w:eastAsia="Calibri"/>
          <w:lang w:bidi="ar-SA"/>
        </w:rPr>
        <w:t>The History of Rust</w:t>
      </w:r>
      <w:r>
        <w:rPr>
          <w:rFonts w:eastAsia="Calibri"/>
          <w:lang w:bidi="ar-SA"/>
        </w:rPr>
        <w:t xml:space="preserve"> [online]. Dostupné z: </w:t>
      </w:r>
      <w:hyperlink r:id="rId28" w:history="1">
        <w:r w:rsidR="00B50F1D" w:rsidRPr="0048048A">
          <w:rPr>
            <w:rStyle w:val="Hypertextovodkaz"/>
            <w:rFonts w:eastAsia="Calibri"/>
            <w:color w:val="7F7F7F" w:themeColor="text1" w:themeTint="80"/>
            <w:lang w:bidi="ar-SA"/>
          </w:rPr>
          <w:t>https://dl.acm.org/doi/10.1145/2959689.2960081</w:t>
        </w:r>
      </w:hyperlink>
    </w:p>
    <w:p w14:paraId="4C40D88B" w14:textId="77777777" w:rsidR="00F32981" w:rsidRDefault="000610F4" w:rsidP="00B50F1D">
      <w:pPr>
        <w:ind w:left="432" w:firstLine="0"/>
        <w:jc w:val="left"/>
      </w:pPr>
      <w:r>
        <w:rPr>
          <w:rFonts w:eastAsia="Calibri"/>
          <w:lang w:bidi="ar-SA"/>
        </w:rPr>
        <w:t xml:space="preserve">[12] THOMPSON, Clive. </w:t>
      </w:r>
      <w:r w:rsidRPr="000610F4">
        <w:rPr>
          <w:rFonts w:eastAsia="Calibri"/>
          <w:lang w:bidi="ar-SA"/>
        </w:rPr>
        <w:t>How Rust went from a side project to the world’s most-loved programming language</w:t>
      </w:r>
      <w:r>
        <w:rPr>
          <w:rFonts w:eastAsia="Calibri"/>
          <w:lang w:bidi="ar-SA"/>
        </w:rPr>
        <w:t xml:space="preserve"> [online]. Dostupné z: </w:t>
      </w:r>
      <w:hyperlink r:id="rId29" w:history="1">
        <w:r w:rsidRPr="0048048A">
          <w:rPr>
            <w:rStyle w:val="Hypertextovodkaz"/>
            <w:rFonts w:eastAsia="Calibri"/>
            <w:color w:val="7F7F7F" w:themeColor="text1" w:themeTint="80"/>
            <w:lang w:bidi="ar-SA"/>
          </w:rPr>
          <w:t>https://www.technologyreview.com/2023/02/14/1067869/rust-worlds-fastest-growing-programming-language/</w:t>
        </w:r>
      </w:hyperlink>
    </w:p>
    <w:p w14:paraId="2A31B2D7" w14:textId="658C23A8" w:rsidR="005640CC" w:rsidRPr="00EB2229" w:rsidRDefault="005640CC" w:rsidP="00F32981">
      <w:pPr>
        <w:ind w:firstLine="0"/>
        <w:jc w:val="left"/>
        <w:rPr>
          <w:rFonts w:ascii="TimesNewRomanPS-BoldMT" w:eastAsia="Calibri" w:hAnsi="TimesNewRomanPS-BoldMT" w:cs="TimesNewRomanPS-BoldMT"/>
          <w:bCs/>
          <w:lang w:bidi="ar-SA"/>
        </w:rPr>
      </w:pPr>
      <w:r w:rsidRPr="00EB2229">
        <w:rPr>
          <w:rFonts w:ascii="TimesNewRomanPS-BoldMT" w:eastAsia="Calibri" w:hAnsi="TimesNewRomanPS-BoldMT" w:cs="TimesNewRomanPS-BoldMT"/>
          <w:bCs/>
          <w:lang w:bidi="ar-SA"/>
        </w:rPr>
        <w:br w:type="page"/>
      </w:r>
    </w:p>
    <w:p w14:paraId="3DDF6ECA" w14:textId="1651EF96" w:rsidR="005705EE" w:rsidRDefault="00193BF0" w:rsidP="005705EE">
      <w:pPr>
        <w:pStyle w:val="Nadpis1"/>
      </w:pPr>
      <w:bookmarkStart w:id="52" w:name="_Toc222397389"/>
      <w:r w:rsidRPr="00EB2229">
        <w:lastRenderedPageBreak/>
        <w:t>Přílohy</w:t>
      </w:r>
      <w:bookmarkEnd w:id="52"/>
    </w:p>
    <w:p w14:paraId="361FAA16" w14:textId="77777777" w:rsidR="005705EE" w:rsidRDefault="005705EE" w:rsidP="005705EE">
      <w:pPr>
        <w:pStyle w:val="Odstavecseseznamem"/>
        <w:numPr>
          <w:ilvl w:val="0"/>
          <w:numId w:val="41"/>
        </w:numPr>
      </w:pPr>
      <w:r>
        <w:t>Struktura projektu</w:t>
      </w:r>
    </w:p>
    <w:p w14:paraId="54E326EE" w14:textId="77777777" w:rsidR="005705EE" w:rsidRDefault="005705EE" w:rsidP="005705EE">
      <w:pPr>
        <w:pStyle w:val="Odstavecseseznamem"/>
        <w:numPr>
          <w:ilvl w:val="0"/>
          <w:numId w:val="41"/>
        </w:numPr>
      </w:pPr>
      <w:r>
        <w:t>Návod na spuštění ukázek</w:t>
      </w:r>
    </w:p>
    <w:p w14:paraId="0CFAC1BC" w14:textId="77777777" w:rsidR="005705EE" w:rsidRDefault="005705EE" w:rsidP="005705EE"/>
    <w:p w14:paraId="0EB55579" w14:textId="77CA320F" w:rsidR="005705EE" w:rsidRPr="005705EE" w:rsidRDefault="005705EE" w:rsidP="005705EE">
      <w:pPr>
        <w:ind w:firstLine="0"/>
        <w:sectPr w:rsidR="005705EE" w:rsidRPr="005705EE" w:rsidSect="00071DB9">
          <w:headerReference w:type="default" r:id="rId30"/>
          <w:footerReference w:type="default" r:id="rId31"/>
          <w:pgSz w:w="11906" w:h="16838"/>
          <w:pgMar w:top="1134" w:right="1134" w:bottom="1134" w:left="1985" w:header="709" w:footer="709" w:gutter="0"/>
          <w:pgNumType w:start="1"/>
          <w:cols w:space="708"/>
          <w:docGrid w:linePitch="360"/>
        </w:sectPr>
      </w:pPr>
    </w:p>
    <w:p w14:paraId="66338B2A" w14:textId="2DF135F6" w:rsidR="00F32981" w:rsidRDefault="00F32981" w:rsidP="00F32981">
      <w:pPr>
        <w:pStyle w:val="NadpisX"/>
      </w:pPr>
      <w:r>
        <w:lastRenderedPageBreak/>
        <w:t>Struktura projektu</w:t>
      </w:r>
    </w:p>
    <w:p w14:paraId="057F739B" w14:textId="1CD8279C" w:rsidR="00F32981" w:rsidRDefault="00F32981" w:rsidP="00F32981">
      <w:pPr>
        <w:pStyle w:val="Odstavecseseznamem"/>
        <w:numPr>
          <w:ilvl w:val="0"/>
          <w:numId w:val="42"/>
        </w:numPr>
      </w:pPr>
      <w:r>
        <w:t>doc – Dokument diplomové práce ve formátu pdf</w:t>
      </w:r>
    </w:p>
    <w:p w14:paraId="27E64C9D" w14:textId="794D8788" w:rsidR="00F32981" w:rsidRDefault="00F32981" w:rsidP="00400F6F">
      <w:pPr>
        <w:pStyle w:val="Odstavecseseznamem"/>
        <w:numPr>
          <w:ilvl w:val="0"/>
          <w:numId w:val="42"/>
        </w:numPr>
      </w:pPr>
      <w:r>
        <w:t>examples – Zdrojové kódy ukázek</w:t>
      </w:r>
    </w:p>
    <w:p w14:paraId="02D83D18" w14:textId="77777777" w:rsidR="007B6349" w:rsidRDefault="00F32981" w:rsidP="007B6349">
      <w:pPr>
        <w:ind w:left="219" w:firstLine="708"/>
      </w:pPr>
      <w:r>
        <w:t>Všechny soubory jsou dostupné na adrese:</w:t>
      </w:r>
    </w:p>
    <w:p w14:paraId="1F1D5AF3" w14:textId="7790A35E" w:rsidR="00400F6F" w:rsidRDefault="00400F6F" w:rsidP="007B6349">
      <w:pPr>
        <w:ind w:left="219" w:firstLine="708"/>
      </w:pPr>
      <w:r>
        <w:t>https://git...</w:t>
      </w:r>
    </w:p>
    <w:p w14:paraId="506A61CD" w14:textId="77777777" w:rsidR="00F32981" w:rsidRDefault="00F32981" w:rsidP="00F32981">
      <w:pPr>
        <w:ind w:firstLine="0"/>
      </w:pPr>
    </w:p>
    <w:p w14:paraId="1389EE7F" w14:textId="2EB2B745" w:rsidR="00F32981" w:rsidRPr="00F32981" w:rsidRDefault="00F32981" w:rsidP="00F32981">
      <w:pPr>
        <w:ind w:firstLine="0"/>
        <w:sectPr w:rsidR="00F32981" w:rsidRPr="00F32981" w:rsidSect="00FC3E01">
          <w:headerReference w:type="default" r:id="rId32"/>
          <w:footerReference w:type="default" r:id="rId33"/>
          <w:pgSz w:w="11906" w:h="16838"/>
          <w:pgMar w:top="1701" w:right="1701" w:bottom="1701" w:left="1701" w:header="709" w:footer="709" w:gutter="0"/>
          <w:pgNumType w:start="1"/>
          <w:cols w:space="708"/>
          <w:docGrid w:linePitch="360"/>
        </w:sectPr>
      </w:pPr>
    </w:p>
    <w:p w14:paraId="69D8F22E" w14:textId="77777777" w:rsidR="00F32981" w:rsidRDefault="00F32981" w:rsidP="00F32981">
      <w:pPr>
        <w:pStyle w:val="NadpisX"/>
      </w:pPr>
      <w:r>
        <w:lastRenderedPageBreak/>
        <w:t>Návod na spuštění ukázek</w:t>
      </w:r>
    </w:p>
    <w:p w14:paraId="42CFC087" w14:textId="5207C722" w:rsidR="00F32981" w:rsidRDefault="00F32981" w:rsidP="00F32981">
      <w:r>
        <w:t xml:space="preserve">Návod předpokládá, že na zařízení je již nainstalovaný jazyk Rust a potřebné nástroje. Pokud tomu tak není, navštivte prosím </w:t>
      </w:r>
      <w:hyperlink r:id="rId34" w:history="1">
        <w:r w:rsidRPr="0048048A">
          <w:rPr>
            <w:rStyle w:val="Hypertextovodkaz"/>
            <w:color w:val="7F7F7F" w:themeColor="text1" w:themeTint="80"/>
          </w:rPr>
          <w:t>https://www.rust-lang.org/tools/install</w:t>
        </w:r>
      </w:hyperlink>
      <w:r>
        <w:t xml:space="preserve">. </w:t>
      </w:r>
      <w:r w:rsidR="00FE0B10" w:rsidRPr="00FE0B10">
        <w:t>Příkazy je nutné spouštět v adresáři examples, a ne v kořenovém adresáři repozitáře.</w:t>
      </w:r>
    </w:p>
    <w:p w14:paraId="3719D183" w14:textId="0BE89AEF" w:rsidR="00F32981" w:rsidRDefault="00F32981" w:rsidP="00F32981">
      <w:r>
        <w:t>Pomocí následujícího příkazu je možné a spustit libovolnou ukázku:</w:t>
      </w:r>
    </w:p>
    <w:p w14:paraId="74875997" w14:textId="77777777" w:rsidR="00F32981" w:rsidRDefault="00F32981" w:rsidP="00F32981">
      <w:pPr>
        <w:pStyle w:val="Kd"/>
      </w:pPr>
      <w:r>
        <w:t>cargo run --bin &lt;název_složky_ukázky&gt;</w:t>
      </w:r>
    </w:p>
    <w:p w14:paraId="0784EF3E" w14:textId="77777777" w:rsidR="00F32981" w:rsidRDefault="00F32981" w:rsidP="007B6349">
      <w:pPr>
        <w:ind w:firstLine="708"/>
      </w:pPr>
      <w:r>
        <w:t xml:space="preserve">Například: </w:t>
      </w:r>
    </w:p>
    <w:p w14:paraId="11DADAE5" w14:textId="77777777" w:rsidR="00F32981" w:rsidRDefault="00F32981" w:rsidP="00F32981">
      <w:pPr>
        <w:pStyle w:val="Kd"/>
      </w:pPr>
      <w:r>
        <w:t>cargo run --bin p01_basic_triangle</w:t>
      </w:r>
    </w:p>
    <w:p w14:paraId="140C2D9B" w14:textId="77777777" w:rsidR="00F32981" w:rsidRDefault="00F32981" w:rsidP="007B6349">
      <w:pPr>
        <w:ind w:firstLine="708"/>
      </w:pPr>
      <w:r>
        <w:t>Pro maximální výkon je potřeba zkompilovat ukázku v režimu release pomocí parametru -r. Kompilace v režimu release může trvat déle v závislosti na HW zařízení.</w:t>
      </w:r>
    </w:p>
    <w:p w14:paraId="323E3F71" w14:textId="77777777" w:rsidR="00F32981" w:rsidRDefault="00F32981" w:rsidP="00F32981">
      <w:pPr>
        <w:pStyle w:val="Kd"/>
      </w:pPr>
      <w:r>
        <w:t>cargo run -r --bin &lt;název_složky_ukázky&gt;</w:t>
      </w:r>
    </w:p>
    <w:p w14:paraId="1914AB5E" w14:textId="77777777" w:rsidR="00F32981" w:rsidRDefault="00F32981" w:rsidP="007B6349">
      <w:pPr>
        <w:ind w:firstLine="708"/>
      </w:pPr>
      <w:r>
        <w:t>Ukázku je také možné pouze zkompilovat pomocí příkazu build. Parametr „-r“ opět slouží pro aktivaci režimu release:</w:t>
      </w:r>
    </w:p>
    <w:p w14:paraId="48FEFC68" w14:textId="77777777" w:rsidR="00F32981" w:rsidRDefault="00F32981" w:rsidP="00F32981">
      <w:pPr>
        <w:pStyle w:val="Kd"/>
      </w:pPr>
      <w:r>
        <w:t>cargo build -r --bin &lt;název_složky_ukázky&gt;</w:t>
      </w:r>
    </w:p>
    <w:p w14:paraId="7925F1A7" w14:textId="77777777" w:rsidR="00F32981" w:rsidRDefault="00F32981" w:rsidP="007B6349">
      <w:pPr>
        <w:ind w:firstLine="708"/>
      </w:pPr>
      <w:r>
        <w:t>Výsledný binární soubor bude umístěn do složky examples/target/release. Pokud byl soubor kompilován bez parametru „-r“, bude umístěn do složky examples/target/debug.</w:t>
      </w:r>
    </w:p>
    <w:p w14:paraId="5DBDA04A" w14:textId="7DEC35CD" w:rsidR="00BD1A4D" w:rsidRPr="00BD1A4D" w:rsidRDefault="00BD1A4D" w:rsidP="007F267A">
      <w:pPr>
        <w:spacing w:line="240" w:lineRule="auto"/>
        <w:ind w:firstLine="0"/>
        <w:jc w:val="left"/>
        <w:sectPr w:rsidR="00BD1A4D" w:rsidRPr="00BD1A4D" w:rsidSect="00FC3E01">
          <w:headerReference w:type="default" r:id="rId35"/>
          <w:pgSz w:w="11906" w:h="16838"/>
          <w:pgMar w:top="1701" w:right="1701" w:bottom="1701" w:left="1701" w:header="709" w:footer="709" w:gutter="0"/>
          <w:pgNumType w:start="1"/>
          <w:cols w:space="708"/>
          <w:docGrid w:linePitch="360"/>
        </w:sectPr>
      </w:pPr>
    </w:p>
    <w:p w14:paraId="6A96F00C" w14:textId="338F017F" w:rsidR="00853C73" w:rsidRPr="00EB2229" w:rsidRDefault="00853C73" w:rsidP="006722A8">
      <w:pPr>
        <w:ind w:firstLine="0"/>
      </w:pPr>
      <w:r w:rsidRPr="00EB2229">
        <w:lastRenderedPageBreak/>
        <w:t>„Zadání práce“, které každý student projednal před započetím přípravy závěrečné</w:t>
      </w:r>
    </w:p>
    <w:p w14:paraId="3B83F837" w14:textId="77777777" w:rsidR="00853C73" w:rsidRPr="00853C73" w:rsidRDefault="00853C73" w:rsidP="00853C73">
      <w:bookmarkStart w:id="53" w:name="_Int_qqnjwhtI"/>
      <w:r w:rsidRPr="00EB2229">
        <w:t>práce se svým vedoucím práce a vložil do STAGu, je součástí odevzdávané elektronické (popř. tištěné, je-li to požadováno) verze závěrečné práce.</w:t>
      </w:r>
      <w:bookmarkEnd w:id="53"/>
      <w:r w:rsidRPr="00EB2229">
        <w:t xml:space="preserve"> Zadání práce student získá z informačního systému eVŠKP (</w:t>
      </w:r>
      <w:hyperlink r:id="rId36" w:history="1">
        <w:r w:rsidRPr="00EB2229">
          <w:rPr>
            <w:rStyle w:val="Hypertextovodkaz"/>
          </w:rPr>
          <w:t>https://ris.uhk.cz/evskp/</w:t>
        </w:r>
      </w:hyperlink>
      <w:r w:rsidRPr="00EB2229">
        <w:t>).</w:t>
      </w:r>
    </w:p>
    <w:sectPr w:rsidR="00853C73" w:rsidRPr="00853C73" w:rsidSect="00FC3E01">
      <w:headerReference w:type="default" r:id="rId37"/>
      <w:pgSz w:w="11906" w:h="16838"/>
      <w:pgMar w:top="1701" w:right="1701"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E6EE98" w14:textId="77777777" w:rsidR="002A53C9" w:rsidRPr="00EB2229" w:rsidRDefault="002A53C9" w:rsidP="003A3689">
      <w:pPr>
        <w:spacing w:line="240" w:lineRule="auto"/>
      </w:pPr>
      <w:r w:rsidRPr="00EB2229">
        <w:separator/>
      </w:r>
    </w:p>
    <w:p w14:paraId="125BFEC9" w14:textId="77777777" w:rsidR="002A53C9" w:rsidRPr="00EB2229" w:rsidRDefault="002A53C9"/>
  </w:endnote>
  <w:endnote w:type="continuationSeparator" w:id="0">
    <w:p w14:paraId="2EADD266" w14:textId="77777777" w:rsidR="002A53C9" w:rsidRPr="00EB2229" w:rsidRDefault="002A53C9" w:rsidP="003A3689">
      <w:pPr>
        <w:spacing w:line="240" w:lineRule="auto"/>
      </w:pPr>
      <w:r w:rsidRPr="00EB2229">
        <w:continuationSeparator/>
      </w:r>
    </w:p>
    <w:p w14:paraId="5D6D707D" w14:textId="77777777" w:rsidR="002A53C9" w:rsidRPr="00EB2229" w:rsidRDefault="002A53C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omeniaSerif">
    <w:altName w:val="MS Mincho"/>
    <w:panose1 w:val="00000000000000000000"/>
    <w:charset w:val="80"/>
    <w:family w:val="auto"/>
    <w:notTrueType/>
    <w:pitch w:val="default"/>
    <w:sig w:usb0="00000001" w:usb1="08070000" w:usb2="00000010" w:usb3="00000000" w:csb0="00020000" w:csb1="00000000"/>
  </w:font>
  <w:font w:name="TimesNewRomanPS-BoldMT">
    <w:altName w:val="Times New Roman"/>
    <w:panose1 w:val="00000000000000000000"/>
    <w:charset w:val="00"/>
    <w:family w:val="roman"/>
    <w:notTrueType/>
    <w:pitch w:val="default"/>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64DBF" w14:textId="77777777" w:rsidR="00795100" w:rsidRPr="00EB2229" w:rsidRDefault="00795100">
    <w:pPr>
      <w:pStyle w:val="Zpat"/>
      <w:jc w:val="center"/>
    </w:pPr>
  </w:p>
  <w:p w14:paraId="6B514D35" w14:textId="77777777" w:rsidR="00795100" w:rsidRPr="00EB2229" w:rsidRDefault="00795100">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84DC5" w14:textId="77777777" w:rsidR="00795100" w:rsidRPr="00EB2229" w:rsidRDefault="00795100">
    <w:pPr>
      <w:pStyle w:val="Zpat"/>
      <w:jc w:val="center"/>
    </w:pPr>
  </w:p>
  <w:p w14:paraId="2FBC30EB" w14:textId="77777777" w:rsidR="00795100" w:rsidRPr="00EB2229" w:rsidRDefault="00795100">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EF825" w14:textId="09D267E9" w:rsidR="00795100" w:rsidRPr="00EB2229" w:rsidRDefault="00FE0B10">
    <w:pPr>
      <w:pStyle w:val="Zpat"/>
      <w:jc w:val="center"/>
    </w:pPr>
    <w:r>
      <w:br/>
    </w:r>
    <w:r w:rsidR="00E03E48" w:rsidRPr="00EB2229">
      <w:fldChar w:fldCharType="begin"/>
    </w:r>
    <w:r w:rsidR="00795100" w:rsidRPr="00EB2229">
      <w:instrText>PAGE   \* MERGEFORMAT</w:instrText>
    </w:r>
    <w:r w:rsidR="00E03E48" w:rsidRPr="00EB2229">
      <w:fldChar w:fldCharType="separate"/>
    </w:r>
    <w:r w:rsidR="00E7339B" w:rsidRPr="00EB2229">
      <w:t>7</w:t>
    </w:r>
    <w:r w:rsidR="00E03E48" w:rsidRPr="00EB2229">
      <w:fldChar w:fldCharType="end"/>
    </w:r>
  </w:p>
  <w:p w14:paraId="53D27197" w14:textId="77777777" w:rsidR="00795100" w:rsidRPr="00EB2229" w:rsidRDefault="00795100">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150EA" w14:textId="77777777" w:rsidR="008201AF" w:rsidRPr="00EB2229" w:rsidRDefault="008201AF">
    <w:pPr>
      <w:pStyle w:val="Zpat"/>
      <w:jc w:val="center"/>
    </w:pPr>
  </w:p>
  <w:p w14:paraId="5BDA0B41" w14:textId="77777777" w:rsidR="008201AF" w:rsidRPr="00EB2229" w:rsidRDefault="008201AF">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A5D389" w14:textId="77777777" w:rsidR="002A53C9" w:rsidRPr="00EB2229" w:rsidRDefault="002A53C9" w:rsidP="003A3689">
      <w:pPr>
        <w:spacing w:line="240" w:lineRule="auto"/>
      </w:pPr>
      <w:r w:rsidRPr="00EB2229">
        <w:separator/>
      </w:r>
    </w:p>
    <w:p w14:paraId="7DB0ED68" w14:textId="77777777" w:rsidR="002A53C9" w:rsidRPr="00EB2229" w:rsidRDefault="002A53C9"/>
  </w:footnote>
  <w:footnote w:type="continuationSeparator" w:id="0">
    <w:p w14:paraId="53BB551F" w14:textId="77777777" w:rsidR="002A53C9" w:rsidRPr="00EB2229" w:rsidRDefault="002A53C9" w:rsidP="003A3689">
      <w:pPr>
        <w:spacing w:line="240" w:lineRule="auto"/>
      </w:pPr>
      <w:r w:rsidRPr="00EB2229">
        <w:continuationSeparator/>
      </w:r>
    </w:p>
    <w:p w14:paraId="54BD6CEA" w14:textId="77777777" w:rsidR="002A53C9" w:rsidRPr="00EB2229" w:rsidRDefault="002A53C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1B86D" w14:textId="77777777" w:rsidR="00795100" w:rsidRPr="00EB2229" w:rsidRDefault="00795100">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EC226" w14:textId="77777777" w:rsidR="00795100" w:rsidRPr="00EB2229" w:rsidRDefault="00795100">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68B76" w14:textId="7C905CE5" w:rsidR="008201AF" w:rsidRDefault="008201AF" w:rsidP="008201AF">
    <w:pPr>
      <w:pStyle w:val="Zhlav"/>
      <w:jc w:val="right"/>
    </w:pPr>
    <w:r w:rsidRPr="00EB2229">
      <w:t xml:space="preserve">Příloha č. </w:t>
    </w:r>
    <w:r w:rsidR="00455DCF">
      <w:t>1</w:t>
    </w:r>
  </w:p>
  <w:p w14:paraId="187A679D" w14:textId="77777777" w:rsidR="00455DCF" w:rsidRPr="00EB2229" w:rsidRDefault="00455DCF" w:rsidP="008201AF">
    <w:pPr>
      <w:pStyle w:val="Zhlav"/>
      <w:jc w:val="righ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7C24A" w14:textId="02BFF92B" w:rsidR="00455DCF" w:rsidRDefault="00455DCF" w:rsidP="008201AF">
    <w:pPr>
      <w:pStyle w:val="Zhlav"/>
      <w:jc w:val="right"/>
    </w:pPr>
    <w:r w:rsidRPr="00EB2229">
      <w:t xml:space="preserve">Příloha č. </w:t>
    </w:r>
    <w:r>
      <w:t>2</w:t>
    </w:r>
  </w:p>
  <w:p w14:paraId="54E57B0E" w14:textId="77777777" w:rsidR="00455DCF" w:rsidRPr="00EB2229" w:rsidRDefault="00455DCF" w:rsidP="008201AF">
    <w:pPr>
      <w:pStyle w:val="Zhlav"/>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04C4F" w14:textId="77777777" w:rsidR="001911AC" w:rsidRPr="00EB2229" w:rsidRDefault="001911AC" w:rsidP="008201AF">
    <w:pPr>
      <w:pStyle w:val="Zhlav"/>
      <w:jc w:val="right"/>
    </w:pPr>
  </w:p>
</w:hdr>
</file>

<file path=word/intelligence2.xml><?xml version="1.0" encoding="utf-8"?>
<int2:intelligence xmlns:int2="http://schemas.microsoft.com/office/intelligence/2020/intelligence" xmlns:oel="http://schemas.microsoft.com/office/2019/extlst">
  <int2:observations>
    <int2:bookmark int2:bookmarkName="_Int_qqnjwhtI" int2:invalidationBookmarkName="" int2:hashCode="dIVl7QNIuYepin" int2:id="pJogmTSo">
      <int2:state int2:value="Reject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B5E"/>
    <w:multiLevelType w:val="hybridMultilevel"/>
    <w:tmpl w:val="34805B80"/>
    <w:lvl w:ilvl="0" w:tplc="0405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06EA5EB2"/>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07E927D4"/>
    <w:multiLevelType w:val="hybridMultilevel"/>
    <w:tmpl w:val="552CF05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 w15:restartNumberingAfterBreak="0">
    <w:nsid w:val="0C61206B"/>
    <w:multiLevelType w:val="hybridMultilevel"/>
    <w:tmpl w:val="BFC0A55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0E4116BE"/>
    <w:multiLevelType w:val="hybridMultilevel"/>
    <w:tmpl w:val="4CA8417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5" w15:restartNumberingAfterBreak="0">
    <w:nsid w:val="0F4C1C1F"/>
    <w:multiLevelType w:val="hybridMultilevel"/>
    <w:tmpl w:val="3460BE8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6" w15:restartNumberingAfterBreak="0">
    <w:nsid w:val="114F3334"/>
    <w:multiLevelType w:val="hybridMultilevel"/>
    <w:tmpl w:val="38CEC66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7" w15:restartNumberingAfterBreak="0">
    <w:nsid w:val="25D10AB9"/>
    <w:multiLevelType w:val="hybridMultilevel"/>
    <w:tmpl w:val="0DBE82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8" w15:restartNumberingAfterBreak="0">
    <w:nsid w:val="27506C25"/>
    <w:multiLevelType w:val="hybridMultilevel"/>
    <w:tmpl w:val="39CA7D9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9" w15:restartNumberingAfterBreak="0">
    <w:nsid w:val="27510F16"/>
    <w:multiLevelType w:val="hybridMultilevel"/>
    <w:tmpl w:val="0832BFC4"/>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0" w15:restartNumberingAfterBreak="0">
    <w:nsid w:val="29205F6A"/>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294D2E42"/>
    <w:multiLevelType w:val="hybridMultilevel"/>
    <w:tmpl w:val="96326EA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2" w15:restartNumberingAfterBreak="0">
    <w:nsid w:val="2CB848BA"/>
    <w:multiLevelType w:val="hybridMultilevel"/>
    <w:tmpl w:val="9A14816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2D0A1FDC"/>
    <w:multiLevelType w:val="hybridMultilevel"/>
    <w:tmpl w:val="0A00F24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4" w15:restartNumberingAfterBreak="0">
    <w:nsid w:val="2E25032D"/>
    <w:multiLevelType w:val="hybridMultilevel"/>
    <w:tmpl w:val="E6F8700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5" w15:restartNumberingAfterBreak="0">
    <w:nsid w:val="31831D9A"/>
    <w:multiLevelType w:val="hybridMultilevel"/>
    <w:tmpl w:val="C1686158"/>
    <w:lvl w:ilvl="0" w:tplc="04050001">
      <w:start w:val="1"/>
      <w:numFmt w:val="bullet"/>
      <w:lvlText w:val=""/>
      <w:lvlJc w:val="left"/>
      <w:pPr>
        <w:ind w:left="1291" w:hanging="360"/>
      </w:pPr>
      <w:rPr>
        <w:rFonts w:ascii="Symbol" w:hAnsi="Symbol" w:hint="default"/>
      </w:rPr>
    </w:lvl>
    <w:lvl w:ilvl="1" w:tplc="04050003" w:tentative="1">
      <w:start w:val="1"/>
      <w:numFmt w:val="bullet"/>
      <w:lvlText w:val="o"/>
      <w:lvlJc w:val="left"/>
      <w:pPr>
        <w:ind w:left="2011" w:hanging="360"/>
      </w:pPr>
      <w:rPr>
        <w:rFonts w:ascii="Courier New" w:hAnsi="Courier New" w:cs="Courier New" w:hint="default"/>
      </w:rPr>
    </w:lvl>
    <w:lvl w:ilvl="2" w:tplc="04050005" w:tentative="1">
      <w:start w:val="1"/>
      <w:numFmt w:val="bullet"/>
      <w:lvlText w:val=""/>
      <w:lvlJc w:val="left"/>
      <w:pPr>
        <w:ind w:left="2731" w:hanging="360"/>
      </w:pPr>
      <w:rPr>
        <w:rFonts w:ascii="Wingdings" w:hAnsi="Wingdings" w:hint="default"/>
      </w:rPr>
    </w:lvl>
    <w:lvl w:ilvl="3" w:tplc="04050001" w:tentative="1">
      <w:start w:val="1"/>
      <w:numFmt w:val="bullet"/>
      <w:lvlText w:val=""/>
      <w:lvlJc w:val="left"/>
      <w:pPr>
        <w:ind w:left="3451" w:hanging="360"/>
      </w:pPr>
      <w:rPr>
        <w:rFonts w:ascii="Symbol" w:hAnsi="Symbol" w:hint="default"/>
      </w:rPr>
    </w:lvl>
    <w:lvl w:ilvl="4" w:tplc="04050003" w:tentative="1">
      <w:start w:val="1"/>
      <w:numFmt w:val="bullet"/>
      <w:lvlText w:val="o"/>
      <w:lvlJc w:val="left"/>
      <w:pPr>
        <w:ind w:left="4171" w:hanging="360"/>
      </w:pPr>
      <w:rPr>
        <w:rFonts w:ascii="Courier New" w:hAnsi="Courier New" w:cs="Courier New" w:hint="default"/>
      </w:rPr>
    </w:lvl>
    <w:lvl w:ilvl="5" w:tplc="04050005" w:tentative="1">
      <w:start w:val="1"/>
      <w:numFmt w:val="bullet"/>
      <w:lvlText w:val=""/>
      <w:lvlJc w:val="left"/>
      <w:pPr>
        <w:ind w:left="4891" w:hanging="360"/>
      </w:pPr>
      <w:rPr>
        <w:rFonts w:ascii="Wingdings" w:hAnsi="Wingdings" w:hint="default"/>
      </w:rPr>
    </w:lvl>
    <w:lvl w:ilvl="6" w:tplc="04050001" w:tentative="1">
      <w:start w:val="1"/>
      <w:numFmt w:val="bullet"/>
      <w:lvlText w:val=""/>
      <w:lvlJc w:val="left"/>
      <w:pPr>
        <w:ind w:left="5611" w:hanging="360"/>
      </w:pPr>
      <w:rPr>
        <w:rFonts w:ascii="Symbol" w:hAnsi="Symbol" w:hint="default"/>
      </w:rPr>
    </w:lvl>
    <w:lvl w:ilvl="7" w:tplc="04050003" w:tentative="1">
      <w:start w:val="1"/>
      <w:numFmt w:val="bullet"/>
      <w:lvlText w:val="o"/>
      <w:lvlJc w:val="left"/>
      <w:pPr>
        <w:ind w:left="6331" w:hanging="360"/>
      </w:pPr>
      <w:rPr>
        <w:rFonts w:ascii="Courier New" w:hAnsi="Courier New" w:cs="Courier New" w:hint="default"/>
      </w:rPr>
    </w:lvl>
    <w:lvl w:ilvl="8" w:tplc="04050005" w:tentative="1">
      <w:start w:val="1"/>
      <w:numFmt w:val="bullet"/>
      <w:lvlText w:val=""/>
      <w:lvlJc w:val="left"/>
      <w:pPr>
        <w:ind w:left="7051" w:hanging="360"/>
      </w:pPr>
      <w:rPr>
        <w:rFonts w:ascii="Wingdings" w:hAnsi="Wingdings" w:hint="default"/>
      </w:rPr>
    </w:lvl>
  </w:abstractNum>
  <w:abstractNum w:abstractNumId="16" w15:restartNumberingAfterBreak="0">
    <w:nsid w:val="31A40AC8"/>
    <w:multiLevelType w:val="hybridMultilevel"/>
    <w:tmpl w:val="9104F016"/>
    <w:lvl w:ilvl="0" w:tplc="04050001">
      <w:start w:val="1"/>
      <w:numFmt w:val="bullet"/>
      <w:lvlText w:val=""/>
      <w:lvlJc w:val="left"/>
      <w:pPr>
        <w:ind w:left="1152" w:hanging="360"/>
      </w:pPr>
      <w:rPr>
        <w:rFonts w:ascii="Symbol" w:hAnsi="Symbol" w:hint="default"/>
      </w:rPr>
    </w:lvl>
    <w:lvl w:ilvl="1" w:tplc="04050003" w:tentative="1">
      <w:start w:val="1"/>
      <w:numFmt w:val="bullet"/>
      <w:lvlText w:val="o"/>
      <w:lvlJc w:val="left"/>
      <w:pPr>
        <w:ind w:left="1872" w:hanging="360"/>
      </w:pPr>
      <w:rPr>
        <w:rFonts w:ascii="Courier New" w:hAnsi="Courier New" w:cs="Courier New" w:hint="default"/>
      </w:rPr>
    </w:lvl>
    <w:lvl w:ilvl="2" w:tplc="04050005" w:tentative="1">
      <w:start w:val="1"/>
      <w:numFmt w:val="bullet"/>
      <w:lvlText w:val=""/>
      <w:lvlJc w:val="left"/>
      <w:pPr>
        <w:ind w:left="2592" w:hanging="360"/>
      </w:pPr>
      <w:rPr>
        <w:rFonts w:ascii="Wingdings" w:hAnsi="Wingdings" w:hint="default"/>
      </w:rPr>
    </w:lvl>
    <w:lvl w:ilvl="3" w:tplc="04050001" w:tentative="1">
      <w:start w:val="1"/>
      <w:numFmt w:val="bullet"/>
      <w:lvlText w:val=""/>
      <w:lvlJc w:val="left"/>
      <w:pPr>
        <w:ind w:left="3312" w:hanging="360"/>
      </w:pPr>
      <w:rPr>
        <w:rFonts w:ascii="Symbol" w:hAnsi="Symbol" w:hint="default"/>
      </w:rPr>
    </w:lvl>
    <w:lvl w:ilvl="4" w:tplc="04050003" w:tentative="1">
      <w:start w:val="1"/>
      <w:numFmt w:val="bullet"/>
      <w:lvlText w:val="o"/>
      <w:lvlJc w:val="left"/>
      <w:pPr>
        <w:ind w:left="4032" w:hanging="360"/>
      </w:pPr>
      <w:rPr>
        <w:rFonts w:ascii="Courier New" w:hAnsi="Courier New" w:cs="Courier New" w:hint="default"/>
      </w:rPr>
    </w:lvl>
    <w:lvl w:ilvl="5" w:tplc="04050005" w:tentative="1">
      <w:start w:val="1"/>
      <w:numFmt w:val="bullet"/>
      <w:lvlText w:val=""/>
      <w:lvlJc w:val="left"/>
      <w:pPr>
        <w:ind w:left="4752" w:hanging="360"/>
      </w:pPr>
      <w:rPr>
        <w:rFonts w:ascii="Wingdings" w:hAnsi="Wingdings" w:hint="default"/>
      </w:rPr>
    </w:lvl>
    <w:lvl w:ilvl="6" w:tplc="04050001" w:tentative="1">
      <w:start w:val="1"/>
      <w:numFmt w:val="bullet"/>
      <w:lvlText w:val=""/>
      <w:lvlJc w:val="left"/>
      <w:pPr>
        <w:ind w:left="5472" w:hanging="360"/>
      </w:pPr>
      <w:rPr>
        <w:rFonts w:ascii="Symbol" w:hAnsi="Symbol" w:hint="default"/>
      </w:rPr>
    </w:lvl>
    <w:lvl w:ilvl="7" w:tplc="04050003" w:tentative="1">
      <w:start w:val="1"/>
      <w:numFmt w:val="bullet"/>
      <w:lvlText w:val="o"/>
      <w:lvlJc w:val="left"/>
      <w:pPr>
        <w:ind w:left="6192" w:hanging="360"/>
      </w:pPr>
      <w:rPr>
        <w:rFonts w:ascii="Courier New" w:hAnsi="Courier New" w:cs="Courier New" w:hint="default"/>
      </w:rPr>
    </w:lvl>
    <w:lvl w:ilvl="8" w:tplc="04050005" w:tentative="1">
      <w:start w:val="1"/>
      <w:numFmt w:val="bullet"/>
      <w:lvlText w:val=""/>
      <w:lvlJc w:val="left"/>
      <w:pPr>
        <w:ind w:left="6912" w:hanging="360"/>
      </w:pPr>
      <w:rPr>
        <w:rFonts w:ascii="Wingdings" w:hAnsi="Wingdings" w:hint="default"/>
      </w:rPr>
    </w:lvl>
  </w:abstractNum>
  <w:abstractNum w:abstractNumId="17" w15:restartNumberingAfterBreak="0">
    <w:nsid w:val="32E06F72"/>
    <w:multiLevelType w:val="hybridMultilevel"/>
    <w:tmpl w:val="5F7A6A9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8" w15:restartNumberingAfterBreak="0">
    <w:nsid w:val="3622062B"/>
    <w:multiLevelType w:val="hybridMultilevel"/>
    <w:tmpl w:val="6212E210"/>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1812C4EC">
      <w:numFmt w:val="bullet"/>
      <w:lvlText w:val="-"/>
      <w:lvlJc w:val="left"/>
      <w:pPr>
        <w:ind w:left="2727" w:hanging="360"/>
      </w:pPr>
      <w:rPr>
        <w:rFonts w:ascii="Cambria" w:eastAsia="Times New Roman" w:hAnsi="Cambria" w:cs="Times New Roman"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9" w15:restartNumberingAfterBreak="0">
    <w:nsid w:val="362E369D"/>
    <w:multiLevelType w:val="hybridMultilevel"/>
    <w:tmpl w:val="AB1006E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0" w15:restartNumberingAfterBreak="0">
    <w:nsid w:val="36D54D04"/>
    <w:multiLevelType w:val="hybridMultilevel"/>
    <w:tmpl w:val="89761B3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1" w15:restartNumberingAfterBreak="0">
    <w:nsid w:val="38031D00"/>
    <w:multiLevelType w:val="hybridMultilevel"/>
    <w:tmpl w:val="9B38189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2" w15:restartNumberingAfterBreak="0">
    <w:nsid w:val="3B112FC1"/>
    <w:multiLevelType w:val="hybridMultilevel"/>
    <w:tmpl w:val="5A76E3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B4D333E"/>
    <w:multiLevelType w:val="hybridMultilevel"/>
    <w:tmpl w:val="2B8864EC"/>
    <w:lvl w:ilvl="0" w:tplc="0405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4" w15:restartNumberingAfterBreak="0">
    <w:nsid w:val="425D1F76"/>
    <w:multiLevelType w:val="hybridMultilevel"/>
    <w:tmpl w:val="4FAAA19C"/>
    <w:lvl w:ilvl="0" w:tplc="3D287582">
      <w:start w:val="1"/>
      <w:numFmt w:val="decimal"/>
      <w:pStyle w:val="Titulekkodu"/>
      <w:suff w:val="space"/>
      <w:lvlText w:val="Kód %1"/>
      <w:lvlJc w:val="left"/>
      <w:pPr>
        <w:ind w:left="1494" w:hanging="360"/>
      </w:pPr>
      <w:rPr>
        <w:rFonts w:hint="default"/>
      </w:rPr>
    </w:lvl>
    <w:lvl w:ilvl="1" w:tplc="04050019" w:tentative="1">
      <w:start w:val="1"/>
      <w:numFmt w:val="lowerLetter"/>
      <w:lvlText w:val="%2."/>
      <w:lvlJc w:val="left"/>
      <w:pPr>
        <w:ind w:left="2007" w:hanging="360"/>
      </w:pPr>
    </w:lvl>
    <w:lvl w:ilvl="2" w:tplc="0405001B" w:tentative="1">
      <w:start w:val="1"/>
      <w:numFmt w:val="lowerRoman"/>
      <w:lvlText w:val="%3."/>
      <w:lvlJc w:val="right"/>
      <w:pPr>
        <w:ind w:left="2727" w:hanging="180"/>
      </w:pPr>
    </w:lvl>
    <w:lvl w:ilvl="3" w:tplc="0405000F" w:tentative="1">
      <w:start w:val="1"/>
      <w:numFmt w:val="decimal"/>
      <w:lvlText w:val="%4."/>
      <w:lvlJc w:val="left"/>
      <w:pPr>
        <w:ind w:left="3447" w:hanging="360"/>
      </w:pPr>
    </w:lvl>
    <w:lvl w:ilvl="4" w:tplc="04050019" w:tentative="1">
      <w:start w:val="1"/>
      <w:numFmt w:val="lowerLetter"/>
      <w:lvlText w:val="%5."/>
      <w:lvlJc w:val="left"/>
      <w:pPr>
        <w:ind w:left="4167" w:hanging="360"/>
      </w:pPr>
    </w:lvl>
    <w:lvl w:ilvl="5" w:tplc="0405001B" w:tentative="1">
      <w:start w:val="1"/>
      <w:numFmt w:val="lowerRoman"/>
      <w:lvlText w:val="%6."/>
      <w:lvlJc w:val="right"/>
      <w:pPr>
        <w:ind w:left="4887" w:hanging="180"/>
      </w:pPr>
    </w:lvl>
    <w:lvl w:ilvl="6" w:tplc="0405000F" w:tentative="1">
      <w:start w:val="1"/>
      <w:numFmt w:val="decimal"/>
      <w:lvlText w:val="%7."/>
      <w:lvlJc w:val="left"/>
      <w:pPr>
        <w:ind w:left="5607" w:hanging="360"/>
      </w:pPr>
    </w:lvl>
    <w:lvl w:ilvl="7" w:tplc="04050019" w:tentative="1">
      <w:start w:val="1"/>
      <w:numFmt w:val="lowerLetter"/>
      <w:lvlText w:val="%8."/>
      <w:lvlJc w:val="left"/>
      <w:pPr>
        <w:ind w:left="6327" w:hanging="360"/>
      </w:pPr>
    </w:lvl>
    <w:lvl w:ilvl="8" w:tplc="0405001B" w:tentative="1">
      <w:start w:val="1"/>
      <w:numFmt w:val="lowerRoman"/>
      <w:lvlText w:val="%9."/>
      <w:lvlJc w:val="right"/>
      <w:pPr>
        <w:ind w:left="7047" w:hanging="180"/>
      </w:pPr>
    </w:lvl>
  </w:abstractNum>
  <w:abstractNum w:abstractNumId="25" w15:restartNumberingAfterBreak="0">
    <w:nsid w:val="4640380B"/>
    <w:multiLevelType w:val="hybridMultilevel"/>
    <w:tmpl w:val="6EE0E57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6" w15:restartNumberingAfterBreak="0">
    <w:nsid w:val="4661359F"/>
    <w:multiLevelType w:val="hybridMultilevel"/>
    <w:tmpl w:val="8BDE58D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7" w15:restartNumberingAfterBreak="0">
    <w:nsid w:val="47471FA4"/>
    <w:multiLevelType w:val="hybridMultilevel"/>
    <w:tmpl w:val="1326F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7694CD0"/>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9" w15:restartNumberingAfterBreak="0">
    <w:nsid w:val="4D451341"/>
    <w:multiLevelType w:val="multilevel"/>
    <w:tmpl w:val="891ECDD8"/>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30" w15:restartNumberingAfterBreak="0">
    <w:nsid w:val="51450E35"/>
    <w:multiLevelType w:val="hybridMultilevel"/>
    <w:tmpl w:val="5238C8C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1" w15:restartNumberingAfterBreak="0">
    <w:nsid w:val="5434206F"/>
    <w:multiLevelType w:val="hybridMultilevel"/>
    <w:tmpl w:val="D95E8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F9A61EF"/>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3" w15:restartNumberingAfterBreak="0">
    <w:nsid w:val="61147B7F"/>
    <w:multiLevelType w:val="hybridMultilevel"/>
    <w:tmpl w:val="FE7EADC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4" w15:restartNumberingAfterBreak="0">
    <w:nsid w:val="667A1900"/>
    <w:multiLevelType w:val="hybridMultilevel"/>
    <w:tmpl w:val="B9741A5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5" w15:restartNumberingAfterBreak="0">
    <w:nsid w:val="715D4317"/>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6" w15:restartNumberingAfterBreak="0">
    <w:nsid w:val="73037BF8"/>
    <w:multiLevelType w:val="hybridMultilevel"/>
    <w:tmpl w:val="52B0A906"/>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7" w15:restartNumberingAfterBreak="0">
    <w:nsid w:val="74995159"/>
    <w:multiLevelType w:val="hybridMultilevel"/>
    <w:tmpl w:val="3636FEF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8" w15:restartNumberingAfterBreak="0">
    <w:nsid w:val="77CB7753"/>
    <w:multiLevelType w:val="hybridMultilevel"/>
    <w:tmpl w:val="F4108A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9" w15:restartNumberingAfterBreak="0">
    <w:nsid w:val="7A810617"/>
    <w:multiLevelType w:val="hybridMultilevel"/>
    <w:tmpl w:val="C46E5E90"/>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40" w15:restartNumberingAfterBreak="0">
    <w:nsid w:val="7B0D6F71"/>
    <w:multiLevelType w:val="hybridMultilevel"/>
    <w:tmpl w:val="139CC7EC"/>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abstractNum w:abstractNumId="41" w15:restartNumberingAfterBreak="0">
    <w:nsid w:val="7B0E1254"/>
    <w:multiLevelType w:val="hybridMultilevel"/>
    <w:tmpl w:val="9992FFAE"/>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42" w15:restartNumberingAfterBreak="0">
    <w:nsid w:val="7FC6160C"/>
    <w:multiLevelType w:val="hybridMultilevel"/>
    <w:tmpl w:val="E3281428"/>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num w:numId="1" w16cid:durableId="738286153">
    <w:abstractNumId w:val="29"/>
  </w:num>
  <w:num w:numId="2" w16cid:durableId="1316912741">
    <w:abstractNumId w:val="30"/>
  </w:num>
  <w:num w:numId="3" w16cid:durableId="1950045653">
    <w:abstractNumId w:val="19"/>
  </w:num>
  <w:num w:numId="4" w16cid:durableId="88814810">
    <w:abstractNumId w:val="7"/>
  </w:num>
  <w:num w:numId="5" w16cid:durableId="987906033">
    <w:abstractNumId w:val="11"/>
  </w:num>
  <w:num w:numId="6" w16cid:durableId="345324859">
    <w:abstractNumId w:val="5"/>
  </w:num>
  <w:num w:numId="7" w16cid:durableId="1545095748">
    <w:abstractNumId w:val="16"/>
  </w:num>
  <w:num w:numId="8" w16cid:durableId="1287928773">
    <w:abstractNumId w:val="14"/>
  </w:num>
  <w:num w:numId="9" w16cid:durableId="1904832877">
    <w:abstractNumId w:val="21"/>
  </w:num>
  <w:num w:numId="10" w16cid:durableId="490369296">
    <w:abstractNumId w:val="20"/>
  </w:num>
  <w:num w:numId="11" w16cid:durableId="450171839">
    <w:abstractNumId w:val="17"/>
  </w:num>
  <w:num w:numId="12" w16cid:durableId="896089334">
    <w:abstractNumId w:val="18"/>
  </w:num>
  <w:num w:numId="13" w16cid:durableId="2081562815">
    <w:abstractNumId w:val="15"/>
  </w:num>
  <w:num w:numId="14" w16cid:durableId="168564552">
    <w:abstractNumId w:val="42"/>
  </w:num>
  <w:num w:numId="15" w16cid:durableId="2020350268">
    <w:abstractNumId w:val="13"/>
  </w:num>
  <w:num w:numId="16" w16cid:durableId="1636984744">
    <w:abstractNumId w:val="33"/>
  </w:num>
  <w:num w:numId="17" w16cid:durableId="788207856">
    <w:abstractNumId w:val="41"/>
  </w:num>
  <w:num w:numId="18" w16cid:durableId="440610361">
    <w:abstractNumId w:val="34"/>
  </w:num>
  <w:num w:numId="19" w16cid:durableId="145167449">
    <w:abstractNumId w:val="37"/>
  </w:num>
  <w:num w:numId="20" w16cid:durableId="1542788810">
    <w:abstractNumId w:val="2"/>
  </w:num>
  <w:num w:numId="21" w16cid:durableId="267390529">
    <w:abstractNumId w:val="4"/>
  </w:num>
  <w:num w:numId="22" w16cid:durableId="1080247974">
    <w:abstractNumId w:val="40"/>
  </w:num>
  <w:num w:numId="23" w16cid:durableId="785467137">
    <w:abstractNumId w:val="6"/>
  </w:num>
  <w:num w:numId="24" w16cid:durableId="402486532">
    <w:abstractNumId w:val="38"/>
  </w:num>
  <w:num w:numId="25" w16cid:durableId="119110760">
    <w:abstractNumId w:val="9"/>
  </w:num>
  <w:num w:numId="26" w16cid:durableId="1907377511">
    <w:abstractNumId w:val="8"/>
  </w:num>
  <w:num w:numId="27" w16cid:durableId="1226915352">
    <w:abstractNumId w:val="26"/>
  </w:num>
  <w:num w:numId="28" w16cid:durableId="813718251">
    <w:abstractNumId w:val="39"/>
  </w:num>
  <w:num w:numId="29" w16cid:durableId="1329405726">
    <w:abstractNumId w:val="28"/>
  </w:num>
  <w:num w:numId="30" w16cid:durableId="888299878">
    <w:abstractNumId w:val="0"/>
  </w:num>
  <w:num w:numId="31" w16cid:durableId="1262643287">
    <w:abstractNumId w:val="32"/>
  </w:num>
  <w:num w:numId="32" w16cid:durableId="531918227">
    <w:abstractNumId w:val="10"/>
  </w:num>
  <w:num w:numId="33" w16cid:durableId="755369228">
    <w:abstractNumId w:val="1"/>
  </w:num>
  <w:num w:numId="34" w16cid:durableId="877665394">
    <w:abstractNumId w:val="35"/>
  </w:num>
  <w:num w:numId="35" w16cid:durableId="1725911863">
    <w:abstractNumId w:val="22"/>
  </w:num>
  <w:num w:numId="36" w16cid:durableId="1991666667">
    <w:abstractNumId w:val="31"/>
  </w:num>
  <w:num w:numId="37" w16cid:durableId="1673489740">
    <w:abstractNumId w:val="27"/>
  </w:num>
  <w:num w:numId="38" w16cid:durableId="807480022">
    <w:abstractNumId w:val="3"/>
  </w:num>
  <w:num w:numId="39" w16cid:durableId="643244541">
    <w:abstractNumId w:val="12"/>
  </w:num>
  <w:num w:numId="40" w16cid:durableId="1216746345">
    <w:abstractNumId w:val="25"/>
  </w:num>
  <w:num w:numId="41" w16cid:durableId="459693814">
    <w:abstractNumId w:val="23"/>
  </w:num>
  <w:num w:numId="42" w16cid:durableId="1538348133">
    <w:abstractNumId w:val="36"/>
  </w:num>
  <w:num w:numId="43" w16cid:durableId="107442644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documentProtection w:edit="forms" w:enforcement="0"/>
  <w:defaultTabStop w:val="708"/>
  <w:hyphenationZone w:val="425"/>
  <w:drawingGridHorizontalSpacing w:val="567"/>
  <w:drawingGridVerticalSpacing w:val="56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40F4"/>
    <w:rsid w:val="000007D8"/>
    <w:rsid w:val="00003816"/>
    <w:rsid w:val="0000392B"/>
    <w:rsid w:val="000047E1"/>
    <w:rsid w:val="00004913"/>
    <w:rsid w:val="0000688A"/>
    <w:rsid w:val="000073AC"/>
    <w:rsid w:val="0000796B"/>
    <w:rsid w:val="00010864"/>
    <w:rsid w:val="0001101D"/>
    <w:rsid w:val="000117E3"/>
    <w:rsid w:val="00012B3B"/>
    <w:rsid w:val="00012FED"/>
    <w:rsid w:val="000130B6"/>
    <w:rsid w:val="00014F5B"/>
    <w:rsid w:val="000158E2"/>
    <w:rsid w:val="00022EFD"/>
    <w:rsid w:val="00022FD6"/>
    <w:rsid w:val="0002334D"/>
    <w:rsid w:val="00023449"/>
    <w:rsid w:val="00023D77"/>
    <w:rsid w:val="000244A6"/>
    <w:rsid w:val="00025671"/>
    <w:rsid w:val="00025C83"/>
    <w:rsid w:val="000266A1"/>
    <w:rsid w:val="000274FB"/>
    <w:rsid w:val="000279E7"/>
    <w:rsid w:val="0003014C"/>
    <w:rsid w:val="00030A70"/>
    <w:rsid w:val="00030BF2"/>
    <w:rsid w:val="00032976"/>
    <w:rsid w:val="000330D4"/>
    <w:rsid w:val="00033BE6"/>
    <w:rsid w:val="00036EF1"/>
    <w:rsid w:val="000402A7"/>
    <w:rsid w:val="0004078A"/>
    <w:rsid w:val="00040A28"/>
    <w:rsid w:val="00040AAA"/>
    <w:rsid w:val="0004165B"/>
    <w:rsid w:val="0004216A"/>
    <w:rsid w:val="00042DE0"/>
    <w:rsid w:val="00043CC8"/>
    <w:rsid w:val="000444ED"/>
    <w:rsid w:val="00044546"/>
    <w:rsid w:val="000466E5"/>
    <w:rsid w:val="0004686E"/>
    <w:rsid w:val="00046ACD"/>
    <w:rsid w:val="00046B5B"/>
    <w:rsid w:val="000474BD"/>
    <w:rsid w:val="00047E00"/>
    <w:rsid w:val="00050266"/>
    <w:rsid w:val="00051A52"/>
    <w:rsid w:val="00053AFC"/>
    <w:rsid w:val="00056900"/>
    <w:rsid w:val="000610F4"/>
    <w:rsid w:val="00061F34"/>
    <w:rsid w:val="0006563C"/>
    <w:rsid w:val="0006571E"/>
    <w:rsid w:val="000667AD"/>
    <w:rsid w:val="00067453"/>
    <w:rsid w:val="0007036C"/>
    <w:rsid w:val="000712DB"/>
    <w:rsid w:val="00071DB9"/>
    <w:rsid w:val="00072D45"/>
    <w:rsid w:val="0007337C"/>
    <w:rsid w:val="00074346"/>
    <w:rsid w:val="00076E39"/>
    <w:rsid w:val="0007716E"/>
    <w:rsid w:val="00077544"/>
    <w:rsid w:val="00077F62"/>
    <w:rsid w:val="00080E0C"/>
    <w:rsid w:val="00082C61"/>
    <w:rsid w:val="00083738"/>
    <w:rsid w:val="00083F40"/>
    <w:rsid w:val="00085B88"/>
    <w:rsid w:val="00087206"/>
    <w:rsid w:val="0009061F"/>
    <w:rsid w:val="00090EBD"/>
    <w:rsid w:val="000910E7"/>
    <w:rsid w:val="000910FF"/>
    <w:rsid w:val="000915A8"/>
    <w:rsid w:val="0009164F"/>
    <w:rsid w:val="0009202E"/>
    <w:rsid w:val="0009300E"/>
    <w:rsid w:val="00094B25"/>
    <w:rsid w:val="000956EA"/>
    <w:rsid w:val="00095BFA"/>
    <w:rsid w:val="00096FD8"/>
    <w:rsid w:val="000A133D"/>
    <w:rsid w:val="000A1A81"/>
    <w:rsid w:val="000A1CBD"/>
    <w:rsid w:val="000A2994"/>
    <w:rsid w:val="000A485E"/>
    <w:rsid w:val="000A49CD"/>
    <w:rsid w:val="000A573A"/>
    <w:rsid w:val="000A6898"/>
    <w:rsid w:val="000B0DEB"/>
    <w:rsid w:val="000B367C"/>
    <w:rsid w:val="000B5864"/>
    <w:rsid w:val="000B68AA"/>
    <w:rsid w:val="000B70D6"/>
    <w:rsid w:val="000B7C77"/>
    <w:rsid w:val="000C077C"/>
    <w:rsid w:val="000C0DF2"/>
    <w:rsid w:val="000C1FB8"/>
    <w:rsid w:val="000C3053"/>
    <w:rsid w:val="000C335A"/>
    <w:rsid w:val="000C38DA"/>
    <w:rsid w:val="000C4E38"/>
    <w:rsid w:val="000C5FBD"/>
    <w:rsid w:val="000C60AD"/>
    <w:rsid w:val="000C62E2"/>
    <w:rsid w:val="000C64F4"/>
    <w:rsid w:val="000C67A8"/>
    <w:rsid w:val="000D0887"/>
    <w:rsid w:val="000D3768"/>
    <w:rsid w:val="000D3D77"/>
    <w:rsid w:val="000D3F29"/>
    <w:rsid w:val="000D40DB"/>
    <w:rsid w:val="000D5CC4"/>
    <w:rsid w:val="000D7F09"/>
    <w:rsid w:val="000D7F3B"/>
    <w:rsid w:val="000E01F8"/>
    <w:rsid w:val="000E6867"/>
    <w:rsid w:val="000E6BAC"/>
    <w:rsid w:val="000F1451"/>
    <w:rsid w:val="000F2628"/>
    <w:rsid w:val="000F3D8C"/>
    <w:rsid w:val="000F4B86"/>
    <w:rsid w:val="000F507D"/>
    <w:rsid w:val="000F6427"/>
    <w:rsid w:val="00101236"/>
    <w:rsid w:val="00101951"/>
    <w:rsid w:val="00101FE2"/>
    <w:rsid w:val="0010213C"/>
    <w:rsid w:val="00102BF0"/>
    <w:rsid w:val="00103599"/>
    <w:rsid w:val="00104624"/>
    <w:rsid w:val="00107F9E"/>
    <w:rsid w:val="00110A6B"/>
    <w:rsid w:val="00110B26"/>
    <w:rsid w:val="0011231C"/>
    <w:rsid w:val="001128B5"/>
    <w:rsid w:val="001136FE"/>
    <w:rsid w:val="00113AF5"/>
    <w:rsid w:val="0011648E"/>
    <w:rsid w:val="001164A1"/>
    <w:rsid w:val="00122040"/>
    <w:rsid w:val="001224B0"/>
    <w:rsid w:val="001229A7"/>
    <w:rsid w:val="00123D61"/>
    <w:rsid w:val="00123F57"/>
    <w:rsid w:val="00126582"/>
    <w:rsid w:val="00126E15"/>
    <w:rsid w:val="00130A6C"/>
    <w:rsid w:val="00133F7A"/>
    <w:rsid w:val="00136470"/>
    <w:rsid w:val="00137178"/>
    <w:rsid w:val="001378F6"/>
    <w:rsid w:val="00137DC1"/>
    <w:rsid w:val="00137EBC"/>
    <w:rsid w:val="00141F9F"/>
    <w:rsid w:val="00142BF4"/>
    <w:rsid w:val="00143039"/>
    <w:rsid w:val="00143DE2"/>
    <w:rsid w:val="0014417E"/>
    <w:rsid w:val="00144E87"/>
    <w:rsid w:val="00145C91"/>
    <w:rsid w:val="00146795"/>
    <w:rsid w:val="001473D2"/>
    <w:rsid w:val="00150791"/>
    <w:rsid w:val="001507D1"/>
    <w:rsid w:val="00150DE2"/>
    <w:rsid w:val="00150FC0"/>
    <w:rsid w:val="00151D20"/>
    <w:rsid w:val="00151E40"/>
    <w:rsid w:val="00152055"/>
    <w:rsid w:val="001528A9"/>
    <w:rsid w:val="00152AE5"/>
    <w:rsid w:val="00152D77"/>
    <w:rsid w:val="001547C7"/>
    <w:rsid w:val="00155A00"/>
    <w:rsid w:val="00156557"/>
    <w:rsid w:val="00156676"/>
    <w:rsid w:val="00156CB2"/>
    <w:rsid w:val="00156F0E"/>
    <w:rsid w:val="00157002"/>
    <w:rsid w:val="001570E6"/>
    <w:rsid w:val="00160CB6"/>
    <w:rsid w:val="0016132F"/>
    <w:rsid w:val="00162572"/>
    <w:rsid w:val="001630AF"/>
    <w:rsid w:val="00163125"/>
    <w:rsid w:val="0016335D"/>
    <w:rsid w:val="00164895"/>
    <w:rsid w:val="001648FA"/>
    <w:rsid w:val="00165FAF"/>
    <w:rsid w:val="001663B6"/>
    <w:rsid w:val="00167A88"/>
    <w:rsid w:val="0017006E"/>
    <w:rsid w:val="00170098"/>
    <w:rsid w:val="0017295A"/>
    <w:rsid w:val="0017296C"/>
    <w:rsid w:val="00172A8E"/>
    <w:rsid w:val="0017407D"/>
    <w:rsid w:val="00175EBE"/>
    <w:rsid w:val="001766A4"/>
    <w:rsid w:val="00176DB2"/>
    <w:rsid w:val="00182CFC"/>
    <w:rsid w:val="00183405"/>
    <w:rsid w:val="00184BAF"/>
    <w:rsid w:val="00184DF6"/>
    <w:rsid w:val="001850C3"/>
    <w:rsid w:val="00185E4F"/>
    <w:rsid w:val="00187F9E"/>
    <w:rsid w:val="00190156"/>
    <w:rsid w:val="00191047"/>
    <w:rsid w:val="001911AC"/>
    <w:rsid w:val="00191348"/>
    <w:rsid w:val="001913B2"/>
    <w:rsid w:val="00191F33"/>
    <w:rsid w:val="001921FF"/>
    <w:rsid w:val="0019254D"/>
    <w:rsid w:val="00193BF0"/>
    <w:rsid w:val="00194461"/>
    <w:rsid w:val="001949CA"/>
    <w:rsid w:val="0019595D"/>
    <w:rsid w:val="00197CB5"/>
    <w:rsid w:val="001A069C"/>
    <w:rsid w:val="001A28C2"/>
    <w:rsid w:val="001A3E80"/>
    <w:rsid w:val="001A56A7"/>
    <w:rsid w:val="001A6768"/>
    <w:rsid w:val="001A758F"/>
    <w:rsid w:val="001A7F84"/>
    <w:rsid w:val="001B06B4"/>
    <w:rsid w:val="001B14FB"/>
    <w:rsid w:val="001B1A9F"/>
    <w:rsid w:val="001B2C8E"/>
    <w:rsid w:val="001B2EB8"/>
    <w:rsid w:val="001B2EE1"/>
    <w:rsid w:val="001B3387"/>
    <w:rsid w:val="001B5517"/>
    <w:rsid w:val="001C0C0B"/>
    <w:rsid w:val="001C332C"/>
    <w:rsid w:val="001C4526"/>
    <w:rsid w:val="001C49E5"/>
    <w:rsid w:val="001C4AB9"/>
    <w:rsid w:val="001C6DC0"/>
    <w:rsid w:val="001D163E"/>
    <w:rsid w:val="001D20D7"/>
    <w:rsid w:val="001D2A6C"/>
    <w:rsid w:val="001D3A8D"/>
    <w:rsid w:val="001D4BEB"/>
    <w:rsid w:val="001D5095"/>
    <w:rsid w:val="001D5822"/>
    <w:rsid w:val="001D5ACF"/>
    <w:rsid w:val="001E1061"/>
    <w:rsid w:val="001E2644"/>
    <w:rsid w:val="001E4223"/>
    <w:rsid w:val="001E4592"/>
    <w:rsid w:val="001E7136"/>
    <w:rsid w:val="001E7BAB"/>
    <w:rsid w:val="001E7E5C"/>
    <w:rsid w:val="001F05B6"/>
    <w:rsid w:val="001F087B"/>
    <w:rsid w:val="001F5340"/>
    <w:rsid w:val="001F6EBE"/>
    <w:rsid w:val="00200D68"/>
    <w:rsid w:val="00203A51"/>
    <w:rsid w:val="00203C00"/>
    <w:rsid w:val="0020445A"/>
    <w:rsid w:val="00207BB0"/>
    <w:rsid w:val="00207E4F"/>
    <w:rsid w:val="002102EC"/>
    <w:rsid w:val="00210AAB"/>
    <w:rsid w:val="0021113F"/>
    <w:rsid w:val="00213743"/>
    <w:rsid w:val="00214238"/>
    <w:rsid w:val="00214783"/>
    <w:rsid w:val="00215885"/>
    <w:rsid w:val="0021626D"/>
    <w:rsid w:val="0021690D"/>
    <w:rsid w:val="00216C71"/>
    <w:rsid w:val="00217176"/>
    <w:rsid w:val="00221DA2"/>
    <w:rsid w:val="00221FD7"/>
    <w:rsid w:val="0022243C"/>
    <w:rsid w:val="00222EB5"/>
    <w:rsid w:val="00223D03"/>
    <w:rsid w:val="00223D9A"/>
    <w:rsid w:val="0022584E"/>
    <w:rsid w:val="00225D8D"/>
    <w:rsid w:val="0022620F"/>
    <w:rsid w:val="0022631B"/>
    <w:rsid w:val="002270E9"/>
    <w:rsid w:val="00227100"/>
    <w:rsid w:val="002304A2"/>
    <w:rsid w:val="0023057C"/>
    <w:rsid w:val="002323D6"/>
    <w:rsid w:val="0023304C"/>
    <w:rsid w:val="002340F4"/>
    <w:rsid w:val="0023468B"/>
    <w:rsid w:val="00240C67"/>
    <w:rsid w:val="00240C6E"/>
    <w:rsid w:val="00240FAD"/>
    <w:rsid w:val="002429C6"/>
    <w:rsid w:val="00244081"/>
    <w:rsid w:val="002441D8"/>
    <w:rsid w:val="00244F08"/>
    <w:rsid w:val="00245187"/>
    <w:rsid w:val="0024658D"/>
    <w:rsid w:val="0024662D"/>
    <w:rsid w:val="00246698"/>
    <w:rsid w:val="00247773"/>
    <w:rsid w:val="0025097D"/>
    <w:rsid w:val="00250CFD"/>
    <w:rsid w:val="002519CA"/>
    <w:rsid w:val="00251A3D"/>
    <w:rsid w:val="0025701F"/>
    <w:rsid w:val="00257F56"/>
    <w:rsid w:val="00257F87"/>
    <w:rsid w:val="002600AF"/>
    <w:rsid w:val="00260A05"/>
    <w:rsid w:val="00261E4E"/>
    <w:rsid w:val="00262A7A"/>
    <w:rsid w:val="00262CDA"/>
    <w:rsid w:val="002641BA"/>
    <w:rsid w:val="00265270"/>
    <w:rsid w:val="00265B7E"/>
    <w:rsid w:val="00265FBE"/>
    <w:rsid w:val="00267A97"/>
    <w:rsid w:val="00271FE0"/>
    <w:rsid w:val="002728B6"/>
    <w:rsid w:val="00273C71"/>
    <w:rsid w:val="002743E7"/>
    <w:rsid w:val="002744E1"/>
    <w:rsid w:val="002748D5"/>
    <w:rsid w:val="00277D80"/>
    <w:rsid w:val="00281FAF"/>
    <w:rsid w:val="00282985"/>
    <w:rsid w:val="002843AA"/>
    <w:rsid w:val="002846D7"/>
    <w:rsid w:val="00286D29"/>
    <w:rsid w:val="00291184"/>
    <w:rsid w:val="00291799"/>
    <w:rsid w:val="00294A75"/>
    <w:rsid w:val="00295FEF"/>
    <w:rsid w:val="002970AD"/>
    <w:rsid w:val="002A0E9F"/>
    <w:rsid w:val="002A18E8"/>
    <w:rsid w:val="002A4739"/>
    <w:rsid w:val="002A53C9"/>
    <w:rsid w:val="002A5AD7"/>
    <w:rsid w:val="002A6683"/>
    <w:rsid w:val="002A681B"/>
    <w:rsid w:val="002B1EDE"/>
    <w:rsid w:val="002B37A8"/>
    <w:rsid w:val="002B4FA1"/>
    <w:rsid w:val="002C2C92"/>
    <w:rsid w:val="002C47F2"/>
    <w:rsid w:val="002C4B85"/>
    <w:rsid w:val="002C501E"/>
    <w:rsid w:val="002C53BB"/>
    <w:rsid w:val="002C53D8"/>
    <w:rsid w:val="002C6D17"/>
    <w:rsid w:val="002C76E8"/>
    <w:rsid w:val="002C76EF"/>
    <w:rsid w:val="002D01A5"/>
    <w:rsid w:val="002D0902"/>
    <w:rsid w:val="002D0AAD"/>
    <w:rsid w:val="002D2186"/>
    <w:rsid w:val="002D4350"/>
    <w:rsid w:val="002D4E7A"/>
    <w:rsid w:val="002D5256"/>
    <w:rsid w:val="002D74B9"/>
    <w:rsid w:val="002D7BD9"/>
    <w:rsid w:val="002E01FB"/>
    <w:rsid w:val="002E21B1"/>
    <w:rsid w:val="002E3B1E"/>
    <w:rsid w:val="002E4677"/>
    <w:rsid w:val="002E4792"/>
    <w:rsid w:val="002E5655"/>
    <w:rsid w:val="002E5792"/>
    <w:rsid w:val="002E71B2"/>
    <w:rsid w:val="002E7996"/>
    <w:rsid w:val="002F0520"/>
    <w:rsid w:val="002F0795"/>
    <w:rsid w:val="002F0C19"/>
    <w:rsid w:val="002F158B"/>
    <w:rsid w:val="002F27D0"/>
    <w:rsid w:val="002F2EC3"/>
    <w:rsid w:val="002F5692"/>
    <w:rsid w:val="002F5A34"/>
    <w:rsid w:val="002F75DE"/>
    <w:rsid w:val="002F7AE7"/>
    <w:rsid w:val="002F7FD5"/>
    <w:rsid w:val="00300AE2"/>
    <w:rsid w:val="003013B9"/>
    <w:rsid w:val="00301DC4"/>
    <w:rsid w:val="0030312E"/>
    <w:rsid w:val="00304382"/>
    <w:rsid w:val="00304B01"/>
    <w:rsid w:val="00306F80"/>
    <w:rsid w:val="00307A6F"/>
    <w:rsid w:val="00310109"/>
    <w:rsid w:val="00310DC7"/>
    <w:rsid w:val="0031213F"/>
    <w:rsid w:val="0031297B"/>
    <w:rsid w:val="00313C4F"/>
    <w:rsid w:val="003168C0"/>
    <w:rsid w:val="00317068"/>
    <w:rsid w:val="00317097"/>
    <w:rsid w:val="00321B91"/>
    <w:rsid w:val="003224DB"/>
    <w:rsid w:val="00322BAF"/>
    <w:rsid w:val="003239C3"/>
    <w:rsid w:val="00325425"/>
    <w:rsid w:val="003255D9"/>
    <w:rsid w:val="00326A53"/>
    <w:rsid w:val="00327BB7"/>
    <w:rsid w:val="0033010D"/>
    <w:rsid w:val="0033271C"/>
    <w:rsid w:val="00332BCD"/>
    <w:rsid w:val="00332C44"/>
    <w:rsid w:val="00334FCD"/>
    <w:rsid w:val="00336A20"/>
    <w:rsid w:val="0033712E"/>
    <w:rsid w:val="0033717B"/>
    <w:rsid w:val="0033757E"/>
    <w:rsid w:val="00341738"/>
    <w:rsid w:val="003419CC"/>
    <w:rsid w:val="0034593A"/>
    <w:rsid w:val="00346AA7"/>
    <w:rsid w:val="003479F7"/>
    <w:rsid w:val="00350982"/>
    <w:rsid w:val="00351764"/>
    <w:rsid w:val="00351859"/>
    <w:rsid w:val="00352643"/>
    <w:rsid w:val="003536C0"/>
    <w:rsid w:val="00353820"/>
    <w:rsid w:val="003538F8"/>
    <w:rsid w:val="00353CBB"/>
    <w:rsid w:val="00353DAB"/>
    <w:rsid w:val="003544C5"/>
    <w:rsid w:val="00354618"/>
    <w:rsid w:val="00354705"/>
    <w:rsid w:val="003554B7"/>
    <w:rsid w:val="0035714B"/>
    <w:rsid w:val="00357A0D"/>
    <w:rsid w:val="00360634"/>
    <w:rsid w:val="003624B0"/>
    <w:rsid w:val="003627B7"/>
    <w:rsid w:val="003631F4"/>
    <w:rsid w:val="00363D7B"/>
    <w:rsid w:val="0036404C"/>
    <w:rsid w:val="00373B99"/>
    <w:rsid w:val="00373CAB"/>
    <w:rsid w:val="00375302"/>
    <w:rsid w:val="0037636C"/>
    <w:rsid w:val="00376417"/>
    <w:rsid w:val="00376473"/>
    <w:rsid w:val="00376709"/>
    <w:rsid w:val="00376D7F"/>
    <w:rsid w:val="00380260"/>
    <w:rsid w:val="00380346"/>
    <w:rsid w:val="00380F22"/>
    <w:rsid w:val="003813F8"/>
    <w:rsid w:val="0038171A"/>
    <w:rsid w:val="00381E5A"/>
    <w:rsid w:val="00382680"/>
    <w:rsid w:val="003827CC"/>
    <w:rsid w:val="00383CF6"/>
    <w:rsid w:val="003840C0"/>
    <w:rsid w:val="00384768"/>
    <w:rsid w:val="003903E1"/>
    <w:rsid w:val="00390567"/>
    <w:rsid w:val="00392214"/>
    <w:rsid w:val="003924DA"/>
    <w:rsid w:val="0039256F"/>
    <w:rsid w:val="0039373E"/>
    <w:rsid w:val="00396580"/>
    <w:rsid w:val="00396AC2"/>
    <w:rsid w:val="003A0555"/>
    <w:rsid w:val="003A06FA"/>
    <w:rsid w:val="003A0958"/>
    <w:rsid w:val="003A3689"/>
    <w:rsid w:val="003A3C0D"/>
    <w:rsid w:val="003A5418"/>
    <w:rsid w:val="003A5D21"/>
    <w:rsid w:val="003A654B"/>
    <w:rsid w:val="003B0470"/>
    <w:rsid w:val="003B39D5"/>
    <w:rsid w:val="003B6BCF"/>
    <w:rsid w:val="003B7DF7"/>
    <w:rsid w:val="003C02B0"/>
    <w:rsid w:val="003C1091"/>
    <w:rsid w:val="003C1C55"/>
    <w:rsid w:val="003C2612"/>
    <w:rsid w:val="003C4A84"/>
    <w:rsid w:val="003C4E34"/>
    <w:rsid w:val="003C53DF"/>
    <w:rsid w:val="003C5D5D"/>
    <w:rsid w:val="003C68B5"/>
    <w:rsid w:val="003C723A"/>
    <w:rsid w:val="003D0AD7"/>
    <w:rsid w:val="003D2C2F"/>
    <w:rsid w:val="003D3BA0"/>
    <w:rsid w:val="003D5089"/>
    <w:rsid w:val="003D6518"/>
    <w:rsid w:val="003D6578"/>
    <w:rsid w:val="003D6ACB"/>
    <w:rsid w:val="003D72DE"/>
    <w:rsid w:val="003D7C57"/>
    <w:rsid w:val="003E01BF"/>
    <w:rsid w:val="003E0A07"/>
    <w:rsid w:val="003E40B8"/>
    <w:rsid w:val="003E47BE"/>
    <w:rsid w:val="003E5EFB"/>
    <w:rsid w:val="003E6A04"/>
    <w:rsid w:val="003E73F1"/>
    <w:rsid w:val="003E7B6D"/>
    <w:rsid w:val="003E7ED4"/>
    <w:rsid w:val="003F0213"/>
    <w:rsid w:val="003F11B0"/>
    <w:rsid w:val="003F11E4"/>
    <w:rsid w:val="003F1263"/>
    <w:rsid w:val="003F310F"/>
    <w:rsid w:val="003F4305"/>
    <w:rsid w:val="003F4FF8"/>
    <w:rsid w:val="003F563A"/>
    <w:rsid w:val="003F7119"/>
    <w:rsid w:val="003F711B"/>
    <w:rsid w:val="003F7BF2"/>
    <w:rsid w:val="00400420"/>
    <w:rsid w:val="00400536"/>
    <w:rsid w:val="00400E0C"/>
    <w:rsid w:val="00400F6F"/>
    <w:rsid w:val="0040144C"/>
    <w:rsid w:val="00402C45"/>
    <w:rsid w:val="004034A6"/>
    <w:rsid w:val="004042AA"/>
    <w:rsid w:val="004045A9"/>
    <w:rsid w:val="004056C7"/>
    <w:rsid w:val="00406724"/>
    <w:rsid w:val="004075E6"/>
    <w:rsid w:val="00410A78"/>
    <w:rsid w:val="00410AB4"/>
    <w:rsid w:val="00410B87"/>
    <w:rsid w:val="0041220E"/>
    <w:rsid w:val="00413E9C"/>
    <w:rsid w:val="00414D92"/>
    <w:rsid w:val="004209D3"/>
    <w:rsid w:val="00420AFE"/>
    <w:rsid w:val="00420FAB"/>
    <w:rsid w:val="0042120D"/>
    <w:rsid w:val="004214D6"/>
    <w:rsid w:val="004224A1"/>
    <w:rsid w:val="00422B51"/>
    <w:rsid w:val="00422B6A"/>
    <w:rsid w:val="00422F81"/>
    <w:rsid w:val="00424541"/>
    <w:rsid w:val="00425ACC"/>
    <w:rsid w:val="00426424"/>
    <w:rsid w:val="00430044"/>
    <w:rsid w:val="00430BD5"/>
    <w:rsid w:val="004317F1"/>
    <w:rsid w:val="004318A7"/>
    <w:rsid w:val="004325C4"/>
    <w:rsid w:val="0043430F"/>
    <w:rsid w:val="00435447"/>
    <w:rsid w:val="004359B8"/>
    <w:rsid w:val="00435C5D"/>
    <w:rsid w:val="004366F7"/>
    <w:rsid w:val="004376CB"/>
    <w:rsid w:val="00440169"/>
    <w:rsid w:val="004401B2"/>
    <w:rsid w:val="004411FC"/>
    <w:rsid w:val="00441734"/>
    <w:rsid w:val="004432B1"/>
    <w:rsid w:val="00443BB6"/>
    <w:rsid w:val="00444104"/>
    <w:rsid w:val="004450BE"/>
    <w:rsid w:val="004461A5"/>
    <w:rsid w:val="00446D1A"/>
    <w:rsid w:val="00447251"/>
    <w:rsid w:val="00447D5A"/>
    <w:rsid w:val="00451268"/>
    <w:rsid w:val="0045126C"/>
    <w:rsid w:val="00455DCF"/>
    <w:rsid w:val="0045657D"/>
    <w:rsid w:val="0045733A"/>
    <w:rsid w:val="00457805"/>
    <w:rsid w:val="00460A20"/>
    <w:rsid w:val="00460FA3"/>
    <w:rsid w:val="00461AA4"/>
    <w:rsid w:val="004636DF"/>
    <w:rsid w:val="00463EC2"/>
    <w:rsid w:val="00465711"/>
    <w:rsid w:val="00465DA7"/>
    <w:rsid w:val="00466247"/>
    <w:rsid w:val="00466F92"/>
    <w:rsid w:val="0047061C"/>
    <w:rsid w:val="00470690"/>
    <w:rsid w:val="00470CCD"/>
    <w:rsid w:val="00471FAA"/>
    <w:rsid w:val="00472534"/>
    <w:rsid w:val="00474725"/>
    <w:rsid w:val="00474A25"/>
    <w:rsid w:val="00476321"/>
    <w:rsid w:val="0048048A"/>
    <w:rsid w:val="004815B8"/>
    <w:rsid w:val="00481C81"/>
    <w:rsid w:val="004820CF"/>
    <w:rsid w:val="0048281E"/>
    <w:rsid w:val="00483C83"/>
    <w:rsid w:val="00487292"/>
    <w:rsid w:val="00491083"/>
    <w:rsid w:val="00491356"/>
    <w:rsid w:val="00491F70"/>
    <w:rsid w:val="00492347"/>
    <w:rsid w:val="00492668"/>
    <w:rsid w:val="00492AE0"/>
    <w:rsid w:val="0049329E"/>
    <w:rsid w:val="004941B3"/>
    <w:rsid w:val="00495755"/>
    <w:rsid w:val="004A025D"/>
    <w:rsid w:val="004A0847"/>
    <w:rsid w:val="004A26A1"/>
    <w:rsid w:val="004A28F8"/>
    <w:rsid w:val="004A2F4C"/>
    <w:rsid w:val="004A45F0"/>
    <w:rsid w:val="004A4E4B"/>
    <w:rsid w:val="004A6BC8"/>
    <w:rsid w:val="004A6E26"/>
    <w:rsid w:val="004A7BE6"/>
    <w:rsid w:val="004B2389"/>
    <w:rsid w:val="004B2399"/>
    <w:rsid w:val="004B41E8"/>
    <w:rsid w:val="004B4BA3"/>
    <w:rsid w:val="004B4DD0"/>
    <w:rsid w:val="004B51A6"/>
    <w:rsid w:val="004B556C"/>
    <w:rsid w:val="004C2BF1"/>
    <w:rsid w:val="004C2DDE"/>
    <w:rsid w:val="004C2F66"/>
    <w:rsid w:val="004C3061"/>
    <w:rsid w:val="004C568C"/>
    <w:rsid w:val="004C5D80"/>
    <w:rsid w:val="004C60C4"/>
    <w:rsid w:val="004C643A"/>
    <w:rsid w:val="004C7A64"/>
    <w:rsid w:val="004C7ADC"/>
    <w:rsid w:val="004D0160"/>
    <w:rsid w:val="004D02C2"/>
    <w:rsid w:val="004D0E40"/>
    <w:rsid w:val="004D1DA7"/>
    <w:rsid w:val="004D20C0"/>
    <w:rsid w:val="004D24D9"/>
    <w:rsid w:val="004D60DE"/>
    <w:rsid w:val="004E00F7"/>
    <w:rsid w:val="004E1046"/>
    <w:rsid w:val="004E1922"/>
    <w:rsid w:val="004E2823"/>
    <w:rsid w:val="004E2A66"/>
    <w:rsid w:val="004E4055"/>
    <w:rsid w:val="004E4F49"/>
    <w:rsid w:val="004E500E"/>
    <w:rsid w:val="004E67CE"/>
    <w:rsid w:val="004E6A83"/>
    <w:rsid w:val="004E7066"/>
    <w:rsid w:val="004E767E"/>
    <w:rsid w:val="004F0395"/>
    <w:rsid w:val="004F232E"/>
    <w:rsid w:val="004F2D06"/>
    <w:rsid w:val="004F4EA4"/>
    <w:rsid w:val="004F614B"/>
    <w:rsid w:val="004F7BF8"/>
    <w:rsid w:val="005005D2"/>
    <w:rsid w:val="00502C36"/>
    <w:rsid w:val="00503A56"/>
    <w:rsid w:val="00503CD0"/>
    <w:rsid w:val="00504238"/>
    <w:rsid w:val="005049DF"/>
    <w:rsid w:val="00504CDD"/>
    <w:rsid w:val="00505251"/>
    <w:rsid w:val="0050618F"/>
    <w:rsid w:val="00510992"/>
    <w:rsid w:val="00511028"/>
    <w:rsid w:val="0051139C"/>
    <w:rsid w:val="00511580"/>
    <w:rsid w:val="00513C31"/>
    <w:rsid w:val="00513D69"/>
    <w:rsid w:val="00513DC3"/>
    <w:rsid w:val="00514ECE"/>
    <w:rsid w:val="00515BC9"/>
    <w:rsid w:val="0051735E"/>
    <w:rsid w:val="00517FD5"/>
    <w:rsid w:val="0052074B"/>
    <w:rsid w:val="005211BC"/>
    <w:rsid w:val="005222C6"/>
    <w:rsid w:val="00522F67"/>
    <w:rsid w:val="00524360"/>
    <w:rsid w:val="00524A00"/>
    <w:rsid w:val="00525C65"/>
    <w:rsid w:val="00530F78"/>
    <w:rsid w:val="0053150C"/>
    <w:rsid w:val="00531600"/>
    <w:rsid w:val="00531ED0"/>
    <w:rsid w:val="00532A0C"/>
    <w:rsid w:val="00534901"/>
    <w:rsid w:val="00534BDA"/>
    <w:rsid w:val="00534D36"/>
    <w:rsid w:val="00535198"/>
    <w:rsid w:val="00536370"/>
    <w:rsid w:val="00537506"/>
    <w:rsid w:val="0054029B"/>
    <w:rsid w:val="005408BA"/>
    <w:rsid w:val="00540C03"/>
    <w:rsid w:val="0054183F"/>
    <w:rsid w:val="00541FAE"/>
    <w:rsid w:val="0054236E"/>
    <w:rsid w:val="005424A2"/>
    <w:rsid w:val="00543377"/>
    <w:rsid w:val="0054511F"/>
    <w:rsid w:val="005453F3"/>
    <w:rsid w:val="00545977"/>
    <w:rsid w:val="00545A08"/>
    <w:rsid w:val="00545E40"/>
    <w:rsid w:val="0054644F"/>
    <w:rsid w:val="00546C85"/>
    <w:rsid w:val="00546F17"/>
    <w:rsid w:val="005471F4"/>
    <w:rsid w:val="005502DC"/>
    <w:rsid w:val="00550409"/>
    <w:rsid w:val="0055188E"/>
    <w:rsid w:val="0055292D"/>
    <w:rsid w:val="00557F25"/>
    <w:rsid w:val="00561733"/>
    <w:rsid w:val="0056395F"/>
    <w:rsid w:val="00563A04"/>
    <w:rsid w:val="005640CC"/>
    <w:rsid w:val="0056440E"/>
    <w:rsid w:val="00564959"/>
    <w:rsid w:val="005656FE"/>
    <w:rsid w:val="0056758F"/>
    <w:rsid w:val="00567967"/>
    <w:rsid w:val="005705EE"/>
    <w:rsid w:val="005710C0"/>
    <w:rsid w:val="00571766"/>
    <w:rsid w:val="00571D1E"/>
    <w:rsid w:val="00572873"/>
    <w:rsid w:val="00572AA8"/>
    <w:rsid w:val="00572D78"/>
    <w:rsid w:val="0057335D"/>
    <w:rsid w:val="00573521"/>
    <w:rsid w:val="005738BB"/>
    <w:rsid w:val="00573A0B"/>
    <w:rsid w:val="00573FE0"/>
    <w:rsid w:val="005743E1"/>
    <w:rsid w:val="0057472A"/>
    <w:rsid w:val="00574E45"/>
    <w:rsid w:val="005750BC"/>
    <w:rsid w:val="0057623C"/>
    <w:rsid w:val="0057758A"/>
    <w:rsid w:val="00582850"/>
    <w:rsid w:val="00582ED8"/>
    <w:rsid w:val="005837FB"/>
    <w:rsid w:val="005864C6"/>
    <w:rsid w:val="00590D7A"/>
    <w:rsid w:val="0059112B"/>
    <w:rsid w:val="00593021"/>
    <w:rsid w:val="00593B0F"/>
    <w:rsid w:val="00593C86"/>
    <w:rsid w:val="00596A00"/>
    <w:rsid w:val="00596ECC"/>
    <w:rsid w:val="005979A2"/>
    <w:rsid w:val="005A0831"/>
    <w:rsid w:val="005A1F03"/>
    <w:rsid w:val="005A24D5"/>
    <w:rsid w:val="005A25C7"/>
    <w:rsid w:val="005A280A"/>
    <w:rsid w:val="005A2FC5"/>
    <w:rsid w:val="005A353C"/>
    <w:rsid w:val="005A39A6"/>
    <w:rsid w:val="005A6B86"/>
    <w:rsid w:val="005A6FF0"/>
    <w:rsid w:val="005B19E9"/>
    <w:rsid w:val="005B21B6"/>
    <w:rsid w:val="005B28C8"/>
    <w:rsid w:val="005B2BD8"/>
    <w:rsid w:val="005B448A"/>
    <w:rsid w:val="005B5E6F"/>
    <w:rsid w:val="005B67A8"/>
    <w:rsid w:val="005B6B11"/>
    <w:rsid w:val="005C0F69"/>
    <w:rsid w:val="005C129B"/>
    <w:rsid w:val="005C2D83"/>
    <w:rsid w:val="005C2DFA"/>
    <w:rsid w:val="005C45D8"/>
    <w:rsid w:val="005C4D0D"/>
    <w:rsid w:val="005C5F12"/>
    <w:rsid w:val="005C6A88"/>
    <w:rsid w:val="005C7838"/>
    <w:rsid w:val="005D59CB"/>
    <w:rsid w:val="005D64DE"/>
    <w:rsid w:val="005E0A0F"/>
    <w:rsid w:val="005E26A4"/>
    <w:rsid w:val="005E2AF2"/>
    <w:rsid w:val="005E3F9B"/>
    <w:rsid w:val="005E4BBB"/>
    <w:rsid w:val="005E5193"/>
    <w:rsid w:val="005E748D"/>
    <w:rsid w:val="005F6EEE"/>
    <w:rsid w:val="005F72C4"/>
    <w:rsid w:val="00601367"/>
    <w:rsid w:val="006013D7"/>
    <w:rsid w:val="006019F6"/>
    <w:rsid w:val="00602383"/>
    <w:rsid w:val="00606375"/>
    <w:rsid w:val="00606725"/>
    <w:rsid w:val="00606D99"/>
    <w:rsid w:val="00610C79"/>
    <w:rsid w:val="006111A3"/>
    <w:rsid w:val="0061310C"/>
    <w:rsid w:val="006133E2"/>
    <w:rsid w:val="00613A19"/>
    <w:rsid w:val="006159C0"/>
    <w:rsid w:val="0062037E"/>
    <w:rsid w:val="006205ED"/>
    <w:rsid w:val="0062185E"/>
    <w:rsid w:val="00622007"/>
    <w:rsid w:val="006232CA"/>
    <w:rsid w:val="00624188"/>
    <w:rsid w:val="00627B91"/>
    <w:rsid w:val="00627F82"/>
    <w:rsid w:val="00630094"/>
    <w:rsid w:val="00630D45"/>
    <w:rsid w:val="00631251"/>
    <w:rsid w:val="0063145E"/>
    <w:rsid w:val="006319AB"/>
    <w:rsid w:val="00632304"/>
    <w:rsid w:val="00632D36"/>
    <w:rsid w:val="0063327C"/>
    <w:rsid w:val="00633696"/>
    <w:rsid w:val="0063387E"/>
    <w:rsid w:val="006371B2"/>
    <w:rsid w:val="006373AC"/>
    <w:rsid w:val="00640056"/>
    <w:rsid w:val="006413BF"/>
    <w:rsid w:val="00642366"/>
    <w:rsid w:val="00643E86"/>
    <w:rsid w:val="00643FE5"/>
    <w:rsid w:val="00645DE1"/>
    <w:rsid w:val="00646C58"/>
    <w:rsid w:val="00647B70"/>
    <w:rsid w:val="00653DCB"/>
    <w:rsid w:val="006562B4"/>
    <w:rsid w:val="00656365"/>
    <w:rsid w:val="00657191"/>
    <w:rsid w:val="006642DC"/>
    <w:rsid w:val="00664313"/>
    <w:rsid w:val="006646BF"/>
    <w:rsid w:val="00665C69"/>
    <w:rsid w:val="00667A06"/>
    <w:rsid w:val="00670BBE"/>
    <w:rsid w:val="0067157B"/>
    <w:rsid w:val="00671D63"/>
    <w:rsid w:val="0067220C"/>
    <w:rsid w:val="006722A8"/>
    <w:rsid w:val="00673E85"/>
    <w:rsid w:val="006743FC"/>
    <w:rsid w:val="006749AA"/>
    <w:rsid w:val="00676A5F"/>
    <w:rsid w:val="00677652"/>
    <w:rsid w:val="00677D7A"/>
    <w:rsid w:val="0068070D"/>
    <w:rsid w:val="006822D1"/>
    <w:rsid w:val="00682332"/>
    <w:rsid w:val="0068309C"/>
    <w:rsid w:val="0068388E"/>
    <w:rsid w:val="00685849"/>
    <w:rsid w:val="00685D3A"/>
    <w:rsid w:val="00687330"/>
    <w:rsid w:val="00687339"/>
    <w:rsid w:val="00690467"/>
    <w:rsid w:val="00691C31"/>
    <w:rsid w:val="00691C76"/>
    <w:rsid w:val="00693745"/>
    <w:rsid w:val="00695020"/>
    <w:rsid w:val="00696FB4"/>
    <w:rsid w:val="00697103"/>
    <w:rsid w:val="00697174"/>
    <w:rsid w:val="00697326"/>
    <w:rsid w:val="00697706"/>
    <w:rsid w:val="00697876"/>
    <w:rsid w:val="00697B47"/>
    <w:rsid w:val="006A02B3"/>
    <w:rsid w:val="006A05C7"/>
    <w:rsid w:val="006A24C0"/>
    <w:rsid w:val="006A25BA"/>
    <w:rsid w:val="006A25DD"/>
    <w:rsid w:val="006A2761"/>
    <w:rsid w:val="006A3A0F"/>
    <w:rsid w:val="006A4189"/>
    <w:rsid w:val="006A5BC2"/>
    <w:rsid w:val="006A5E42"/>
    <w:rsid w:val="006A79EC"/>
    <w:rsid w:val="006B111F"/>
    <w:rsid w:val="006B1AEC"/>
    <w:rsid w:val="006B232C"/>
    <w:rsid w:val="006B4936"/>
    <w:rsid w:val="006B6661"/>
    <w:rsid w:val="006B6771"/>
    <w:rsid w:val="006B6CB1"/>
    <w:rsid w:val="006B7FB5"/>
    <w:rsid w:val="006C04F1"/>
    <w:rsid w:val="006C3253"/>
    <w:rsid w:val="006C35BA"/>
    <w:rsid w:val="006C441A"/>
    <w:rsid w:val="006C4A0E"/>
    <w:rsid w:val="006C585B"/>
    <w:rsid w:val="006C5E3A"/>
    <w:rsid w:val="006C6CB6"/>
    <w:rsid w:val="006C7BB9"/>
    <w:rsid w:val="006C7E17"/>
    <w:rsid w:val="006D018B"/>
    <w:rsid w:val="006D1B49"/>
    <w:rsid w:val="006D20EC"/>
    <w:rsid w:val="006D23FE"/>
    <w:rsid w:val="006D5588"/>
    <w:rsid w:val="006D55CD"/>
    <w:rsid w:val="006D588A"/>
    <w:rsid w:val="006E00C8"/>
    <w:rsid w:val="006E20C2"/>
    <w:rsid w:val="006E2294"/>
    <w:rsid w:val="006E257D"/>
    <w:rsid w:val="006E3A22"/>
    <w:rsid w:val="006E435C"/>
    <w:rsid w:val="006E4D98"/>
    <w:rsid w:val="006E6547"/>
    <w:rsid w:val="006E65A9"/>
    <w:rsid w:val="006E7A74"/>
    <w:rsid w:val="006F2BBC"/>
    <w:rsid w:val="006F3627"/>
    <w:rsid w:val="006F4D01"/>
    <w:rsid w:val="006F5ED7"/>
    <w:rsid w:val="006F7ED5"/>
    <w:rsid w:val="00700D34"/>
    <w:rsid w:val="00701A5A"/>
    <w:rsid w:val="00703E1E"/>
    <w:rsid w:val="00703F3D"/>
    <w:rsid w:val="00704106"/>
    <w:rsid w:val="007050D6"/>
    <w:rsid w:val="007052A4"/>
    <w:rsid w:val="007060E2"/>
    <w:rsid w:val="007100D3"/>
    <w:rsid w:val="00714D50"/>
    <w:rsid w:val="00715CBB"/>
    <w:rsid w:val="00717249"/>
    <w:rsid w:val="00720195"/>
    <w:rsid w:val="007215E6"/>
    <w:rsid w:val="00721784"/>
    <w:rsid w:val="00723D2B"/>
    <w:rsid w:val="007246C1"/>
    <w:rsid w:val="00727730"/>
    <w:rsid w:val="00730AA1"/>
    <w:rsid w:val="00730FA1"/>
    <w:rsid w:val="007328A4"/>
    <w:rsid w:val="00733179"/>
    <w:rsid w:val="00733D59"/>
    <w:rsid w:val="00734BFC"/>
    <w:rsid w:val="00736EC2"/>
    <w:rsid w:val="007410FB"/>
    <w:rsid w:val="00741AA9"/>
    <w:rsid w:val="00743BBF"/>
    <w:rsid w:val="00743EC9"/>
    <w:rsid w:val="00744B70"/>
    <w:rsid w:val="0075041F"/>
    <w:rsid w:val="007509F5"/>
    <w:rsid w:val="007510E0"/>
    <w:rsid w:val="007515FF"/>
    <w:rsid w:val="007533D9"/>
    <w:rsid w:val="0075529D"/>
    <w:rsid w:val="007555FF"/>
    <w:rsid w:val="007559EE"/>
    <w:rsid w:val="00755CB9"/>
    <w:rsid w:val="00761087"/>
    <w:rsid w:val="0076167E"/>
    <w:rsid w:val="00762825"/>
    <w:rsid w:val="007635D7"/>
    <w:rsid w:val="0076371D"/>
    <w:rsid w:val="00763922"/>
    <w:rsid w:val="00764095"/>
    <w:rsid w:val="00764A94"/>
    <w:rsid w:val="00765829"/>
    <w:rsid w:val="007664CD"/>
    <w:rsid w:val="00766D34"/>
    <w:rsid w:val="00770197"/>
    <w:rsid w:val="00771DB8"/>
    <w:rsid w:val="00771F4C"/>
    <w:rsid w:val="007727FE"/>
    <w:rsid w:val="00772E4B"/>
    <w:rsid w:val="00772FBF"/>
    <w:rsid w:val="007734BD"/>
    <w:rsid w:val="00774628"/>
    <w:rsid w:val="00775237"/>
    <w:rsid w:val="007761D2"/>
    <w:rsid w:val="0077724D"/>
    <w:rsid w:val="00777C83"/>
    <w:rsid w:val="0078027E"/>
    <w:rsid w:val="0078034D"/>
    <w:rsid w:val="00780615"/>
    <w:rsid w:val="00784027"/>
    <w:rsid w:val="007849E6"/>
    <w:rsid w:val="00787C20"/>
    <w:rsid w:val="00791FB6"/>
    <w:rsid w:val="00792459"/>
    <w:rsid w:val="00795100"/>
    <w:rsid w:val="00795602"/>
    <w:rsid w:val="00795FC8"/>
    <w:rsid w:val="00796E29"/>
    <w:rsid w:val="007A01C6"/>
    <w:rsid w:val="007A0898"/>
    <w:rsid w:val="007A1D7E"/>
    <w:rsid w:val="007A3874"/>
    <w:rsid w:val="007A3879"/>
    <w:rsid w:val="007A3C4F"/>
    <w:rsid w:val="007A3E85"/>
    <w:rsid w:val="007A664C"/>
    <w:rsid w:val="007A6C3B"/>
    <w:rsid w:val="007B0A42"/>
    <w:rsid w:val="007B1817"/>
    <w:rsid w:val="007B25D7"/>
    <w:rsid w:val="007B3658"/>
    <w:rsid w:val="007B55CE"/>
    <w:rsid w:val="007B6349"/>
    <w:rsid w:val="007C1F51"/>
    <w:rsid w:val="007C203B"/>
    <w:rsid w:val="007C4021"/>
    <w:rsid w:val="007C5798"/>
    <w:rsid w:val="007C6A73"/>
    <w:rsid w:val="007D173F"/>
    <w:rsid w:val="007D32E9"/>
    <w:rsid w:val="007D3904"/>
    <w:rsid w:val="007D43B8"/>
    <w:rsid w:val="007D51F2"/>
    <w:rsid w:val="007D5A49"/>
    <w:rsid w:val="007D7570"/>
    <w:rsid w:val="007E0688"/>
    <w:rsid w:val="007E31AD"/>
    <w:rsid w:val="007E35E9"/>
    <w:rsid w:val="007E4570"/>
    <w:rsid w:val="007E48FA"/>
    <w:rsid w:val="007E5CCF"/>
    <w:rsid w:val="007E5F0E"/>
    <w:rsid w:val="007E63A5"/>
    <w:rsid w:val="007E7362"/>
    <w:rsid w:val="007F07FC"/>
    <w:rsid w:val="007F1E17"/>
    <w:rsid w:val="007F267A"/>
    <w:rsid w:val="007F3659"/>
    <w:rsid w:val="007F46FB"/>
    <w:rsid w:val="007F4980"/>
    <w:rsid w:val="007F69C8"/>
    <w:rsid w:val="007F6B12"/>
    <w:rsid w:val="007F747D"/>
    <w:rsid w:val="007F78A4"/>
    <w:rsid w:val="00801B98"/>
    <w:rsid w:val="00802253"/>
    <w:rsid w:val="0080249F"/>
    <w:rsid w:val="0080350B"/>
    <w:rsid w:val="00804515"/>
    <w:rsid w:val="008048A2"/>
    <w:rsid w:val="0080498C"/>
    <w:rsid w:val="00810A26"/>
    <w:rsid w:val="00811565"/>
    <w:rsid w:val="00811797"/>
    <w:rsid w:val="008155AE"/>
    <w:rsid w:val="008201AF"/>
    <w:rsid w:val="008231E2"/>
    <w:rsid w:val="0082334F"/>
    <w:rsid w:val="00823BB4"/>
    <w:rsid w:val="00823C8E"/>
    <w:rsid w:val="00827708"/>
    <w:rsid w:val="008318DC"/>
    <w:rsid w:val="008323A0"/>
    <w:rsid w:val="00833382"/>
    <w:rsid w:val="00833E9F"/>
    <w:rsid w:val="00835129"/>
    <w:rsid w:val="00835E80"/>
    <w:rsid w:val="0083619F"/>
    <w:rsid w:val="00840BEC"/>
    <w:rsid w:val="0084635B"/>
    <w:rsid w:val="00847E09"/>
    <w:rsid w:val="008512E2"/>
    <w:rsid w:val="008527F6"/>
    <w:rsid w:val="008528F2"/>
    <w:rsid w:val="00853B90"/>
    <w:rsid w:val="00853C73"/>
    <w:rsid w:val="00853DF9"/>
    <w:rsid w:val="0085461A"/>
    <w:rsid w:val="00854736"/>
    <w:rsid w:val="00855DCF"/>
    <w:rsid w:val="0085632D"/>
    <w:rsid w:val="00856904"/>
    <w:rsid w:val="00856CDF"/>
    <w:rsid w:val="00856F57"/>
    <w:rsid w:val="0086025F"/>
    <w:rsid w:val="008614F2"/>
    <w:rsid w:val="008618F0"/>
    <w:rsid w:val="008631B3"/>
    <w:rsid w:val="00864657"/>
    <w:rsid w:val="00864A1C"/>
    <w:rsid w:val="00865514"/>
    <w:rsid w:val="00865D7E"/>
    <w:rsid w:val="00866061"/>
    <w:rsid w:val="00867062"/>
    <w:rsid w:val="00872CD5"/>
    <w:rsid w:val="00873CA2"/>
    <w:rsid w:val="008765B2"/>
    <w:rsid w:val="00876C97"/>
    <w:rsid w:val="00877371"/>
    <w:rsid w:val="00877F82"/>
    <w:rsid w:val="0088003D"/>
    <w:rsid w:val="00880B2F"/>
    <w:rsid w:val="00881D16"/>
    <w:rsid w:val="0088246B"/>
    <w:rsid w:val="008833F7"/>
    <w:rsid w:val="00883D62"/>
    <w:rsid w:val="00884860"/>
    <w:rsid w:val="00884DB2"/>
    <w:rsid w:val="00885394"/>
    <w:rsid w:val="00885801"/>
    <w:rsid w:val="00886BC8"/>
    <w:rsid w:val="00890055"/>
    <w:rsid w:val="00890D63"/>
    <w:rsid w:val="00892247"/>
    <w:rsid w:val="00892C27"/>
    <w:rsid w:val="008979AC"/>
    <w:rsid w:val="008A08E1"/>
    <w:rsid w:val="008A0C8E"/>
    <w:rsid w:val="008A19C0"/>
    <w:rsid w:val="008A1C30"/>
    <w:rsid w:val="008A31B7"/>
    <w:rsid w:val="008A32FB"/>
    <w:rsid w:val="008A424B"/>
    <w:rsid w:val="008A4E23"/>
    <w:rsid w:val="008A5A44"/>
    <w:rsid w:val="008A6962"/>
    <w:rsid w:val="008A7B1F"/>
    <w:rsid w:val="008B1019"/>
    <w:rsid w:val="008B1A1D"/>
    <w:rsid w:val="008B1DFA"/>
    <w:rsid w:val="008B27BE"/>
    <w:rsid w:val="008B45DF"/>
    <w:rsid w:val="008B496C"/>
    <w:rsid w:val="008B4AD6"/>
    <w:rsid w:val="008B5B61"/>
    <w:rsid w:val="008B5FA8"/>
    <w:rsid w:val="008B624E"/>
    <w:rsid w:val="008B7C13"/>
    <w:rsid w:val="008C1737"/>
    <w:rsid w:val="008C42FB"/>
    <w:rsid w:val="008C4948"/>
    <w:rsid w:val="008C5406"/>
    <w:rsid w:val="008C78B1"/>
    <w:rsid w:val="008D00D2"/>
    <w:rsid w:val="008D14B7"/>
    <w:rsid w:val="008D4E74"/>
    <w:rsid w:val="008D5FAC"/>
    <w:rsid w:val="008D6902"/>
    <w:rsid w:val="008D75CB"/>
    <w:rsid w:val="008D7822"/>
    <w:rsid w:val="008D7B35"/>
    <w:rsid w:val="008E0738"/>
    <w:rsid w:val="008E0953"/>
    <w:rsid w:val="008E0E36"/>
    <w:rsid w:val="008E2626"/>
    <w:rsid w:val="008E3E7A"/>
    <w:rsid w:val="008E460E"/>
    <w:rsid w:val="008E4779"/>
    <w:rsid w:val="008E4957"/>
    <w:rsid w:val="008E4E90"/>
    <w:rsid w:val="008E51D0"/>
    <w:rsid w:val="008E5A47"/>
    <w:rsid w:val="008F0A6B"/>
    <w:rsid w:val="008F1FD9"/>
    <w:rsid w:val="008F2517"/>
    <w:rsid w:val="008F37F1"/>
    <w:rsid w:val="008F3D94"/>
    <w:rsid w:val="008F6085"/>
    <w:rsid w:val="008F65EF"/>
    <w:rsid w:val="0090081D"/>
    <w:rsid w:val="0090147B"/>
    <w:rsid w:val="009029D5"/>
    <w:rsid w:val="009108C7"/>
    <w:rsid w:val="00910C8A"/>
    <w:rsid w:val="00911035"/>
    <w:rsid w:val="00912EAE"/>
    <w:rsid w:val="00916D05"/>
    <w:rsid w:val="009175A6"/>
    <w:rsid w:val="009178F2"/>
    <w:rsid w:val="00917DAA"/>
    <w:rsid w:val="00920789"/>
    <w:rsid w:val="009216C4"/>
    <w:rsid w:val="009260A7"/>
    <w:rsid w:val="0092699C"/>
    <w:rsid w:val="009277B9"/>
    <w:rsid w:val="009279F5"/>
    <w:rsid w:val="00930CC7"/>
    <w:rsid w:val="00935801"/>
    <w:rsid w:val="00935829"/>
    <w:rsid w:val="0093670D"/>
    <w:rsid w:val="00936CA8"/>
    <w:rsid w:val="00937F0B"/>
    <w:rsid w:val="00940A18"/>
    <w:rsid w:val="0094195B"/>
    <w:rsid w:val="0094312F"/>
    <w:rsid w:val="00943C0F"/>
    <w:rsid w:val="00944B23"/>
    <w:rsid w:val="00945703"/>
    <w:rsid w:val="009464C9"/>
    <w:rsid w:val="00946559"/>
    <w:rsid w:val="009476F8"/>
    <w:rsid w:val="00947C9F"/>
    <w:rsid w:val="00950A3C"/>
    <w:rsid w:val="009539E6"/>
    <w:rsid w:val="00953C32"/>
    <w:rsid w:val="0095456F"/>
    <w:rsid w:val="0095498D"/>
    <w:rsid w:val="00955E57"/>
    <w:rsid w:val="00956F9B"/>
    <w:rsid w:val="00961576"/>
    <w:rsid w:val="0096244C"/>
    <w:rsid w:val="0096274D"/>
    <w:rsid w:val="00962E2C"/>
    <w:rsid w:val="009630C8"/>
    <w:rsid w:val="00963F7E"/>
    <w:rsid w:val="0096458C"/>
    <w:rsid w:val="00965ABA"/>
    <w:rsid w:val="00965C80"/>
    <w:rsid w:val="009669D8"/>
    <w:rsid w:val="009679E0"/>
    <w:rsid w:val="00967A3F"/>
    <w:rsid w:val="009828C2"/>
    <w:rsid w:val="00982A24"/>
    <w:rsid w:val="00982EEE"/>
    <w:rsid w:val="0098350B"/>
    <w:rsid w:val="00983CAD"/>
    <w:rsid w:val="00984137"/>
    <w:rsid w:val="00984596"/>
    <w:rsid w:val="009846DC"/>
    <w:rsid w:val="009903C7"/>
    <w:rsid w:val="009918DA"/>
    <w:rsid w:val="00991B65"/>
    <w:rsid w:val="00991F33"/>
    <w:rsid w:val="009928BB"/>
    <w:rsid w:val="00993B8C"/>
    <w:rsid w:val="00994108"/>
    <w:rsid w:val="00994AE0"/>
    <w:rsid w:val="00995861"/>
    <w:rsid w:val="009971C0"/>
    <w:rsid w:val="00997498"/>
    <w:rsid w:val="0099757D"/>
    <w:rsid w:val="009A21B3"/>
    <w:rsid w:val="009A2775"/>
    <w:rsid w:val="009A3D15"/>
    <w:rsid w:val="009A4438"/>
    <w:rsid w:val="009A4BB4"/>
    <w:rsid w:val="009A5418"/>
    <w:rsid w:val="009A72EA"/>
    <w:rsid w:val="009A7E8E"/>
    <w:rsid w:val="009B1536"/>
    <w:rsid w:val="009B281A"/>
    <w:rsid w:val="009B46CA"/>
    <w:rsid w:val="009B47EC"/>
    <w:rsid w:val="009B5FC1"/>
    <w:rsid w:val="009B6454"/>
    <w:rsid w:val="009B6DD8"/>
    <w:rsid w:val="009B72E2"/>
    <w:rsid w:val="009B73F2"/>
    <w:rsid w:val="009B74BF"/>
    <w:rsid w:val="009C0818"/>
    <w:rsid w:val="009C13AF"/>
    <w:rsid w:val="009C18D0"/>
    <w:rsid w:val="009C226A"/>
    <w:rsid w:val="009C2DE1"/>
    <w:rsid w:val="009C3007"/>
    <w:rsid w:val="009C3674"/>
    <w:rsid w:val="009C3A46"/>
    <w:rsid w:val="009C3A93"/>
    <w:rsid w:val="009C3CA2"/>
    <w:rsid w:val="009C4422"/>
    <w:rsid w:val="009C45AA"/>
    <w:rsid w:val="009C4B8B"/>
    <w:rsid w:val="009C53BB"/>
    <w:rsid w:val="009C7FCA"/>
    <w:rsid w:val="009D0749"/>
    <w:rsid w:val="009D07E5"/>
    <w:rsid w:val="009D1DD0"/>
    <w:rsid w:val="009D30CB"/>
    <w:rsid w:val="009D509B"/>
    <w:rsid w:val="009D6309"/>
    <w:rsid w:val="009D633B"/>
    <w:rsid w:val="009D6C72"/>
    <w:rsid w:val="009D7683"/>
    <w:rsid w:val="009E10E0"/>
    <w:rsid w:val="009E1A42"/>
    <w:rsid w:val="009E2BB4"/>
    <w:rsid w:val="009E3125"/>
    <w:rsid w:val="009E4782"/>
    <w:rsid w:val="009E6A23"/>
    <w:rsid w:val="009E6AF4"/>
    <w:rsid w:val="009E7B0F"/>
    <w:rsid w:val="009F07B3"/>
    <w:rsid w:val="009F0C39"/>
    <w:rsid w:val="009F126B"/>
    <w:rsid w:val="009F1549"/>
    <w:rsid w:val="009F1D5D"/>
    <w:rsid w:val="009F3588"/>
    <w:rsid w:val="009F38B1"/>
    <w:rsid w:val="009F413F"/>
    <w:rsid w:val="009F5157"/>
    <w:rsid w:val="00A00FFB"/>
    <w:rsid w:val="00A01416"/>
    <w:rsid w:val="00A01441"/>
    <w:rsid w:val="00A01F4F"/>
    <w:rsid w:val="00A02FDE"/>
    <w:rsid w:val="00A045DB"/>
    <w:rsid w:val="00A05246"/>
    <w:rsid w:val="00A05B26"/>
    <w:rsid w:val="00A076D6"/>
    <w:rsid w:val="00A07ECA"/>
    <w:rsid w:val="00A10466"/>
    <w:rsid w:val="00A16CF0"/>
    <w:rsid w:val="00A23761"/>
    <w:rsid w:val="00A23F18"/>
    <w:rsid w:val="00A24DDF"/>
    <w:rsid w:val="00A2564A"/>
    <w:rsid w:val="00A25697"/>
    <w:rsid w:val="00A25979"/>
    <w:rsid w:val="00A322A6"/>
    <w:rsid w:val="00A355EC"/>
    <w:rsid w:val="00A35E90"/>
    <w:rsid w:val="00A402F3"/>
    <w:rsid w:val="00A42E5D"/>
    <w:rsid w:val="00A440FB"/>
    <w:rsid w:val="00A47260"/>
    <w:rsid w:val="00A50D37"/>
    <w:rsid w:val="00A50F5D"/>
    <w:rsid w:val="00A52C0F"/>
    <w:rsid w:val="00A543A4"/>
    <w:rsid w:val="00A56670"/>
    <w:rsid w:val="00A56DB2"/>
    <w:rsid w:val="00A61722"/>
    <w:rsid w:val="00A61F58"/>
    <w:rsid w:val="00A62E41"/>
    <w:rsid w:val="00A64694"/>
    <w:rsid w:val="00A648DF"/>
    <w:rsid w:val="00A714BA"/>
    <w:rsid w:val="00A7167B"/>
    <w:rsid w:val="00A71859"/>
    <w:rsid w:val="00A74BCA"/>
    <w:rsid w:val="00A75726"/>
    <w:rsid w:val="00A81789"/>
    <w:rsid w:val="00A83335"/>
    <w:rsid w:val="00A833BC"/>
    <w:rsid w:val="00A83B31"/>
    <w:rsid w:val="00A84BFD"/>
    <w:rsid w:val="00A86505"/>
    <w:rsid w:val="00A90265"/>
    <w:rsid w:val="00A9033D"/>
    <w:rsid w:val="00A903F3"/>
    <w:rsid w:val="00A9058B"/>
    <w:rsid w:val="00A92ACB"/>
    <w:rsid w:val="00A94048"/>
    <w:rsid w:val="00A941C4"/>
    <w:rsid w:val="00A94746"/>
    <w:rsid w:val="00A97047"/>
    <w:rsid w:val="00A97A5C"/>
    <w:rsid w:val="00AA2AE7"/>
    <w:rsid w:val="00AA3507"/>
    <w:rsid w:val="00AA3597"/>
    <w:rsid w:val="00AA386A"/>
    <w:rsid w:val="00AA3CB3"/>
    <w:rsid w:val="00AA3EF1"/>
    <w:rsid w:val="00AA3F66"/>
    <w:rsid w:val="00AA4A68"/>
    <w:rsid w:val="00AA667F"/>
    <w:rsid w:val="00AA6B0F"/>
    <w:rsid w:val="00AA6DB2"/>
    <w:rsid w:val="00AA6FA6"/>
    <w:rsid w:val="00AB1344"/>
    <w:rsid w:val="00AB1A6B"/>
    <w:rsid w:val="00AB1F2C"/>
    <w:rsid w:val="00AB3E27"/>
    <w:rsid w:val="00AB6710"/>
    <w:rsid w:val="00AB73DA"/>
    <w:rsid w:val="00AB75CB"/>
    <w:rsid w:val="00AB7602"/>
    <w:rsid w:val="00AB765A"/>
    <w:rsid w:val="00AC06DE"/>
    <w:rsid w:val="00AC19F1"/>
    <w:rsid w:val="00AC1C26"/>
    <w:rsid w:val="00AC2591"/>
    <w:rsid w:val="00AC2B54"/>
    <w:rsid w:val="00AC3504"/>
    <w:rsid w:val="00AC3E22"/>
    <w:rsid w:val="00AC430C"/>
    <w:rsid w:val="00AC52AC"/>
    <w:rsid w:val="00AC5616"/>
    <w:rsid w:val="00AC71C4"/>
    <w:rsid w:val="00AD28B1"/>
    <w:rsid w:val="00AD30E0"/>
    <w:rsid w:val="00AD34DD"/>
    <w:rsid w:val="00AD595C"/>
    <w:rsid w:val="00AD6BF7"/>
    <w:rsid w:val="00AD7C13"/>
    <w:rsid w:val="00AD7C9C"/>
    <w:rsid w:val="00AE1FF3"/>
    <w:rsid w:val="00AE2337"/>
    <w:rsid w:val="00AE361E"/>
    <w:rsid w:val="00AE40CA"/>
    <w:rsid w:val="00AE41F7"/>
    <w:rsid w:val="00AE4356"/>
    <w:rsid w:val="00AE5758"/>
    <w:rsid w:val="00AE6543"/>
    <w:rsid w:val="00AE734F"/>
    <w:rsid w:val="00AE7C7A"/>
    <w:rsid w:val="00AF1D97"/>
    <w:rsid w:val="00AF3BC3"/>
    <w:rsid w:val="00AF3F99"/>
    <w:rsid w:val="00AF6EDF"/>
    <w:rsid w:val="00AF7BA9"/>
    <w:rsid w:val="00B01ADE"/>
    <w:rsid w:val="00B03730"/>
    <w:rsid w:val="00B0439F"/>
    <w:rsid w:val="00B04724"/>
    <w:rsid w:val="00B04C5C"/>
    <w:rsid w:val="00B05D13"/>
    <w:rsid w:val="00B0677D"/>
    <w:rsid w:val="00B06842"/>
    <w:rsid w:val="00B0723F"/>
    <w:rsid w:val="00B075A5"/>
    <w:rsid w:val="00B121BC"/>
    <w:rsid w:val="00B14C35"/>
    <w:rsid w:val="00B14D53"/>
    <w:rsid w:val="00B1555D"/>
    <w:rsid w:val="00B157B3"/>
    <w:rsid w:val="00B15AA2"/>
    <w:rsid w:val="00B1711F"/>
    <w:rsid w:val="00B17882"/>
    <w:rsid w:val="00B227EB"/>
    <w:rsid w:val="00B232CA"/>
    <w:rsid w:val="00B23487"/>
    <w:rsid w:val="00B23D55"/>
    <w:rsid w:val="00B23D6C"/>
    <w:rsid w:val="00B24097"/>
    <w:rsid w:val="00B25370"/>
    <w:rsid w:val="00B25857"/>
    <w:rsid w:val="00B26B6D"/>
    <w:rsid w:val="00B26FDF"/>
    <w:rsid w:val="00B277DC"/>
    <w:rsid w:val="00B310F0"/>
    <w:rsid w:val="00B31121"/>
    <w:rsid w:val="00B378DA"/>
    <w:rsid w:val="00B4014D"/>
    <w:rsid w:val="00B40461"/>
    <w:rsid w:val="00B42EAB"/>
    <w:rsid w:val="00B442C9"/>
    <w:rsid w:val="00B45A02"/>
    <w:rsid w:val="00B45B6C"/>
    <w:rsid w:val="00B467C8"/>
    <w:rsid w:val="00B50A2D"/>
    <w:rsid w:val="00B50F1D"/>
    <w:rsid w:val="00B55EE6"/>
    <w:rsid w:val="00B563F5"/>
    <w:rsid w:val="00B56510"/>
    <w:rsid w:val="00B56A3F"/>
    <w:rsid w:val="00B576DB"/>
    <w:rsid w:val="00B60EB8"/>
    <w:rsid w:val="00B60FED"/>
    <w:rsid w:val="00B62F04"/>
    <w:rsid w:val="00B63330"/>
    <w:rsid w:val="00B63778"/>
    <w:rsid w:val="00B6512F"/>
    <w:rsid w:val="00B655F4"/>
    <w:rsid w:val="00B660FE"/>
    <w:rsid w:val="00B664B3"/>
    <w:rsid w:val="00B67351"/>
    <w:rsid w:val="00B67B56"/>
    <w:rsid w:val="00B67E58"/>
    <w:rsid w:val="00B7014B"/>
    <w:rsid w:val="00B70279"/>
    <w:rsid w:val="00B70A81"/>
    <w:rsid w:val="00B71183"/>
    <w:rsid w:val="00B718A0"/>
    <w:rsid w:val="00B7421F"/>
    <w:rsid w:val="00B759BE"/>
    <w:rsid w:val="00B773C8"/>
    <w:rsid w:val="00B80E1F"/>
    <w:rsid w:val="00B818FA"/>
    <w:rsid w:val="00B83747"/>
    <w:rsid w:val="00B84B5E"/>
    <w:rsid w:val="00B85A0F"/>
    <w:rsid w:val="00B85C56"/>
    <w:rsid w:val="00B86426"/>
    <w:rsid w:val="00B90A31"/>
    <w:rsid w:val="00B91390"/>
    <w:rsid w:val="00B9191A"/>
    <w:rsid w:val="00B92994"/>
    <w:rsid w:val="00B92A46"/>
    <w:rsid w:val="00B92CF6"/>
    <w:rsid w:val="00B9387A"/>
    <w:rsid w:val="00B93CAD"/>
    <w:rsid w:val="00B945D3"/>
    <w:rsid w:val="00B94EAC"/>
    <w:rsid w:val="00B955AB"/>
    <w:rsid w:val="00B960DD"/>
    <w:rsid w:val="00B97C91"/>
    <w:rsid w:val="00BA0336"/>
    <w:rsid w:val="00BA03B8"/>
    <w:rsid w:val="00BA0D2C"/>
    <w:rsid w:val="00BA275C"/>
    <w:rsid w:val="00BA2BFF"/>
    <w:rsid w:val="00BA4C23"/>
    <w:rsid w:val="00BA571B"/>
    <w:rsid w:val="00BA73E7"/>
    <w:rsid w:val="00BB038B"/>
    <w:rsid w:val="00BB210F"/>
    <w:rsid w:val="00BB25F9"/>
    <w:rsid w:val="00BB448E"/>
    <w:rsid w:val="00BB5A99"/>
    <w:rsid w:val="00BB6BB3"/>
    <w:rsid w:val="00BC05C7"/>
    <w:rsid w:val="00BC066D"/>
    <w:rsid w:val="00BC1691"/>
    <w:rsid w:val="00BC1B41"/>
    <w:rsid w:val="00BC1D24"/>
    <w:rsid w:val="00BC3643"/>
    <w:rsid w:val="00BC4D72"/>
    <w:rsid w:val="00BC551A"/>
    <w:rsid w:val="00BC6AE7"/>
    <w:rsid w:val="00BC7FB9"/>
    <w:rsid w:val="00BC7FC1"/>
    <w:rsid w:val="00BD0388"/>
    <w:rsid w:val="00BD06F6"/>
    <w:rsid w:val="00BD1503"/>
    <w:rsid w:val="00BD1A4D"/>
    <w:rsid w:val="00BD2090"/>
    <w:rsid w:val="00BD2380"/>
    <w:rsid w:val="00BD3F83"/>
    <w:rsid w:val="00BD3FFA"/>
    <w:rsid w:val="00BD49D2"/>
    <w:rsid w:val="00BD6309"/>
    <w:rsid w:val="00BD6A42"/>
    <w:rsid w:val="00BD6FB9"/>
    <w:rsid w:val="00BD7329"/>
    <w:rsid w:val="00BE06E8"/>
    <w:rsid w:val="00BE14E9"/>
    <w:rsid w:val="00BE1AAE"/>
    <w:rsid w:val="00BE23CF"/>
    <w:rsid w:val="00BE4A0B"/>
    <w:rsid w:val="00BE5EE3"/>
    <w:rsid w:val="00BE79BE"/>
    <w:rsid w:val="00BE7A94"/>
    <w:rsid w:val="00BF034A"/>
    <w:rsid w:val="00BF045F"/>
    <w:rsid w:val="00BF0C97"/>
    <w:rsid w:val="00BF126A"/>
    <w:rsid w:val="00BF2211"/>
    <w:rsid w:val="00BF31F7"/>
    <w:rsid w:val="00BF5B13"/>
    <w:rsid w:val="00BF6549"/>
    <w:rsid w:val="00BF663D"/>
    <w:rsid w:val="00BF684A"/>
    <w:rsid w:val="00BF7317"/>
    <w:rsid w:val="00C01EA6"/>
    <w:rsid w:val="00C028BB"/>
    <w:rsid w:val="00C02D47"/>
    <w:rsid w:val="00C03102"/>
    <w:rsid w:val="00C04A76"/>
    <w:rsid w:val="00C04BD1"/>
    <w:rsid w:val="00C0695D"/>
    <w:rsid w:val="00C1175B"/>
    <w:rsid w:val="00C11F5E"/>
    <w:rsid w:val="00C133B7"/>
    <w:rsid w:val="00C139BC"/>
    <w:rsid w:val="00C143A3"/>
    <w:rsid w:val="00C219F4"/>
    <w:rsid w:val="00C232ED"/>
    <w:rsid w:val="00C27070"/>
    <w:rsid w:val="00C2734F"/>
    <w:rsid w:val="00C323BE"/>
    <w:rsid w:val="00C32732"/>
    <w:rsid w:val="00C32C24"/>
    <w:rsid w:val="00C33873"/>
    <w:rsid w:val="00C33A98"/>
    <w:rsid w:val="00C34012"/>
    <w:rsid w:val="00C341A0"/>
    <w:rsid w:val="00C3490B"/>
    <w:rsid w:val="00C34D09"/>
    <w:rsid w:val="00C3504A"/>
    <w:rsid w:val="00C35156"/>
    <w:rsid w:val="00C3603B"/>
    <w:rsid w:val="00C375D1"/>
    <w:rsid w:val="00C4017E"/>
    <w:rsid w:val="00C40781"/>
    <w:rsid w:val="00C422E8"/>
    <w:rsid w:val="00C42707"/>
    <w:rsid w:val="00C42F44"/>
    <w:rsid w:val="00C4393C"/>
    <w:rsid w:val="00C44108"/>
    <w:rsid w:val="00C44B21"/>
    <w:rsid w:val="00C455E4"/>
    <w:rsid w:val="00C460B9"/>
    <w:rsid w:val="00C46317"/>
    <w:rsid w:val="00C4664F"/>
    <w:rsid w:val="00C47852"/>
    <w:rsid w:val="00C508C0"/>
    <w:rsid w:val="00C5126A"/>
    <w:rsid w:val="00C5175F"/>
    <w:rsid w:val="00C51D4B"/>
    <w:rsid w:val="00C54E0B"/>
    <w:rsid w:val="00C551D5"/>
    <w:rsid w:val="00C56CA2"/>
    <w:rsid w:val="00C57137"/>
    <w:rsid w:val="00C57459"/>
    <w:rsid w:val="00C57707"/>
    <w:rsid w:val="00C6075C"/>
    <w:rsid w:val="00C61B51"/>
    <w:rsid w:val="00C635A5"/>
    <w:rsid w:val="00C6535E"/>
    <w:rsid w:val="00C65438"/>
    <w:rsid w:val="00C66018"/>
    <w:rsid w:val="00C67512"/>
    <w:rsid w:val="00C70F9A"/>
    <w:rsid w:val="00C717F2"/>
    <w:rsid w:val="00C728BE"/>
    <w:rsid w:val="00C72F8E"/>
    <w:rsid w:val="00C731A3"/>
    <w:rsid w:val="00C743B3"/>
    <w:rsid w:val="00C75217"/>
    <w:rsid w:val="00C76728"/>
    <w:rsid w:val="00C76A81"/>
    <w:rsid w:val="00C803D0"/>
    <w:rsid w:val="00C806A3"/>
    <w:rsid w:val="00C81244"/>
    <w:rsid w:val="00C82BA7"/>
    <w:rsid w:val="00C83D7B"/>
    <w:rsid w:val="00C8591E"/>
    <w:rsid w:val="00C859FE"/>
    <w:rsid w:val="00C86804"/>
    <w:rsid w:val="00C87BCB"/>
    <w:rsid w:val="00C87FFE"/>
    <w:rsid w:val="00C93B10"/>
    <w:rsid w:val="00C93D6D"/>
    <w:rsid w:val="00C93E26"/>
    <w:rsid w:val="00C94679"/>
    <w:rsid w:val="00C94E25"/>
    <w:rsid w:val="00C95D3A"/>
    <w:rsid w:val="00C95D86"/>
    <w:rsid w:val="00C97F3B"/>
    <w:rsid w:val="00C97F43"/>
    <w:rsid w:val="00CA0440"/>
    <w:rsid w:val="00CA09B1"/>
    <w:rsid w:val="00CA1AAB"/>
    <w:rsid w:val="00CA2DD2"/>
    <w:rsid w:val="00CA461C"/>
    <w:rsid w:val="00CB10F8"/>
    <w:rsid w:val="00CB13AF"/>
    <w:rsid w:val="00CB1C98"/>
    <w:rsid w:val="00CB1D1E"/>
    <w:rsid w:val="00CB1D23"/>
    <w:rsid w:val="00CB329A"/>
    <w:rsid w:val="00CB4153"/>
    <w:rsid w:val="00CB422E"/>
    <w:rsid w:val="00CB5894"/>
    <w:rsid w:val="00CB6F32"/>
    <w:rsid w:val="00CB77D2"/>
    <w:rsid w:val="00CC0631"/>
    <w:rsid w:val="00CC1699"/>
    <w:rsid w:val="00CC1840"/>
    <w:rsid w:val="00CC26AC"/>
    <w:rsid w:val="00CC4EB1"/>
    <w:rsid w:val="00CC5081"/>
    <w:rsid w:val="00CC6EFD"/>
    <w:rsid w:val="00CC7D8F"/>
    <w:rsid w:val="00CD071E"/>
    <w:rsid w:val="00CD1158"/>
    <w:rsid w:val="00CD124A"/>
    <w:rsid w:val="00CD3C99"/>
    <w:rsid w:val="00CD41D8"/>
    <w:rsid w:val="00CD58D3"/>
    <w:rsid w:val="00CD6E12"/>
    <w:rsid w:val="00CE1A06"/>
    <w:rsid w:val="00CE1C73"/>
    <w:rsid w:val="00CE237D"/>
    <w:rsid w:val="00CE261C"/>
    <w:rsid w:val="00CE35EE"/>
    <w:rsid w:val="00CE3817"/>
    <w:rsid w:val="00CE3E14"/>
    <w:rsid w:val="00CE50FD"/>
    <w:rsid w:val="00CE525D"/>
    <w:rsid w:val="00CE532E"/>
    <w:rsid w:val="00CE5C4E"/>
    <w:rsid w:val="00CE6442"/>
    <w:rsid w:val="00CE68CE"/>
    <w:rsid w:val="00CE691F"/>
    <w:rsid w:val="00CE6E2B"/>
    <w:rsid w:val="00CE7706"/>
    <w:rsid w:val="00CE7E3B"/>
    <w:rsid w:val="00CF02A2"/>
    <w:rsid w:val="00CF1B53"/>
    <w:rsid w:val="00CF2242"/>
    <w:rsid w:val="00CF3657"/>
    <w:rsid w:val="00CF4639"/>
    <w:rsid w:val="00CF5002"/>
    <w:rsid w:val="00CF5FF2"/>
    <w:rsid w:val="00CF6001"/>
    <w:rsid w:val="00CF60C5"/>
    <w:rsid w:val="00CF6C25"/>
    <w:rsid w:val="00D00D37"/>
    <w:rsid w:val="00D02B78"/>
    <w:rsid w:val="00D0571E"/>
    <w:rsid w:val="00D05D45"/>
    <w:rsid w:val="00D068CA"/>
    <w:rsid w:val="00D069B8"/>
    <w:rsid w:val="00D06B3B"/>
    <w:rsid w:val="00D07F0F"/>
    <w:rsid w:val="00D1056F"/>
    <w:rsid w:val="00D10996"/>
    <w:rsid w:val="00D121B5"/>
    <w:rsid w:val="00D122B2"/>
    <w:rsid w:val="00D1381C"/>
    <w:rsid w:val="00D14825"/>
    <w:rsid w:val="00D15FB4"/>
    <w:rsid w:val="00D1617E"/>
    <w:rsid w:val="00D209A7"/>
    <w:rsid w:val="00D20EFF"/>
    <w:rsid w:val="00D21BF1"/>
    <w:rsid w:val="00D2333B"/>
    <w:rsid w:val="00D2378B"/>
    <w:rsid w:val="00D24B48"/>
    <w:rsid w:val="00D25491"/>
    <w:rsid w:val="00D279C8"/>
    <w:rsid w:val="00D30085"/>
    <w:rsid w:val="00D31538"/>
    <w:rsid w:val="00D33B01"/>
    <w:rsid w:val="00D365A0"/>
    <w:rsid w:val="00D373ED"/>
    <w:rsid w:val="00D40798"/>
    <w:rsid w:val="00D41835"/>
    <w:rsid w:val="00D419A1"/>
    <w:rsid w:val="00D41C48"/>
    <w:rsid w:val="00D423A6"/>
    <w:rsid w:val="00D423CA"/>
    <w:rsid w:val="00D436F1"/>
    <w:rsid w:val="00D43870"/>
    <w:rsid w:val="00D44689"/>
    <w:rsid w:val="00D45D23"/>
    <w:rsid w:val="00D46947"/>
    <w:rsid w:val="00D50960"/>
    <w:rsid w:val="00D51B62"/>
    <w:rsid w:val="00D54B58"/>
    <w:rsid w:val="00D54E66"/>
    <w:rsid w:val="00D563E0"/>
    <w:rsid w:val="00D5684D"/>
    <w:rsid w:val="00D56943"/>
    <w:rsid w:val="00D57656"/>
    <w:rsid w:val="00D5767B"/>
    <w:rsid w:val="00D60AF1"/>
    <w:rsid w:val="00D619E1"/>
    <w:rsid w:val="00D62F56"/>
    <w:rsid w:val="00D6314C"/>
    <w:rsid w:val="00D63344"/>
    <w:rsid w:val="00D63EF2"/>
    <w:rsid w:val="00D666EF"/>
    <w:rsid w:val="00D66AF3"/>
    <w:rsid w:val="00D70716"/>
    <w:rsid w:val="00D70DD3"/>
    <w:rsid w:val="00D71F55"/>
    <w:rsid w:val="00D7458A"/>
    <w:rsid w:val="00D7500B"/>
    <w:rsid w:val="00D76A5B"/>
    <w:rsid w:val="00D810D6"/>
    <w:rsid w:val="00D81821"/>
    <w:rsid w:val="00D82E7C"/>
    <w:rsid w:val="00D830C3"/>
    <w:rsid w:val="00D8386C"/>
    <w:rsid w:val="00D83EFF"/>
    <w:rsid w:val="00D848EF"/>
    <w:rsid w:val="00D85D53"/>
    <w:rsid w:val="00D9026C"/>
    <w:rsid w:val="00D9100C"/>
    <w:rsid w:val="00D91487"/>
    <w:rsid w:val="00D91E3E"/>
    <w:rsid w:val="00D92B19"/>
    <w:rsid w:val="00D93C84"/>
    <w:rsid w:val="00D96BB4"/>
    <w:rsid w:val="00D96EC1"/>
    <w:rsid w:val="00D9782A"/>
    <w:rsid w:val="00DA0088"/>
    <w:rsid w:val="00DA197D"/>
    <w:rsid w:val="00DA4992"/>
    <w:rsid w:val="00DA5660"/>
    <w:rsid w:val="00DA6893"/>
    <w:rsid w:val="00DA7B11"/>
    <w:rsid w:val="00DB242F"/>
    <w:rsid w:val="00DB294C"/>
    <w:rsid w:val="00DB2E8A"/>
    <w:rsid w:val="00DB48F6"/>
    <w:rsid w:val="00DB6976"/>
    <w:rsid w:val="00DB6B30"/>
    <w:rsid w:val="00DB6B7B"/>
    <w:rsid w:val="00DB78D4"/>
    <w:rsid w:val="00DB7A11"/>
    <w:rsid w:val="00DB7C76"/>
    <w:rsid w:val="00DC2389"/>
    <w:rsid w:val="00DC2FE4"/>
    <w:rsid w:val="00DC33BA"/>
    <w:rsid w:val="00DC534C"/>
    <w:rsid w:val="00DC6746"/>
    <w:rsid w:val="00DC6792"/>
    <w:rsid w:val="00DC6DF7"/>
    <w:rsid w:val="00DD1CC5"/>
    <w:rsid w:val="00DD2A55"/>
    <w:rsid w:val="00DD3003"/>
    <w:rsid w:val="00DD5671"/>
    <w:rsid w:val="00DD5D1E"/>
    <w:rsid w:val="00DD6E36"/>
    <w:rsid w:val="00DD7ADE"/>
    <w:rsid w:val="00DE00DF"/>
    <w:rsid w:val="00DE057A"/>
    <w:rsid w:val="00DE0A9A"/>
    <w:rsid w:val="00DE34A0"/>
    <w:rsid w:val="00DE3536"/>
    <w:rsid w:val="00DE42A4"/>
    <w:rsid w:val="00DE4ECE"/>
    <w:rsid w:val="00DE5CA9"/>
    <w:rsid w:val="00DE7D54"/>
    <w:rsid w:val="00DE7F16"/>
    <w:rsid w:val="00DF00ED"/>
    <w:rsid w:val="00DF1376"/>
    <w:rsid w:val="00DF238D"/>
    <w:rsid w:val="00DF259F"/>
    <w:rsid w:val="00DF31E7"/>
    <w:rsid w:val="00DF3394"/>
    <w:rsid w:val="00DF4BB9"/>
    <w:rsid w:val="00DF582F"/>
    <w:rsid w:val="00DF6060"/>
    <w:rsid w:val="00DF658E"/>
    <w:rsid w:val="00DF6B4A"/>
    <w:rsid w:val="00E00558"/>
    <w:rsid w:val="00E00B4A"/>
    <w:rsid w:val="00E02C20"/>
    <w:rsid w:val="00E02C6B"/>
    <w:rsid w:val="00E02E11"/>
    <w:rsid w:val="00E034CA"/>
    <w:rsid w:val="00E03AFD"/>
    <w:rsid w:val="00E03E48"/>
    <w:rsid w:val="00E0471D"/>
    <w:rsid w:val="00E04AFD"/>
    <w:rsid w:val="00E05A8C"/>
    <w:rsid w:val="00E121B6"/>
    <w:rsid w:val="00E151F5"/>
    <w:rsid w:val="00E16DF7"/>
    <w:rsid w:val="00E17050"/>
    <w:rsid w:val="00E17E34"/>
    <w:rsid w:val="00E200D6"/>
    <w:rsid w:val="00E2060B"/>
    <w:rsid w:val="00E21E16"/>
    <w:rsid w:val="00E223EF"/>
    <w:rsid w:val="00E224BE"/>
    <w:rsid w:val="00E235B9"/>
    <w:rsid w:val="00E23F3C"/>
    <w:rsid w:val="00E249AD"/>
    <w:rsid w:val="00E25FDF"/>
    <w:rsid w:val="00E267A1"/>
    <w:rsid w:val="00E271D3"/>
    <w:rsid w:val="00E2778B"/>
    <w:rsid w:val="00E300E1"/>
    <w:rsid w:val="00E30302"/>
    <w:rsid w:val="00E30AC7"/>
    <w:rsid w:val="00E30E2A"/>
    <w:rsid w:val="00E31057"/>
    <w:rsid w:val="00E3283A"/>
    <w:rsid w:val="00E32ED1"/>
    <w:rsid w:val="00E36977"/>
    <w:rsid w:val="00E36D9D"/>
    <w:rsid w:val="00E4034B"/>
    <w:rsid w:val="00E40F79"/>
    <w:rsid w:val="00E42C7A"/>
    <w:rsid w:val="00E42E33"/>
    <w:rsid w:val="00E44654"/>
    <w:rsid w:val="00E45882"/>
    <w:rsid w:val="00E46CD8"/>
    <w:rsid w:val="00E5113E"/>
    <w:rsid w:val="00E51E52"/>
    <w:rsid w:val="00E538C9"/>
    <w:rsid w:val="00E544F3"/>
    <w:rsid w:val="00E54E8F"/>
    <w:rsid w:val="00E55B16"/>
    <w:rsid w:val="00E5714E"/>
    <w:rsid w:val="00E576A6"/>
    <w:rsid w:val="00E578B6"/>
    <w:rsid w:val="00E57B56"/>
    <w:rsid w:val="00E61101"/>
    <w:rsid w:val="00E61E08"/>
    <w:rsid w:val="00E644D8"/>
    <w:rsid w:val="00E64FF2"/>
    <w:rsid w:val="00E70900"/>
    <w:rsid w:val="00E718BD"/>
    <w:rsid w:val="00E72E84"/>
    <w:rsid w:val="00E7339B"/>
    <w:rsid w:val="00E74377"/>
    <w:rsid w:val="00E74B1C"/>
    <w:rsid w:val="00E767E7"/>
    <w:rsid w:val="00E77793"/>
    <w:rsid w:val="00E779E8"/>
    <w:rsid w:val="00E80B04"/>
    <w:rsid w:val="00E823A2"/>
    <w:rsid w:val="00E829C6"/>
    <w:rsid w:val="00E85D51"/>
    <w:rsid w:val="00E86627"/>
    <w:rsid w:val="00E87A0E"/>
    <w:rsid w:val="00E90525"/>
    <w:rsid w:val="00E907C1"/>
    <w:rsid w:val="00E908BD"/>
    <w:rsid w:val="00E90BE5"/>
    <w:rsid w:val="00E9163E"/>
    <w:rsid w:val="00E92D63"/>
    <w:rsid w:val="00E94D40"/>
    <w:rsid w:val="00E96031"/>
    <w:rsid w:val="00E96304"/>
    <w:rsid w:val="00EA00C5"/>
    <w:rsid w:val="00EA0DD5"/>
    <w:rsid w:val="00EA1833"/>
    <w:rsid w:val="00EA2D52"/>
    <w:rsid w:val="00EA2E39"/>
    <w:rsid w:val="00EA3BED"/>
    <w:rsid w:val="00EA684F"/>
    <w:rsid w:val="00EB0239"/>
    <w:rsid w:val="00EB05CE"/>
    <w:rsid w:val="00EB098E"/>
    <w:rsid w:val="00EB1A7F"/>
    <w:rsid w:val="00EB20BD"/>
    <w:rsid w:val="00EB2229"/>
    <w:rsid w:val="00EB2836"/>
    <w:rsid w:val="00EB43BE"/>
    <w:rsid w:val="00EB4D60"/>
    <w:rsid w:val="00EB5BA0"/>
    <w:rsid w:val="00EB5BF3"/>
    <w:rsid w:val="00EB62BF"/>
    <w:rsid w:val="00EB6E77"/>
    <w:rsid w:val="00EB7318"/>
    <w:rsid w:val="00EC0030"/>
    <w:rsid w:val="00EC00E0"/>
    <w:rsid w:val="00EC08FA"/>
    <w:rsid w:val="00EC11CA"/>
    <w:rsid w:val="00EC1975"/>
    <w:rsid w:val="00EC2AD6"/>
    <w:rsid w:val="00EC3899"/>
    <w:rsid w:val="00EC39FD"/>
    <w:rsid w:val="00EC5146"/>
    <w:rsid w:val="00EC52E8"/>
    <w:rsid w:val="00EC5E14"/>
    <w:rsid w:val="00EC6AD2"/>
    <w:rsid w:val="00ED10FF"/>
    <w:rsid w:val="00ED21C2"/>
    <w:rsid w:val="00ED41D6"/>
    <w:rsid w:val="00ED4FAC"/>
    <w:rsid w:val="00ED6341"/>
    <w:rsid w:val="00ED7C74"/>
    <w:rsid w:val="00EE1C57"/>
    <w:rsid w:val="00EE2B85"/>
    <w:rsid w:val="00EE42C4"/>
    <w:rsid w:val="00EE5E12"/>
    <w:rsid w:val="00EE5E54"/>
    <w:rsid w:val="00EE6463"/>
    <w:rsid w:val="00EE68B2"/>
    <w:rsid w:val="00EE6D1C"/>
    <w:rsid w:val="00EE74FF"/>
    <w:rsid w:val="00EF1178"/>
    <w:rsid w:val="00EF2788"/>
    <w:rsid w:val="00EF2B8D"/>
    <w:rsid w:val="00EF2C37"/>
    <w:rsid w:val="00EF337F"/>
    <w:rsid w:val="00EF3FCB"/>
    <w:rsid w:val="00EF4755"/>
    <w:rsid w:val="00EF658A"/>
    <w:rsid w:val="00F01C09"/>
    <w:rsid w:val="00F02303"/>
    <w:rsid w:val="00F024A2"/>
    <w:rsid w:val="00F04D3F"/>
    <w:rsid w:val="00F04DEF"/>
    <w:rsid w:val="00F05143"/>
    <w:rsid w:val="00F05C16"/>
    <w:rsid w:val="00F06ADF"/>
    <w:rsid w:val="00F1140E"/>
    <w:rsid w:val="00F11446"/>
    <w:rsid w:val="00F1230B"/>
    <w:rsid w:val="00F1275B"/>
    <w:rsid w:val="00F12B93"/>
    <w:rsid w:val="00F12C6F"/>
    <w:rsid w:val="00F13078"/>
    <w:rsid w:val="00F20350"/>
    <w:rsid w:val="00F20F06"/>
    <w:rsid w:val="00F23912"/>
    <w:rsid w:val="00F23B48"/>
    <w:rsid w:val="00F23EBB"/>
    <w:rsid w:val="00F25E2A"/>
    <w:rsid w:val="00F25F23"/>
    <w:rsid w:val="00F269EB"/>
    <w:rsid w:val="00F27F8C"/>
    <w:rsid w:val="00F307BF"/>
    <w:rsid w:val="00F32981"/>
    <w:rsid w:val="00F333B8"/>
    <w:rsid w:val="00F36364"/>
    <w:rsid w:val="00F367B0"/>
    <w:rsid w:val="00F37030"/>
    <w:rsid w:val="00F37E0A"/>
    <w:rsid w:val="00F4047B"/>
    <w:rsid w:val="00F4084D"/>
    <w:rsid w:val="00F42C0A"/>
    <w:rsid w:val="00F44931"/>
    <w:rsid w:val="00F4649B"/>
    <w:rsid w:val="00F476C0"/>
    <w:rsid w:val="00F51365"/>
    <w:rsid w:val="00F5252B"/>
    <w:rsid w:val="00F54AE7"/>
    <w:rsid w:val="00F55651"/>
    <w:rsid w:val="00F55744"/>
    <w:rsid w:val="00F5654B"/>
    <w:rsid w:val="00F56E00"/>
    <w:rsid w:val="00F60236"/>
    <w:rsid w:val="00F62BA3"/>
    <w:rsid w:val="00F64F47"/>
    <w:rsid w:val="00F650DB"/>
    <w:rsid w:val="00F6606C"/>
    <w:rsid w:val="00F70AF1"/>
    <w:rsid w:val="00F720D9"/>
    <w:rsid w:val="00F732EC"/>
    <w:rsid w:val="00F73C69"/>
    <w:rsid w:val="00F740EE"/>
    <w:rsid w:val="00F74E11"/>
    <w:rsid w:val="00F7650D"/>
    <w:rsid w:val="00F77E51"/>
    <w:rsid w:val="00F802D7"/>
    <w:rsid w:val="00F80F51"/>
    <w:rsid w:val="00F80F8C"/>
    <w:rsid w:val="00F8137B"/>
    <w:rsid w:val="00F818AC"/>
    <w:rsid w:val="00F82891"/>
    <w:rsid w:val="00F85C9B"/>
    <w:rsid w:val="00F86BC7"/>
    <w:rsid w:val="00F879EE"/>
    <w:rsid w:val="00F90072"/>
    <w:rsid w:val="00F904F2"/>
    <w:rsid w:val="00F92637"/>
    <w:rsid w:val="00F94428"/>
    <w:rsid w:val="00F94E5A"/>
    <w:rsid w:val="00F95086"/>
    <w:rsid w:val="00F95699"/>
    <w:rsid w:val="00F9715A"/>
    <w:rsid w:val="00F97608"/>
    <w:rsid w:val="00FA0F9C"/>
    <w:rsid w:val="00FA500C"/>
    <w:rsid w:val="00FA7CDC"/>
    <w:rsid w:val="00FB490E"/>
    <w:rsid w:val="00FB6062"/>
    <w:rsid w:val="00FB6171"/>
    <w:rsid w:val="00FB69AB"/>
    <w:rsid w:val="00FB7563"/>
    <w:rsid w:val="00FB75A0"/>
    <w:rsid w:val="00FC0C79"/>
    <w:rsid w:val="00FC3152"/>
    <w:rsid w:val="00FC3E01"/>
    <w:rsid w:val="00FC4A31"/>
    <w:rsid w:val="00FC4CB8"/>
    <w:rsid w:val="00FD039A"/>
    <w:rsid w:val="00FD0411"/>
    <w:rsid w:val="00FD1CB5"/>
    <w:rsid w:val="00FD2476"/>
    <w:rsid w:val="00FD6E7D"/>
    <w:rsid w:val="00FD760F"/>
    <w:rsid w:val="00FD7F6F"/>
    <w:rsid w:val="00FE0B10"/>
    <w:rsid w:val="00FE1148"/>
    <w:rsid w:val="00FE18B2"/>
    <w:rsid w:val="00FE2E2A"/>
    <w:rsid w:val="00FE38DB"/>
    <w:rsid w:val="00FE46B0"/>
    <w:rsid w:val="00FE5808"/>
    <w:rsid w:val="00FE59F4"/>
    <w:rsid w:val="00FE62C1"/>
    <w:rsid w:val="00FE698C"/>
    <w:rsid w:val="00FF004B"/>
    <w:rsid w:val="00FF0A7A"/>
    <w:rsid w:val="00FF0E47"/>
    <w:rsid w:val="00FF2CCF"/>
    <w:rsid w:val="00FF2EA7"/>
    <w:rsid w:val="00FF3A38"/>
    <w:rsid w:val="00FF3F4B"/>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3A65F"/>
  <w15:docId w15:val="{48B0E4E6-7ABB-48B9-AC45-3E38ADD19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E16DF7"/>
    <w:pPr>
      <w:spacing w:line="360" w:lineRule="auto"/>
      <w:ind w:firstLine="567"/>
      <w:jc w:val="both"/>
    </w:pPr>
    <w:rPr>
      <w:rFonts w:ascii="Cambria" w:eastAsia="Times New Roman" w:hAnsi="Cambria"/>
      <w:sz w:val="24"/>
      <w:szCs w:val="24"/>
      <w:lang w:eastAsia="en-US" w:bidi="en-US"/>
    </w:rPr>
  </w:style>
  <w:style w:type="paragraph" w:styleId="Nadpis1">
    <w:name w:val="heading 1"/>
    <w:basedOn w:val="Normln"/>
    <w:next w:val="Normln"/>
    <w:link w:val="Nadpis1Char"/>
    <w:uiPriority w:val="9"/>
    <w:qFormat/>
    <w:rsid w:val="0016335D"/>
    <w:pPr>
      <w:keepNext/>
      <w:numPr>
        <w:numId w:val="1"/>
      </w:numPr>
      <w:spacing w:before="240" w:after="60"/>
      <w:outlineLvl w:val="0"/>
    </w:pPr>
    <w:rPr>
      <w:rFonts w:ascii="Arial" w:hAnsi="Arial"/>
      <w:b/>
      <w:bCs/>
      <w:kern w:val="32"/>
      <w:sz w:val="32"/>
      <w:szCs w:val="32"/>
    </w:rPr>
  </w:style>
  <w:style w:type="paragraph" w:styleId="Nadpis2">
    <w:name w:val="heading 2"/>
    <w:basedOn w:val="Normln"/>
    <w:next w:val="Normln"/>
    <w:link w:val="Nadpis2Char"/>
    <w:uiPriority w:val="9"/>
    <w:unhideWhenUsed/>
    <w:qFormat/>
    <w:rsid w:val="00B04C5C"/>
    <w:pPr>
      <w:keepNext/>
      <w:numPr>
        <w:ilvl w:val="1"/>
        <w:numId w:val="1"/>
      </w:numPr>
      <w:spacing w:before="240" w:after="60"/>
      <w:ind w:left="624" w:hanging="624"/>
      <w:outlineLvl w:val="1"/>
    </w:pPr>
    <w:rPr>
      <w:rFonts w:ascii="Arial" w:hAnsi="Arial"/>
      <w:b/>
      <w:bCs/>
      <w:i/>
      <w:iCs/>
      <w:sz w:val="28"/>
      <w:szCs w:val="28"/>
    </w:rPr>
  </w:style>
  <w:style w:type="paragraph" w:styleId="Nadpis3">
    <w:name w:val="heading 3"/>
    <w:basedOn w:val="Normln"/>
    <w:next w:val="Normln"/>
    <w:link w:val="Nadpis3Char"/>
    <w:uiPriority w:val="9"/>
    <w:unhideWhenUsed/>
    <w:qFormat/>
    <w:rsid w:val="001E4223"/>
    <w:pPr>
      <w:keepNext/>
      <w:numPr>
        <w:ilvl w:val="2"/>
        <w:numId w:val="1"/>
      </w:numPr>
      <w:spacing w:before="240" w:after="60"/>
      <w:outlineLvl w:val="2"/>
    </w:pPr>
    <w:rPr>
      <w:b/>
      <w:bCs/>
      <w:sz w:val="26"/>
      <w:szCs w:val="26"/>
    </w:rPr>
  </w:style>
  <w:style w:type="paragraph" w:styleId="Nadpis4">
    <w:name w:val="heading 4"/>
    <w:basedOn w:val="Normln"/>
    <w:next w:val="Normln"/>
    <w:link w:val="Nadpis4Char"/>
    <w:uiPriority w:val="9"/>
    <w:unhideWhenUsed/>
    <w:qFormat/>
    <w:rsid w:val="002D2186"/>
    <w:pPr>
      <w:keepNext/>
      <w:spacing w:before="240" w:after="60"/>
      <w:ind w:firstLine="0"/>
      <w:outlineLvl w:val="3"/>
    </w:pPr>
    <w:rPr>
      <w:b/>
      <w:bCs/>
      <w:szCs w:val="28"/>
    </w:rPr>
  </w:style>
  <w:style w:type="paragraph" w:styleId="Nadpis5">
    <w:name w:val="heading 5"/>
    <w:basedOn w:val="Normln"/>
    <w:next w:val="Normln"/>
    <w:link w:val="Nadpis5Char"/>
    <w:uiPriority w:val="9"/>
    <w:semiHidden/>
    <w:unhideWhenUsed/>
    <w:qFormat/>
    <w:rsid w:val="0016335D"/>
    <w:pPr>
      <w:numPr>
        <w:ilvl w:val="4"/>
        <w:numId w:val="1"/>
      </w:numPr>
      <w:spacing w:before="240" w:after="60"/>
      <w:outlineLvl w:val="4"/>
    </w:pPr>
    <w:rPr>
      <w:b/>
      <w:bCs/>
      <w:i/>
      <w:iCs/>
      <w:sz w:val="26"/>
      <w:szCs w:val="26"/>
    </w:rPr>
  </w:style>
  <w:style w:type="paragraph" w:styleId="Nadpis6">
    <w:name w:val="heading 6"/>
    <w:basedOn w:val="Normln"/>
    <w:next w:val="Normln"/>
    <w:link w:val="Nadpis6Char"/>
    <w:uiPriority w:val="9"/>
    <w:semiHidden/>
    <w:unhideWhenUsed/>
    <w:qFormat/>
    <w:rsid w:val="0016335D"/>
    <w:pPr>
      <w:numPr>
        <w:ilvl w:val="5"/>
        <w:numId w:val="1"/>
      </w:numPr>
      <w:spacing w:before="240" w:after="60"/>
      <w:outlineLvl w:val="5"/>
    </w:pPr>
    <w:rPr>
      <w:b/>
      <w:bCs/>
      <w:sz w:val="22"/>
      <w:szCs w:val="22"/>
    </w:rPr>
  </w:style>
  <w:style w:type="paragraph" w:styleId="Nadpis7">
    <w:name w:val="heading 7"/>
    <w:basedOn w:val="Normln"/>
    <w:next w:val="Normln"/>
    <w:link w:val="Nadpis7Char"/>
    <w:uiPriority w:val="9"/>
    <w:semiHidden/>
    <w:unhideWhenUsed/>
    <w:qFormat/>
    <w:rsid w:val="0016335D"/>
    <w:pPr>
      <w:numPr>
        <w:ilvl w:val="6"/>
        <w:numId w:val="1"/>
      </w:numPr>
      <w:spacing w:before="240" w:after="60"/>
      <w:outlineLvl w:val="6"/>
    </w:pPr>
  </w:style>
  <w:style w:type="paragraph" w:styleId="Nadpis8">
    <w:name w:val="heading 8"/>
    <w:basedOn w:val="Normln"/>
    <w:next w:val="Normln"/>
    <w:link w:val="Nadpis8Char"/>
    <w:uiPriority w:val="9"/>
    <w:semiHidden/>
    <w:unhideWhenUsed/>
    <w:qFormat/>
    <w:rsid w:val="0016335D"/>
    <w:pPr>
      <w:numPr>
        <w:ilvl w:val="7"/>
        <w:numId w:val="1"/>
      </w:numPr>
      <w:spacing w:before="240" w:after="60"/>
      <w:outlineLvl w:val="7"/>
    </w:pPr>
    <w:rPr>
      <w:i/>
      <w:iCs/>
    </w:rPr>
  </w:style>
  <w:style w:type="paragraph" w:styleId="Nadpis9">
    <w:name w:val="heading 9"/>
    <w:basedOn w:val="Normln"/>
    <w:next w:val="Normln"/>
    <w:link w:val="Nadpis9Char"/>
    <w:uiPriority w:val="9"/>
    <w:semiHidden/>
    <w:unhideWhenUsed/>
    <w:qFormat/>
    <w:rsid w:val="0016335D"/>
    <w:pPr>
      <w:numPr>
        <w:ilvl w:val="8"/>
        <w:numId w:val="1"/>
      </w:numPr>
      <w:spacing w:before="240" w:after="60"/>
      <w:outlineLvl w:val="8"/>
    </w:pPr>
    <w:rPr>
      <w:sz w:val="22"/>
      <w:szCs w:val="22"/>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link w:val="Nadpis1"/>
    <w:uiPriority w:val="9"/>
    <w:rsid w:val="0016335D"/>
    <w:rPr>
      <w:rFonts w:ascii="Arial" w:eastAsia="Times New Roman" w:hAnsi="Arial" w:cs="Times New Roman"/>
      <w:b/>
      <w:bCs/>
      <w:kern w:val="32"/>
      <w:sz w:val="32"/>
      <w:szCs w:val="32"/>
      <w:lang w:bidi="en-US"/>
    </w:rPr>
  </w:style>
  <w:style w:type="character" w:customStyle="1" w:styleId="Nadpis2Char">
    <w:name w:val="Nadpis 2 Char"/>
    <w:link w:val="Nadpis2"/>
    <w:uiPriority w:val="9"/>
    <w:rsid w:val="00B04C5C"/>
    <w:rPr>
      <w:rFonts w:ascii="Arial" w:eastAsia="Times New Roman" w:hAnsi="Arial"/>
      <w:b/>
      <w:bCs/>
      <w:i/>
      <w:iCs/>
      <w:sz w:val="28"/>
      <w:szCs w:val="28"/>
      <w:lang w:eastAsia="en-US" w:bidi="en-US"/>
    </w:rPr>
  </w:style>
  <w:style w:type="character" w:customStyle="1" w:styleId="Nadpis3Char">
    <w:name w:val="Nadpis 3 Char"/>
    <w:link w:val="Nadpis3"/>
    <w:uiPriority w:val="9"/>
    <w:rsid w:val="001E4223"/>
    <w:rPr>
      <w:rFonts w:ascii="Cambria" w:eastAsia="Times New Roman" w:hAnsi="Cambria"/>
      <w:b/>
      <w:bCs/>
      <w:sz w:val="26"/>
      <w:szCs w:val="26"/>
      <w:lang w:eastAsia="en-US" w:bidi="en-US"/>
    </w:rPr>
  </w:style>
  <w:style w:type="character" w:customStyle="1" w:styleId="Nadpis4Char">
    <w:name w:val="Nadpis 4 Char"/>
    <w:link w:val="Nadpis4"/>
    <w:uiPriority w:val="9"/>
    <w:rsid w:val="001E4223"/>
    <w:rPr>
      <w:rFonts w:ascii="Cambria" w:eastAsia="Times New Roman" w:hAnsi="Cambria"/>
      <w:b/>
      <w:bCs/>
      <w:sz w:val="24"/>
      <w:szCs w:val="28"/>
      <w:lang w:eastAsia="en-US" w:bidi="en-US"/>
    </w:rPr>
  </w:style>
  <w:style w:type="character" w:customStyle="1" w:styleId="Nadpis5Char">
    <w:name w:val="Nadpis 5 Char"/>
    <w:link w:val="Nadpis5"/>
    <w:uiPriority w:val="9"/>
    <w:semiHidden/>
    <w:rsid w:val="0016335D"/>
    <w:rPr>
      <w:rFonts w:ascii="Cambria" w:eastAsia="Times New Roman" w:hAnsi="Cambria" w:cs="Times New Roman"/>
      <w:b/>
      <w:bCs/>
      <w:i/>
      <w:iCs/>
      <w:sz w:val="26"/>
      <w:szCs w:val="26"/>
      <w:lang w:bidi="en-US"/>
    </w:rPr>
  </w:style>
  <w:style w:type="character" w:customStyle="1" w:styleId="Nadpis6Char">
    <w:name w:val="Nadpis 6 Char"/>
    <w:link w:val="Nadpis6"/>
    <w:uiPriority w:val="9"/>
    <w:semiHidden/>
    <w:rsid w:val="0016335D"/>
    <w:rPr>
      <w:rFonts w:ascii="Cambria" w:eastAsia="Times New Roman" w:hAnsi="Cambria" w:cs="Times New Roman"/>
      <w:b/>
      <w:bCs/>
      <w:lang w:bidi="en-US"/>
    </w:rPr>
  </w:style>
  <w:style w:type="character" w:customStyle="1" w:styleId="Nadpis7Char">
    <w:name w:val="Nadpis 7 Char"/>
    <w:link w:val="Nadpis7"/>
    <w:uiPriority w:val="9"/>
    <w:semiHidden/>
    <w:rsid w:val="0016335D"/>
    <w:rPr>
      <w:rFonts w:ascii="Cambria" w:eastAsia="Times New Roman" w:hAnsi="Cambria" w:cs="Times New Roman"/>
      <w:sz w:val="24"/>
      <w:szCs w:val="24"/>
      <w:lang w:bidi="en-US"/>
    </w:rPr>
  </w:style>
  <w:style w:type="character" w:customStyle="1" w:styleId="Nadpis8Char">
    <w:name w:val="Nadpis 8 Char"/>
    <w:link w:val="Nadpis8"/>
    <w:uiPriority w:val="9"/>
    <w:semiHidden/>
    <w:rsid w:val="0016335D"/>
    <w:rPr>
      <w:rFonts w:ascii="Cambria" w:eastAsia="Times New Roman" w:hAnsi="Cambria" w:cs="Times New Roman"/>
      <w:i/>
      <w:iCs/>
      <w:sz w:val="24"/>
      <w:szCs w:val="24"/>
      <w:lang w:bidi="en-US"/>
    </w:rPr>
  </w:style>
  <w:style w:type="character" w:customStyle="1" w:styleId="Nadpis9Char">
    <w:name w:val="Nadpis 9 Char"/>
    <w:link w:val="Nadpis9"/>
    <w:uiPriority w:val="9"/>
    <w:semiHidden/>
    <w:rsid w:val="0016335D"/>
    <w:rPr>
      <w:rFonts w:ascii="Cambria" w:eastAsia="Times New Roman" w:hAnsi="Cambria" w:cs="Times New Roman"/>
      <w:lang w:bidi="en-US"/>
    </w:rPr>
  </w:style>
  <w:style w:type="character" w:styleId="Odkaznakoment">
    <w:name w:val="annotation reference"/>
    <w:uiPriority w:val="99"/>
    <w:semiHidden/>
    <w:unhideWhenUsed/>
    <w:rsid w:val="0016335D"/>
    <w:rPr>
      <w:sz w:val="16"/>
      <w:szCs w:val="16"/>
    </w:rPr>
  </w:style>
  <w:style w:type="paragraph" w:styleId="Textkomente">
    <w:name w:val="annotation text"/>
    <w:basedOn w:val="Normln"/>
    <w:link w:val="TextkomenteChar"/>
    <w:uiPriority w:val="99"/>
    <w:semiHidden/>
    <w:unhideWhenUsed/>
    <w:rsid w:val="0016335D"/>
    <w:pPr>
      <w:spacing w:line="240" w:lineRule="auto"/>
    </w:pPr>
    <w:rPr>
      <w:sz w:val="20"/>
      <w:szCs w:val="20"/>
    </w:rPr>
  </w:style>
  <w:style w:type="character" w:customStyle="1" w:styleId="TextkomenteChar">
    <w:name w:val="Text komentáře Char"/>
    <w:link w:val="Textkomente"/>
    <w:uiPriority w:val="99"/>
    <w:semiHidden/>
    <w:rsid w:val="0016335D"/>
    <w:rPr>
      <w:rFonts w:ascii="Cambria" w:eastAsia="Times New Roman" w:hAnsi="Cambria" w:cs="Times New Roman"/>
      <w:sz w:val="20"/>
      <w:szCs w:val="20"/>
      <w:lang w:bidi="en-US"/>
    </w:rPr>
  </w:style>
  <w:style w:type="paragraph" w:styleId="Textbubliny">
    <w:name w:val="Balloon Text"/>
    <w:basedOn w:val="Normln"/>
    <w:link w:val="TextbublinyChar"/>
    <w:uiPriority w:val="99"/>
    <w:semiHidden/>
    <w:unhideWhenUsed/>
    <w:rsid w:val="0016335D"/>
    <w:pPr>
      <w:spacing w:line="240" w:lineRule="auto"/>
    </w:pPr>
    <w:rPr>
      <w:rFonts w:ascii="Tahoma" w:hAnsi="Tahoma" w:cs="Tahoma"/>
      <w:sz w:val="16"/>
      <w:szCs w:val="16"/>
    </w:rPr>
  </w:style>
  <w:style w:type="character" w:customStyle="1" w:styleId="TextbublinyChar">
    <w:name w:val="Text bubliny Char"/>
    <w:link w:val="Textbubliny"/>
    <w:uiPriority w:val="99"/>
    <w:semiHidden/>
    <w:rsid w:val="0016335D"/>
    <w:rPr>
      <w:rFonts w:ascii="Tahoma" w:eastAsia="Times New Roman" w:hAnsi="Tahoma" w:cs="Tahoma"/>
      <w:sz w:val="16"/>
      <w:szCs w:val="16"/>
      <w:lang w:bidi="en-US"/>
    </w:rPr>
  </w:style>
  <w:style w:type="paragraph" w:styleId="Odstavecseseznamem">
    <w:name w:val="List Paragraph"/>
    <w:basedOn w:val="Normln"/>
    <w:uiPriority w:val="34"/>
    <w:qFormat/>
    <w:rsid w:val="003F1263"/>
    <w:pPr>
      <w:spacing w:before="240" w:after="240"/>
      <w:ind w:left="720"/>
      <w:contextualSpacing/>
    </w:pPr>
  </w:style>
  <w:style w:type="table" w:styleId="Mkatabulky">
    <w:name w:val="Table Grid"/>
    <w:basedOn w:val="Normlntabulka"/>
    <w:uiPriority w:val="59"/>
    <w:rsid w:val="008F3D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zmezer">
    <w:name w:val="No Spacing"/>
    <w:uiPriority w:val="1"/>
    <w:qFormat/>
    <w:rsid w:val="008F3D94"/>
    <w:rPr>
      <w:rFonts w:ascii="Cambria" w:eastAsia="Times New Roman" w:hAnsi="Cambria"/>
      <w:sz w:val="24"/>
      <w:szCs w:val="24"/>
      <w:lang w:eastAsia="en-US" w:bidi="en-US"/>
    </w:rPr>
  </w:style>
  <w:style w:type="paragraph" w:styleId="Pedmtkomente">
    <w:name w:val="annotation subject"/>
    <w:basedOn w:val="Textkomente"/>
    <w:next w:val="Textkomente"/>
    <w:link w:val="PedmtkomenteChar"/>
    <w:uiPriority w:val="99"/>
    <w:semiHidden/>
    <w:unhideWhenUsed/>
    <w:rsid w:val="00083F40"/>
    <w:rPr>
      <w:b/>
      <w:bCs/>
    </w:rPr>
  </w:style>
  <w:style w:type="character" w:customStyle="1" w:styleId="PedmtkomenteChar">
    <w:name w:val="Předmět komentáře Char"/>
    <w:link w:val="Pedmtkomente"/>
    <w:uiPriority w:val="99"/>
    <w:semiHidden/>
    <w:rsid w:val="00083F40"/>
    <w:rPr>
      <w:rFonts w:ascii="Cambria" w:eastAsia="Times New Roman" w:hAnsi="Cambria" w:cs="Times New Roman"/>
      <w:b/>
      <w:bCs/>
      <w:sz w:val="20"/>
      <w:szCs w:val="20"/>
      <w:lang w:bidi="en-US"/>
    </w:rPr>
  </w:style>
  <w:style w:type="paragraph" w:styleId="Revize">
    <w:name w:val="Revision"/>
    <w:hidden/>
    <w:uiPriority w:val="99"/>
    <w:semiHidden/>
    <w:rsid w:val="00083F40"/>
    <w:rPr>
      <w:rFonts w:ascii="Cambria" w:eastAsia="Times New Roman" w:hAnsi="Cambria"/>
      <w:sz w:val="24"/>
      <w:szCs w:val="24"/>
      <w:lang w:eastAsia="en-US" w:bidi="en-US"/>
    </w:rPr>
  </w:style>
  <w:style w:type="paragraph" w:styleId="Nadpisobsahu">
    <w:name w:val="TOC Heading"/>
    <w:basedOn w:val="Nadpis1"/>
    <w:next w:val="Normln"/>
    <w:uiPriority w:val="39"/>
    <w:unhideWhenUsed/>
    <w:qFormat/>
    <w:rsid w:val="00077F62"/>
    <w:pPr>
      <w:keepLines/>
      <w:numPr>
        <w:numId w:val="0"/>
      </w:numPr>
      <w:spacing w:before="480" w:after="0" w:line="276" w:lineRule="auto"/>
      <w:outlineLvl w:val="9"/>
    </w:pPr>
    <w:rPr>
      <w:rFonts w:ascii="Cambria" w:hAnsi="Cambria"/>
      <w:color w:val="365F91"/>
      <w:kern w:val="0"/>
      <w:sz w:val="28"/>
      <w:szCs w:val="28"/>
      <w:lang w:eastAsia="cs-CZ" w:bidi="ar-SA"/>
    </w:rPr>
  </w:style>
  <w:style w:type="paragraph" w:styleId="Obsah1">
    <w:name w:val="toc 1"/>
    <w:basedOn w:val="Normln"/>
    <w:next w:val="Normln"/>
    <w:autoRedefine/>
    <w:uiPriority w:val="39"/>
    <w:unhideWhenUsed/>
    <w:rsid w:val="00787C20"/>
    <w:pPr>
      <w:tabs>
        <w:tab w:val="left" w:pos="960"/>
        <w:tab w:val="right" w:leader="dot" w:pos="8494"/>
      </w:tabs>
      <w:spacing w:after="100"/>
    </w:pPr>
  </w:style>
  <w:style w:type="paragraph" w:styleId="Obsah2">
    <w:name w:val="toc 2"/>
    <w:basedOn w:val="Normln"/>
    <w:next w:val="Normln"/>
    <w:autoRedefine/>
    <w:uiPriority w:val="39"/>
    <w:unhideWhenUsed/>
    <w:rsid w:val="00077F62"/>
    <w:pPr>
      <w:spacing w:after="100"/>
      <w:ind w:left="240"/>
    </w:pPr>
  </w:style>
  <w:style w:type="character" w:styleId="Hypertextovodkaz">
    <w:name w:val="Hyperlink"/>
    <w:uiPriority w:val="99"/>
    <w:unhideWhenUsed/>
    <w:rsid w:val="00077F62"/>
    <w:rPr>
      <w:color w:val="0000FF"/>
      <w:u w:val="single"/>
    </w:rPr>
  </w:style>
  <w:style w:type="paragraph" w:styleId="Obsah3">
    <w:name w:val="toc 3"/>
    <w:basedOn w:val="Normln"/>
    <w:next w:val="Normln"/>
    <w:autoRedefine/>
    <w:uiPriority w:val="39"/>
    <w:unhideWhenUsed/>
    <w:rsid w:val="00E544F3"/>
    <w:pPr>
      <w:spacing w:after="100"/>
      <w:ind w:left="480"/>
    </w:pPr>
  </w:style>
  <w:style w:type="paragraph" w:styleId="Zhlav">
    <w:name w:val="header"/>
    <w:basedOn w:val="Normln"/>
    <w:link w:val="ZhlavChar"/>
    <w:uiPriority w:val="99"/>
    <w:unhideWhenUsed/>
    <w:rsid w:val="00F650DB"/>
    <w:pPr>
      <w:tabs>
        <w:tab w:val="center" w:pos="4536"/>
        <w:tab w:val="right" w:pos="9072"/>
      </w:tabs>
      <w:spacing w:line="240" w:lineRule="auto"/>
    </w:pPr>
  </w:style>
  <w:style w:type="character" w:customStyle="1" w:styleId="ZhlavChar">
    <w:name w:val="Záhlaví Char"/>
    <w:link w:val="Zhlav"/>
    <w:uiPriority w:val="99"/>
    <w:rsid w:val="00F650DB"/>
    <w:rPr>
      <w:rFonts w:ascii="Cambria" w:eastAsia="Times New Roman" w:hAnsi="Cambria" w:cs="Times New Roman"/>
      <w:sz w:val="24"/>
      <w:szCs w:val="24"/>
      <w:lang w:bidi="en-US"/>
    </w:rPr>
  </w:style>
  <w:style w:type="paragraph" w:styleId="Zpat">
    <w:name w:val="footer"/>
    <w:basedOn w:val="Normln"/>
    <w:link w:val="ZpatChar"/>
    <w:uiPriority w:val="99"/>
    <w:unhideWhenUsed/>
    <w:rsid w:val="00F650DB"/>
    <w:pPr>
      <w:tabs>
        <w:tab w:val="center" w:pos="4536"/>
        <w:tab w:val="right" w:pos="9072"/>
      </w:tabs>
      <w:spacing w:line="240" w:lineRule="auto"/>
    </w:pPr>
  </w:style>
  <w:style w:type="character" w:customStyle="1" w:styleId="ZpatChar">
    <w:name w:val="Zápatí Char"/>
    <w:link w:val="Zpat"/>
    <w:uiPriority w:val="99"/>
    <w:rsid w:val="00F650DB"/>
    <w:rPr>
      <w:rFonts w:ascii="Cambria" w:eastAsia="Times New Roman" w:hAnsi="Cambria" w:cs="Times New Roman"/>
      <w:sz w:val="24"/>
      <w:szCs w:val="24"/>
      <w:lang w:bidi="en-US"/>
    </w:rPr>
  </w:style>
  <w:style w:type="character" w:customStyle="1" w:styleId="CittChar">
    <w:name w:val="Citát Char"/>
    <w:uiPriority w:val="29"/>
    <w:rsid w:val="00CB5894"/>
    <w:rPr>
      <w:rFonts w:ascii="Cambria" w:eastAsia="Times New Roman" w:hAnsi="Cambria" w:cs="Times New Roman"/>
      <w:i/>
      <w:iCs/>
      <w:color w:val="000000"/>
      <w:sz w:val="24"/>
      <w:szCs w:val="24"/>
      <w:lang w:bidi="en-US"/>
    </w:rPr>
  </w:style>
  <w:style w:type="paragraph" w:customStyle="1" w:styleId="NadpisX">
    <w:name w:val="Nadpis X"/>
    <w:basedOn w:val="Normln"/>
    <w:next w:val="Normln"/>
    <w:qFormat/>
    <w:rsid w:val="00240C6E"/>
    <w:rPr>
      <w:rFonts w:ascii="Arial" w:hAnsi="Arial"/>
      <w:b/>
      <w:sz w:val="32"/>
    </w:rPr>
  </w:style>
  <w:style w:type="paragraph" w:styleId="Citt">
    <w:name w:val="Quote"/>
    <w:basedOn w:val="Normln"/>
    <w:next w:val="Normln"/>
    <w:link w:val="CittChar1"/>
    <w:uiPriority w:val="29"/>
    <w:qFormat/>
    <w:rsid w:val="00DB6B30"/>
    <w:pPr>
      <w:spacing w:before="240" w:after="240"/>
    </w:pPr>
    <w:rPr>
      <w:i/>
      <w:iCs/>
      <w:color w:val="000000"/>
    </w:rPr>
  </w:style>
  <w:style w:type="character" w:customStyle="1" w:styleId="CittChar1">
    <w:name w:val="Citát Char1"/>
    <w:link w:val="Citt"/>
    <w:uiPriority w:val="29"/>
    <w:rsid w:val="00DB6B30"/>
    <w:rPr>
      <w:rFonts w:ascii="Cambria" w:eastAsia="Times New Roman" w:hAnsi="Cambria" w:cs="Times New Roman"/>
      <w:i/>
      <w:iCs/>
      <w:color w:val="000000"/>
      <w:sz w:val="24"/>
      <w:szCs w:val="24"/>
      <w:lang w:bidi="en-US"/>
    </w:rPr>
  </w:style>
  <w:style w:type="paragraph" w:styleId="Titulek">
    <w:name w:val="caption"/>
    <w:basedOn w:val="Normln"/>
    <w:next w:val="Normln"/>
    <w:link w:val="TitulekChar"/>
    <w:uiPriority w:val="35"/>
    <w:unhideWhenUsed/>
    <w:qFormat/>
    <w:rsid w:val="007B3658"/>
    <w:pPr>
      <w:spacing w:line="240" w:lineRule="auto"/>
      <w:jc w:val="center"/>
    </w:pPr>
    <w:rPr>
      <w:b/>
      <w:bCs/>
      <w:szCs w:val="18"/>
    </w:rPr>
  </w:style>
  <w:style w:type="paragraph" w:styleId="Textpoznpodarou">
    <w:name w:val="footnote text"/>
    <w:basedOn w:val="Normln"/>
    <w:link w:val="TextpoznpodarouChar"/>
    <w:uiPriority w:val="99"/>
    <w:semiHidden/>
    <w:unhideWhenUsed/>
    <w:rsid w:val="006319AB"/>
    <w:pPr>
      <w:spacing w:line="240" w:lineRule="auto"/>
    </w:pPr>
    <w:rPr>
      <w:sz w:val="20"/>
      <w:szCs w:val="20"/>
    </w:rPr>
  </w:style>
  <w:style w:type="paragraph" w:styleId="Seznamobrzk">
    <w:name w:val="table of figures"/>
    <w:basedOn w:val="Normln"/>
    <w:next w:val="Normln"/>
    <w:uiPriority w:val="99"/>
    <w:unhideWhenUsed/>
    <w:rsid w:val="00DE3536"/>
  </w:style>
  <w:style w:type="character" w:customStyle="1" w:styleId="TextpoznpodarouChar">
    <w:name w:val="Text pozn. pod čarou Char"/>
    <w:link w:val="Textpoznpodarou"/>
    <w:uiPriority w:val="99"/>
    <w:semiHidden/>
    <w:rsid w:val="006319AB"/>
    <w:rPr>
      <w:rFonts w:ascii="Cambria" w:eastAsia="Times New Roman" w:hAnsi="Cambria" w:cs="Times New Roman"/>
      <w:sz w:val="20"/>
      <w:szCs w:val="20"/>
      <w:lang w:bidi="en-US"/>
    </w:rPr>
  </w:style>
  <w:style w:type="character" w:styleId="Znakapoznpodarou">
    <w:name w:val="footnote reference"/>
    <w:uiPriority w:val="99"/>
    <w:semiHidden/>
    <w:unhideWhenUsed/>
    <w:rsid w:val="006319AB"/>
    <w:rPr>
      <w:vertAlign w:val="superscript"/>
    </w:rPr>
  </w:style>
  <w:style w:type="paragraph" w:customStyle="1" w:styleId="Zdroj">
    <w:name w:val="Zdroj"/>
    <w:basedOn w:val="Bezmezer"/>
    <w:next w:val="Normln"/>
    <w:qFormat/>
    <w:rsid w:val="00EE6D1C"/>
    <w:pPr>
      <w:spacing w:after="360"/>
      <w:jc w:val="center"/>
    </w:pPr>
    <w:rPr>
      <w:i/>
      <w:sz w:val="20"/>
    </w:rPr>
  </w:style>
  <w:style w:type="paragraph" w:styleId="Normlnweb">
    <w:name w:val="Normal (Web)"/>
    <w:basedOn w:val="Normln"/>
    <w:uiPriority w:val="99"/>
    <w:semiHidden/>
    <w:unhideWhenUsed/>
    <w:rsid w:val="00D1381C"/>
    <w:pPr>
      <w:spacing w:before="100" w:beforeAutospacing="1" w:after="100" w:afterAutospacing="1" w:line="240" w:lineRule="auto"/>
    </w:pPr>
    <w:rPr>
      <w:rFonts w:ascii="Times New Roman" w:hAnsi="Times New Roman"/>
      <w:lang w:eastAsia="cs-CZ" w:bidi="ar-SA"/>
    </w:rPr>
  </w:style>
  <w:style w:type="character" w:styleId="Zstupntext">
    <w:name w:val="Placeholder Text"/>
    <w:uiPriority w:val="99"/>
    <w:semiHidden/>
    <w:rsid w:val="004366F7"/>
    <w:rPr>
      <w:color w:val="808080"/>
    </w:rPr>
  </w:style>
  <w:style w:type="table" w:styleId="Svtlmka">
    <w:name w:val="Light Grid"/>
    <w:basedOn w:val="Normlntabulka"/>
    <w:uiPriority w:val="62"/>
    <w:rsid w:val="00D92B19"/>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paragraph" w:customStyle="1" w:styleId="Default">
    <w:name w:val="Default"/>
    <w:rsid w:val="00995861"/>
    <w:pPr>
      <w:autoSpaceDE w:val="0"/>
      <w:autoSpaceDN w:val="0"/>
      <w:adjustRightInd w:val="0"/>
    </w:pPr>
    <w:rPr>
      <w:rFonts w:cs="Calibri"/>
      <w:color w:val="000000"/>
      <w:sz w:val="24"/>
      <w:szCs w:val="24"/>
    </w:rPr>
  </w:style>
  <w:style w:type="character" w:styleId="Nevyeenzmnka">
    <w:name w:val="Unresolved Mention"/>
    <w:basedOn w:val="Standardnpsmoodstavce"/>
    <w:uiPriority w:val="99"/>
    <w:semiHidden/>
    <w:unhideWhenUsed/>
    <w:rsid w:val="00853C73"/>
    <w:rPr>
      <w:color w:val="605E5C"/>
      <w:shd w:val="clear" w:color="auto" w:fill="E1DFDD"/>
    </w:rPr>
  </w:style>
  <w:style w:type="character" w:styleId="Sledovanodkaz">
    <w:name w:val="FollowedHyperlink"/>
    <w:basedOn w:val="Standardnpsmoodstavce"/>
    <w:uiPriority w:val="99"/>
    <w:semiHidden/>
    <w:unhideWhenUsed/>
    <w:rsid w:val="002E7996"/>
    <w:rPr>
      <w:color w:val="800080" w:themeColor="followedHyperlink"/>
      <w:u w:val="single"/>
    </w:rPr>
  </w:style>
  <w:style w:type="paragraph" w:customStyle="1" w:styleId="Kd">
    <w:name w:val="Kód"/>
    <w:basedOn w:val="Normln"/>
    <w:link w:val="KdChar"/>
    <w:qFormat/>
    <w:rsid w:val="00B04C5C"/>
    <w:pPr>
      <w:spacing w:line="216" w:lineRule="auto"/>
      <w:ind w:left="1134" w:firstLine="0"/>
    </w:pPr>
    <w:rPr>
      <w:rFonts w:ascii="Consolas" w:eastAsia="ComeniaSerif" w:hAnsi="Consolas"/>
      <w:noProof/>
      <w:color w:val="595959" w:themeColor="text1" w:themeTint="A6"/>
      <w:sz w:val="20"/>
      <w:lang w:bidi="ar-SA"/>
    </w:rPr>
  </w:style>
  <w:style w:type="character" w:customStyle="1" w:styleId="KdChar">
    <w:name w:val="Kód Char"/>
    <w:basedOn w:val="Standardnpsmoodstavce"/>
    <w:link w:val="Kd"/>
    <w:rsid w:val="00B04C5C"/>
    <w:rPr>
      <w:rFonts w:ascii="Consolas" w:eastAsia="ComeniaSerif" w:hAnsi="Consolas"/>
      <w:noProof/>
      <w:color w:val="595959" w:themeColor="text1" w:themeTint="A6"/>
      <w:szCs w:val="24"/>
      <w:lang w:eastAsia="en-US"/>
    </w:rPr>
  </w:style>
  <w:style w:type="paragraph" w:styleId="FormtovanvHTML">
    <w:name w:val="HTML Preformatted"/>
    <w:basedOn w:val="Normln"/>
    <w:link w:val="FormtovanvHTMLChar"/>
    <w:uiPriority w:val="99"/>
    <w:semiHidden/>
    <w:unhideWhenUsed/>
    <w:rsid w:val="00A322A6"/>
    <w:pPr>
      <w:spacing w:line="240" w:lineRule="auto"/>
    </w:pPr>
    <w:rPr>
      <w:rFonts w:ascii="Consolas" w:hAnsi="Consolas"/>
      <w:sz w:val="20"/>
      <w:szCs w:val="20"/>
    </w:rPr>
  </w:style>
  <w:style w:type="character" w:customStyle="1" w:styleId="FormtovanvHTMLChar">
    <w:name w:val="Formátovaný v HTML Char"/>
    <w:basedOn w:val="Standardnpsmoodstavce"/>
    <w:link w:val="FormtovanvHTML"/>
    <w:uiPriority w:val="99"/>
    <w:semiHidden/>
    <w:rsid w:val="00A322A6"/>
    <w:rPr>
      <w:rFonts w:ascii="Consolas" w:eastAsia="Times New Roman" w:hAnsi="Consolas"/>
      <w:lang w:eastAsia="en-US" w:bidi="en-US"/>
    </w:rPr>
  </w:style>
  <w:style w:type="paragraph" w:customStyle="1" w:styleId="Titulekkodu">
    <w:name w:val="Titulek kodu"/>
    <w:basedOn w:val="Titulek"/>
    <w:next w:val="Normln"/>
    <w:link w:val="TitulekkoduChar"/>
    <w:qFormat/>
    <w:rsid w:val="00EF658A"/>
    <w:pPr>
      <w:numPr>
        <w:numId w:val="43"/>
      </w:numPr>
      <w:spacing w:before="60"/>
      <w:ind w:left="1134" w:firstLine="0"/>
      <w:jc w:val="left"/>
    </w:pPr>
    <w:rPr>
      <w:rFonts w:eastAsia="ComeniaSerif"/>
      <w:lang w:bidi="ar-SA"/>
    </w:rPr>
  </w:style>
  <w:style w:type="character" w:customStyle="1" w:styleId="TitulekChar">
    <w:name w:val="Titulek Char"/>
    <w:basedOn w:val="Standardnpsmoodstavce"/>
    <w:link w:val="Titulek"/>
    <w:uiPriority w:val="35"/>
    <w:rsid w:val="00EF658A"/>
    <w:rPr>
      <w:rFonts w:ascii="Cambria" w:eastAsia="Times New Roman" w:hAnsi="Cambria"/>
      <w:b/>
      <w:bCs/>
      <w:sz w:val="24"/>
      <w:szCs w:val="18"/>
      <w:lang w:eastAsia="en-US" w:bidi="en-US"/>
    </w:rPr>
  </w:style>
  <w:style w:type="character" w:customStyle="1" w:styleId="TitulekkoduChar">
    <w:name w:val="Titulek kodu Char"/>
    <w:basedOn w:val="TitulekChar"/>
    <w:link w:val="Titulekkodu"/>
    <w:rsid w:val="00EF658A"/>
    <w:rPr>
      <w:rFonts w:ascii="Cambria" w:eastAsia="ComeniaSerif" w:hAnsi="Cambria"/>
      <w:b/>
      <w:bCs/>
      <w:sz w:val="24"/>
      <w:szCs w:val="18"/>
      <w:lang w:eastAsia="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831499">
      <w:bodyDiv w:val="1"/>
      <w:marLeft w:val="0"/>
      <w:marRight w:val="0"/>
      <w:marTop w:val="0"/>
      <w:marBottom w:val="0"/>
      <w:divBdr>
        <w:top w:val="none" w:sz="0" w:space="0" w:color="auto"/>
        <w:left w:val="none" w:sz="0" w:space="0" w:color="auto"/>
        <w:bottom w:val="none" w:sz="0" w:space="0" w:color="auto"/>
        <w:right w:val="none" w:sz="0" w:space="0" w:color="auto"/>
      </w:divBdr>
      <w:divsChild>
        <w:div w:id="869605031">
          <w:marLeft w:val="0"/>
          <w:marRight w:val="0"/>
          <w:marTop w:val="0"/>
          <w:marBottom w:val="0"/>
          <w:divBdr>
            <w:top w:val="none" w:sz="0" w:space="0" w:color="auto"/>
            <w:left w:val="none" w:sz="0" w:space="0" w:color="auto"/>
            <w:bottom w:val="none" w:sz="0" w:space="0" w:color="auto"/>
            <w:right w:val="none" w:sz="0" w:space="0" w:color="auto"/>
          </w:divBdr>
          <w:divsChild>
            <w:div w:id="502286288">
              <w:marLeft w:val="0"/>
              <w:marRight w:val="0"/>
              <w:marTop w:val="0"/>
              <w:marBottom w:val="0"/>
              <w:divBdr>
                <w:top w:val="none" w:sz="0" w:space="0" w:color="auto"/>
                <w:left w:val="none" w:sz="0" w:space="0" w:color="auto"/>
                <w:bottom w:val="none" w:sz="0" w:space="0" w:color="auto"/>
                <w:right w:val="none" w:sz="0" w:space="0" w:color="auto"/>
              </w:divBdr>
            </w:div>
            <w:div w:id="415832985">
              <w:marLeft w:val="0"/>
              <w:marRight w:val="0"/>
              <w:marTop w:val="0"/>
              <w:marBottom w:val="0"/>
              <w:divBdr>
                <w:top w:val="none" w:sz="0" w:space="0" w:color="auto"/>
                <w:left w:val="none" w:sz="0" w:space="0" w:color="auto"/>
                <w:bottom w:val="none" w:sz="0" w:space="0" w:color="auto"/>
                <w:right w:val="none" w:sz="0" w:space="0" w:color="auto"/>
              </w:divBdr>
            </w:div>
            <w:div w:id="1513376364">
              <w:marLeft w:val="0"/>
              <w:marRight w:val="0"/>
              <w:marTop w:val="0"/>
              <w:marBottom w:val="0"/>
              <w:divBdr>
                <w:top w:val="none" w:sz="0" w:space="0" w:color="auto"/>
                <w:left w:val="none" w:sz="0" w:space="0" w:color="auto"/>
                <w:bottom w:val="none" w:sz="0" w:space="0" w:color="auto"/>
                <w:right w:val="none" w:sz="0" w:space="0" w:color="auto"/>
              </w:divBdr>
            </w:div>
            <w:div w:id="509222267">
              <w:marLeft w:val="0"/>
              <w:marRight w:val="0"/>
              <w:marTop w:val="0"/>
              <w:marBottom w:val="0"/>
              <w:divBdr>
                <w:top w:val="none" w:sz="0" w:space="0" w:color="auto"/>
                <w:left w:val="none" w:sz="0" w:space="0" w:color="auto"/>
                <w:bottom w:val="none" w:sz="0" w:space="0" w:color="auto"/>
                <w:right w:val="none" w:sz="0" w:space="0" w:color="auto"/>
              </w:divBdr>
            </w:div>
            <w:div w:id="31391805">
              <w:marLeft w:val="0"/>
              <w:marRight w:val="0"/>
              <w:marTop w:val="0"/>
              <w:marBottom w:val="0"/>
              <w:divBdr>
                <w:top w:val="none" w:sz="0" w:space="0" w:color="auto"/>
                <w:left w:val="none" w:sz="0" w:space="0" w:color="auto"/>
                <w:bottom w:val="none" w:sz="0" w:space="0" w:color="auto"/>
                <w:right w:val="none" w:sz="0" w:space="0" w:color="auto"/>
              </w:divBdr>
            </w:div>
            <w:div w:id="1010260801">
              <w:marLeft w:val="0"/>
              <w:marRight w:val="0"/>
              <w:marTop w:val="0"/>
              <w:marBottom w:val="0"/>
              <w:divBdr>
                <w:top w:val="none" w:sz="0" w:space="0" w:color="auto"/>
                <w:left w:val="none" w:sz="0" w:space="0" w:color="auto"/>
                <w:bottom w:val="none" w:sz="0" w:space="0" w:color="auto"/>
                <w:right w:val="none" w:sz="0" w:space="0" w:color="auto"/>
              </w:divBdr>
            </w:div>
            <w:div w:id="196538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06546">
      <w:bodyDiv w:val="1"/>
      <w:marLeft w:val="0"/>
      <w:marRight w:val="0"/>
      <w:marTop w:val="0"/>
      <w:marBottom w:val="0"/>
      <w:divBdr>
        <w:top w:val="none" w:sz="0" w:space="0" w:color="auto"/>
        <w:left w:val="none" w:sz="0" w:space="0" w:color="auto"/>
        <w:bottom w:val="none" w:sz="0" w:space="0" w:color="auto"/>
        <w:right w:val="none" w:sz="0" w:space="0" w:color="auto"/>
      </w:divBdr>
    </w:div>
    <w:div w:id="135802790">
      <w:bodyDiv w:val="1"/>
      <w:marLeft w:val="0"/>
      <w:marRight w:val="0"/>
      <w:marTop w:val="0"/>
      <w:marBottom w:val="0"/>
      <w:divBdr>
        <w:top w:val="none" w:sz="0" w:space="0" w:color="auto"/>
        <w:left w:val="none" w:sz="0" w:space="0" w:color="auto"/>
        <w:bottom w:val="none" w:sz="0" w:space="0" w:color="auto"/>
        <w:right w:val="none" w:sz="0" w:space="0" w:color="auto"/>
      </w:divBdr>
    </w:div>
    <w:div w:id="166674128">
      <w:bodyDiv w:val="1"/>
      <w:marLeft w:val="0"/>
      <w:marRight w:val="0"/>
      <w:marTop w:val="0"/>
      <w:marBottom w:val="0"/>
      <w:divBdr>
        <w:top w:val="none" w:sz="0" w:space="0" w:color="auto"/>
        <w:left w:val="none" w:sz="0" w:space="0" w:color="auto"/>
        <w:bottom w:val="none" w:sz="0" w:space="0" w:color="auto"/>
        <w:right w:val="none" w:sz="0" w:space="0" w:color="auto"/>
      </w:divBdr>
    </w:div>
    <w:div w:id="185560584">
      <w:bodyDiv w:val="1"/>
      <w:marLeft w:val="0"/>
      <w:marRight w:val="0"/>
      <w:marTop w:val="0"/>
      <w:marBottom w:val="0"/>
      <w:divBdr>
        <w:top w:val="none" w:sz="0" w:space="0" w:color="auto"/>
        <w:left w:val="none" w:sz="0" w:space="0" w:color="auto"/>
        <w:bottom w:val="none" w:sz="0" w:space="0" w:color="auto"/>
        <w:right w:val="none" w:sz="0" w:space="0" w:color="auto"/>
      </w:divBdr>
    </w:div>
    <w:div w:id="341588763">
      <w:bodyDiv w:val="1"/>
      <w:marLeft w:val="0"/>
      <w:marRight w:val="0"/>
      <w:marTop w:val="0"/>
      <w:marBottom w:val="0"/>
      <w:divBdr>
        <w:top w:val="none" w:sz="0" w:space="0" w:color="auto"/>
        <w:left w:val="none" w:sz="0" w:space="0" w:color="auto"/>
        <w:bottom w:val="none" w:sz="0" w:space="0" w:color="auto"/>
        <w:right w:val="none" w:sz="0" w:space="0" w:color="auto"/>
      </w:divBdr>
    </w:div>
    <w:div w:id="370501792">
      <w:bodyDiv w:val="1"/>
      <w:marLeft w:val="0"/>
      <w:marRight w:val="0"/>
      <w:marTop w:val="0"/>
      <w:marBottom w:val="0"/>
      <w:divBdr>
        <w:top w:val="none" w:sz="0" w:space="0" w:color="auto"/>
        <w:left w:val="none" w:sz="0" w:space="0" w:color="auto"/>
        <w:bottom w:val="none" w:sz="0" w:space="0" w:color="auto"/>
        <w:right w:val="none" w:sz="0" w:space="0" w:color="auto"/>
      </w:divBdr>
      <w:divsChild>
        <w:div w:id="794830384">
          <w:marLeft w:val="0"/>
          <w:marRight w:val="0"/>
          <w:marTop w:val="0"/>
          <w:marBottom w:val="0"/>
          <w:divBdr>
            <w:top w:val="none" w:sz="0" w:space="0" w:color="auto"/>
            <w:left w:val="none" w:sz="0" w:space="0" w:color="auto"/>
            <w:bottom w:val="none" w:sz="0" w:space="0" w:color="auto"/>
            <w:right w:val="none" w:sz="0" w:space="0" w:color="auto"/>
          </w:divBdr>
          <w:divsChild>
            <w:div w:id="1866207760">
              <w:marLeft w:val="0"/>
              <w:marRight w:val="0"/>
              <w:marTop w:val="0"/>
              <w:marBottom w:val="0"/>
              <w:divBdr>
                <w:top w:val="none" w:sz="0" w:space="0" w:color="auto"/>
                <w:left w:val="none" w:sz="0" w:space="0" w:color="auto"/>
                <w:bottom w:val="none" w:sz="0" w:space="0" w:color="auto"/>
                <w:right w:val="none" w:sz="0" w:space="0" w:color="auto"/>
              </w:divBdr>
            </w:div>
            <w:div w:id="2071268566">
              <w:marLeft w:val="0"/>
              <w:marRight w:val="0"/>
              <w:marTop w:val="0"/>
              <w:marBottom w:val="0"/>
              <w:divBdr>
                <w:top w:val="none" w:sz="0" w:space="0" w:color="auto"/>
                <w:left w:val="none" w:sz="0" w:space="0" w:color="auto"/>
                <w:bottom w:val="none" w:sz="0" w:space="0" w:color="auto"/>
                <w:right w:val="none" w:sz="0" w:space="0" w:color="auto"/>
              </w:divBdr>
            </w:div>
            <w:div w:id="29302609">
              <w:marLeft w:val="0"/>
              <w:marRight w:val="0"/>
              <w:marTop w:val="0"/>
              <w:marBottom w:val="0"/>
              <w:divBdr>
                <w:top w:val="none" w:sz="0" w:space="0" w:color="auto"/>
                <w:left w:val="none" w:sz="0" w:space="0" w:color="auto"/>
                <w:bottom w:val="none" w:sz="0" w:space="0" w:color="auto"/>
                <w:right w:val="none" w:sz="0" w:space="0" w:color="auto"/>
              </w:divBdr>
            </w:div>
            <w:div w:id="2142503830">
              <w:marLeft w:val="0"/>
              <w:marRight w:val="0"/>
              <w:marTop w:val="0"/>
              <w:marBottom w:val="0"/>
              <w:divBdr>
                <w:top w:val="none" w:sz="0" w:space="0" w:color="auto"/>
                <w:left w:val="none" w:sz="0" w:space="0" w:color="auto"/>
                <w:bottom w:val="none" w:sz="0" w:space="0" w:color="auto"/>
                <w:right w:val="none" w:sz="0" w:space="0" w:color="auto"/>
              </w:divBdr>
            </w:div>
            <w:div w:id="50844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342110">
      <w:bodyDiv w:val="1"/>
      <w:marLeft w:val="0"/>
      <w:marRight w:val="0"/>
      <w:marTop w:val="0"/>
      <w:marBottom w:val="0"/>
      <w:divBdr>
        <w:top w:val="none" w:sz="0" w:space="0" w:color="auto"/>
        <w:left w:val="none" w:sz="0" w:space="0" w:color="auto"/>
        <w:bottom w:val="none" w:sz="0" w:space="0" w:color="auto"/>
        <w:right w:val="none" w:sz="0" w:space="0" w:color="auto"/>
      </w:divBdr>
    </w:div>
    <w:div w:id="428698444">
      <w:bodyDiv w:val="1"/>
      <w:marLeft w:val="0"/>
      <w:marRight w:val="0"/>
      <w:marTop w:val="0"/>
      <w:marBottom w:val="0"/>
      <w:divBdr>
        <w:top w:val="none" w:sz="0" w:space="0" w:color="auto"/>
        <w:left w:val="none" w:sz="0" w:space="0" w:color="auto"/>
        <w:bottom w:val="none" w:sz="0" w:space="0" w:color="auto"/>
        <w:right w:val="none" w:sz="0" w:space="0" w:color="auto"/>
      </w:divBdr>
    </w:div>
    <w:div w:id="657882692">
      <w:bodyDiv w:val="1"/>
      <w:marLeft w:val="0"/>
      <w:marRight w:val="0"/>
      <w:marTop w:val="0"/>
      <w:marBottom w:val="0"/>
      <w:divBdr>
        <w:top w:val="none" w:sz="0" w:space="0" w:color="auto"/>
        <w:left w:val="none" w:sz="0" w:space="0" w:color="auto"/>
        <w:bottom w:val="none" w:sz="0" w:space="0" w:color="auto"/>
        <w:right w:val="none" w:sz="0" w:space="0" w:color="auto"/>
      </w:divBdr>
      <w:divsChild>
        <w:div w:id="367029076">
          <w:marLeft w:val="0"/>
          <w:marRight w:val="0"/>
          <w:marTop w:val="0"/>
          <w:marBottom w:val="0"/>
          <w:divBdr>
            <w:top w:val="none" w:sz="0" w:space="0" w:color="auto"/>
            <w:left w:val="none" w:sz="0" w:space="0" w:color="auto"/>
            <w:bottom w:val="none" w:sz="0" w:space="0" w:color="auto"/>
            <w:right w:val="none" w:sz="0" w:space="0" w:color="auto"/>
          </w:divBdr>
          <w:divsChild>
            <w:div w:id="1367557735">
              <w:marLeft w:val="0"/>
              <w:marRight w:val="0"/>
              <w:marTop w:val="0"/>
              <w:marBottom w:val="0"/>
              <w:divBdr>
                <w:top w:val="none" w:sz="0" w:space="0" w:color="auto"/>
                <w:left w:val="none" w:sz="0" w:space="0" w:color="auto"/>
                <w:bottom w:val="none" w:sz="0" w:space="0" w:color="auto"/>
                <w:right w:val="none" w:sz="0" w:space="0" w:color="auto"/>
              </w:divBdr>
            </w:div>
            <w:div w:id="67506340">
              <w:marLeft w:val="0"/>
              <w:marRight w:val="0"/>
              <w:marTop w:val="0"/>
              <w:marBottom w:val="0"/>
              <w:divBdr>
                <w:top w:val="none" w:sz="0" w:space="0" w:color="auto"/>
                <w:left w:val="none" w:sz="0" w:space="0" w:color="auto"/>
                <w:bottom w:val="none" w:sz="0" w:space="0" w:color="auto"/>
                <w:right w:val="none" w:sz="0" w:space="0" w:color="auto"/>
              </w:divBdr>
            </w:div>
            <w:div w:id="1568110942">
              <w:marLeft w:val="0"/>
              <w:marRight w:val="0"/>
              <w:marTop w:val="0"/>
              <w:marBottom w:val="0"/>
              <w:divBdr>
                <w:top w:val="none" w:sz="0" w:space="0" w:color="auto"/>
                <w:left w:val="none" w:sz="0" w:space="0" w:color="auto"/>
                <w:bottom w:val="none" w:sz="0" w:space="0" w:color="auto"/>
                <w:right w:val="none" w:sz="0" w:space="0" w:color="auto"/>
              </w:divBdr>
            </w:div>
            <w:div w:id="917443064">
              <w:marLeft w:val="0"/>
              <w:marRight w:val="0"/>
              <w:marTop w:val="0"/>
              <w:marBottom w:val="0"/>
              <w:divBdr>
                <w:top w:val="none" w:sz="0" w:space="0" w:color="auto"/>
                <w:left w:val="none" w:sz="0" w:space="0" w:color="auto"/>
                <w:bottom w:val="none" w:sz="0" w:space="0" w:color="auto"/>
                <w:right w:val="none" w:sz="0" w:space="0" w:color="auto"/>
              </w:divBdr>
            </w:div>
            <w:div w:id="143412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02905">
      <w:bodyDiv w:val="1"/>
      <w:marLeft w:val="0"/>
      <w:marRight w:val="0"/>
      <w:marTop w:val="0"/>
      <w:marBottom w:val="0"/>
      <w:divBdr>
        <w:top w:val="none" w:sz="0" w:space="0" w:color="auto"/>
        <w:left w:val="none" w:sz="0" w:space="0" w:color="auto"/>
        <w:bottom w:val="none" w:sz="0" w:space="0" w:color="auto"/>
        <w:right w:val="none" w:sz="0" w:space="0" w:color="auto"/>
      </w:divBdr>
      <w:divsChild>
        <w:div w:id="71901017">
          <w:marLeft w:val="0"/>
          <w:marRight w:val="0"/>
          <w:marTop w:val="0"/>
          <w:marBottom w:val="0"/>
          <w:divBdr>
            <w:top w:val="none" w:sz="0" w:space="0" w:color="auto"/>
            <w:left w:val="none" w:sz="0" w:space="0" w:color="auto"/>
            <w:bottom w:val="none" w:sz="0" w:space="0" w:color="auto"/>
            <w:right w:val="none" w:sz="0" w:space="0" w:color="auto"/>
          </w:divBdr>
          <w:divsChild>
            <w:div w:id="50713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264223">
      <w:bodyDiv w:val="1"/>
      <w:marLeft w:val="0"/>
      <w:marRight w:val="0"/>
      <w:marTop w:val="0"/>
      <w:marBottom w:val="0"/>
      <w:divBdr>
        <w:top w:val="none" w:sz="0" w:space="0" w:color="auto"/>
        <w:left w:val="none" w:sz="0" w:space="0" w:color="auto"/>
        <w:bottom w:val="none" w:sz="0" w:space="0" w:color="auto"/>
        <w:right w:val="none" w:sz="0" w:space="0" w:color="auto"/>
      </w:divBdr>
      <w:divsChild>
        <w:div w:id="497312603">
          <w:marLeft w:val="0"/>
          <w:marRight w:val="0"/>
          <w:marTop w:val="0"/>
          <w:marBottom w:val="0"/>
          <w:divBdr>
            <w:top w:val="none" w:sz="0" w:space="0" w:color="auto"/>
            <w:left w:val="none" w:sz="0" w:space="0" w:color="auto"/>
            <w:bottom w:val="none" w:sz="0" w:space="0" w:color="auto"/>
            <w:right w:val="none" w:sz="0" w:space="0" w:color="auto"/>
          </w:divBdr>
          <w:divsChild>
            <w:div w:id="243413676">
              <w:marLeft w:val="0"/>
              <w:marRight w:val="0"/>
              <w:marTop w:val="0"/>
              <w:marBottom w:val="0"/>
              <w:divBdr>
                <w:top w:val="none" w:sz="0" w:space="0" w:color="auto"/>
                <w:left w:val="none" w:sz="0" w:space="0" w:color="auto"/>
                <w:bottom w:val="none" w:sz="0" w:space="0" w:color="auto"/>
                <w:right w:val="none" w:sz="0" w:space="0" w:color="auto"/>
              </w:divBdr>
            </w:div>
            <w:div w:id="2130120433">
              <w:marLeft w:val="0"/>
              <w:marRight w:val="0"/>
              <w:marTop w:val="0"/>
              <w:marBottom w:val="0"/>
              <w:divBdr>
                <w:top w:val="none" w:sz="0" w:space="0" w:color="auto"/>
                <w:left w:val="none" w:sz="0" w:space="0" w:color="auto"/>
                <w:bottom w:val="none" w:sz="0" w:space="0" w:color="auto"/>
                <w:right w:val="none" w:sz="0" w:space="0" w:color="auto"/>
              </w:divBdr>
            </w:div>
            <w:div w:id="976955997">
              <w:marLeft w:val="0"/>
              <w:marRight w:val="0"/>
              <w:marTop w:val="0"/>
              <w:marBottom w:val="0"/>
              <w:divBdr>
                <w:top w:val="none" w:sz="0" w:space="0" w:color="auto"/>
                <w:left w:val="none" w:sz="0" w:space="0" w:color="auto"/>
                <w:bottom w:val="none" w:sz="0" w:space="0" w:color="auto"/>
                <w:right w:val="none" w:sz="0" w:space="0" w:color="auto"/>
              </w:divBdr>
            </w:div>
            <w:div w:id="1272474268">
              <w:marLeft w:val="0"/>
              <w:marRight w:val="0"/>
              <w:marTop w:val="0"/>
              <w:marBottom w:val="0"/>
              <w:divBdr>
                <w:top w:val="none" w:sz="0" w:space="0" w:color="auto"/>
                <w:left w:val="none" w:sz="0" w:space="0" w:color="auto"/>
                <w:bottom w:val="none" w:sz="0" w:space="0" w:color="auto"/>
                <w:right w:val="none" w:sz="0" w:space="0" w:color="auto"/>
              </w:divBdr>
            </w:div>
            <w:div w:id="291328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91327">
      <w:bodyDiv w:val="1"/>
      <w:marLeft w:val="0"/>
      <w:marRight w:val="0"/>
      <w:marTop w:val="0"/>
      <w:marBottom w:val="0"/>
      <w:divBdr>
        <w:top w:val="none" w:sz="0" w:space="0" w:color="auto"/>
        <w:left w:val="none" w:sz="0" w:space="0" w:color="auto"/>
        <w:bottom w:val="none" w:sz="0" w:space="0" w:color="auto"/>
        <w:right w:val="none" w:sz="0" w:space="0" w:color="auto"/>
      </w:divBdr>
      <w:divsChild>
        <w:div w:id="865481496">
          <w:marLeft w:val="0"/>
          <w:marRight w:val="0"/>
          <w:marTop w:val="0"/>
          <w:marBottom w:val="0"/>
          <w:divBdr>
            <w:top w:val="none" w:sz="0" w:space="0" w:color="auto"/>
            <w:left w:val="none" w:sz="0" w:space="0" w:color="auto"/>
            <w:bottom w:val="none" w:sz="0" w:space="0" w:color="auto"/>
            <w:right w:val="none" w:sz="0" w:space="0" w:color="auto"/>
          </w:divBdr>
          <w:divsChild>
            <w:div w:id="517080203">
              <w:marLeft w:val="0"/>
              <w:marRight w:val="0"/>
              <w:marTop w:val="0"/>
              <w:marBottom w:val="0"/>
              <w:divBdr>
                <w:top w:val="none" w:sz="0" w:space="0" w:color="auto"/>
                <w:left w:val="none" w:sz="0" w:space="0" w:color="auto"/>
                <w:bottom w:val="none" w:sz="0" w:space="0" w:color="auto"/>
                <w:right w:val="none" w:sz="0" w:space="0" w:color="auto"/>
              </w:divBdr>
            </w:div>
            <w:div w:id="1607273302">
              <w:marLeft w:val="0"/>
              <w:marRight w:val="0"/>
              <w:marTop w:val="0"/>
              <w:marBottom w:val="0"/>
              <w:divBdr>
                <w:top w:val="none" w:sz="0" w:space="0" w:color="auto"/>
                <w:left w:val="none" w:sz="0" w:space="0" w:color="auto"/>
                <w:bottom w:val="none" w:sz="0" w:space="0" w:color="auto"/>
                <w:right w:val="none" w:sz="0" w:space="0" w:color="auto"/>
              </w:divBdr>
            </w:div>
            <w:div w:id="1999848607">
              <w:marLeft w:val="0"/>
              <w:marRight w:val="0"/>
              <w:marTop w:val="0"/>
              <w:marBottom w:val="0"/>
              <w:divBdr>
                <w:top w:val="none" w:sz="0" w:space="0" w:color="auto"/>
                <w:left w:val="none" w:sz="0" w:space="0" w:color="auto"/>
                <w:bottom w:val="none" w:sz="0" w:space="0" w:color="auto"/>
                <w:right w:val="none" w:sz="0" w:space="0" w:color="auto"/>
              </w:divBdr>
            </w:div>
            <w:div w:id="557861338">
              <w:marLeft w:val="0"/>
              <w:marRight w:val="0"/>
              <w:marTop w:val="0"/>
              <w:marBottom w:val="0"/>
              <w:divBdr>
                <w:top w:val="none" w:sz="0" w:space="0" w:color="auto"/>
                <w:left w:val="none" w:sz="0" w:space="0" w:color="auto"/>
                <w:bottom w:val="none" w:sz="0" w:space="0" w:color="auto"/>
                <w:right w:val="none" w:sz="0" w:space="0" w:color="auto"/>
              </w:divBdr>
            </w:div>
            <w:div w:id="16268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135571">
      <w:bodyDiv w:val="1"/>
      <w:marLeft w:val="0"/>
      <w:marRight w:val="0"/>
      <w:marTop w:val="0"/>
      <w:marBottom w:val="0"/>
      <w:divBdr>
        <w:top w:val="none" w:sz="0" w:space="0" w:color="auto"/>
        <w:left w:val="none" w:sz="0" w:space="0" w:color="auto"/>
        <w:bottom w:val="none" w:sz="0" w:space="0" w:color="auto"/>
        <w:right w:val="none" w:sz="0" w:space="0" w:color="auto"/>
      </w:divBdr>
      <w:divsChild>
        <w:div w:id="1758866303">
          <w:marLeft w:val="0"/>
          <w:marRight w:val="0"/>
          <w:marTop w:val="0"/>
          <w:marBottom w:val="0"/>
          <w:divBdr>
            <w:top w:val="none" w:sz="0" w:space="0" w:color="auto"/>
            <w:left w:val="none" w:sz="0" w:space="0" w:color="auto"/>
            <w:bottom w:val="none" w:sz="0" w:space="0" w:color="auto"/>
            <w:right w:val="none" w:sz="0" w:space="0" w:color="auto"/>
          </w:divBdr>
          <w:divsChild>
            <w:div w:id="1588270513">
              <w:marLeft w:val="0"/>
              <w:marRight w:val="0"/>
              <w:marTop w:val="0"/>
              <w:marBottom w:val="0"/>
              <w:divBdr>
                <w:top w:val="none" w:sz="0" w:space="0" w:color="auto"/>
                <w:left w:val="none" w:sz="0" w:space="0" w:color="auto"/>
                <w:bottom w:val="none" w:sz="0" w:space="0" w:color="auto"/>
                <w:right w:val="none" w:sz="0" w:space="0" w:color="auto"/>
              </w:divBdr>
            </w:div>
            <w:div w:id="1121261271">
              <w:marLeft w:val="0"/>
              <w:marRight w:val="0"/>
              <w:marTop w:val="0"/>
              <w:marBottom w:val="0"/>
              <w:divBdr>
                <w:top w:val="none" w:sz="0" w:space="0" w:color="auto"/>
                <w:left w:val="none" w:sz="0" w:space="0" w:color="auto"/>
                <w:bottom w:val="none" w:sz="0" w:space="0" w:color="auto"/>
                <w:right w:val="none" w:sz="0" w:space="0" w:color="auto"/>
              </w:divBdr>
            </w:div>
            <w:div w:id="131788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925567">
      <w:bodyDiv w:val="1"/>
      <w:marLeft w:val="0"/>
      <w:marRight w:val="0"/>
      <w:marTop w:val="0"/>
      <w:marBottom w:val="0"/>
      <w:divBdr>
        <w:top w:val="none" w:sz="0" w:space="0" w:color="auto"/>
        <w:left w:val="none" w:sz="0" w:space="0" w:color="auto"/>
        <w:bottom w:val="none" w:sz="0" w:space="0" w:color="auto"/>
        <w:right w:val="none" w:sz="0" w:space="0" w:color="auto"/>
      </w:divBdr>
      <w:divsChild>
        <w:div w:id="2125223256">
          <w:marLeft w:val="0"/>
          <w:marRight w:val="0"/>
          <w:marTop w:val="0"/>
          <w:marBottom w:val="0"/>
          <w:divBdr>
            <w:top w:val="none" w:sz="0" w:space="0" w:color="auto"/>
            <w:left w:val="none" w:sz="0" w:space="0" w:color="auto"/>
            <w:bottom w:val="none" w:sz="0" w:space="0" w:color="auto"/>
            <w:right w:val="none" w:sz="0" w:space="0" w:color="auto"/>
          </w:divBdr>
          <w:divsChild>
            <w:div w:id="1301034033">
              <w:marLeft w:val="0"/>
              <w:marRight w:val="0"/>
              <w:marTop w:val="0"/>
              <w:marBottom w:val="0"/>
              <w:divBdr>
                <w:top w:val="none" w:sz="0" w:space="0" w:color="auto"/>
                <w:left w:val="none" w:sz="0" w:space="0" w:color="auto"/>
                <w:bottom w:val="none" w:sz="0" w:space="0" w:color="auto"/>
                <w:right w:val="none" w:sz="0" w:space="0" w:color="auto"/>
              </w:divBdr>
            </w:div>
            <w:div w:id="1576282666">
              <w:marLeft w:val="0"/>
              <w:marRight w:val="0"/>
              <w:marTop w:val="0"/>
              <w:marBottom w:val="0"/>
              <w:divBdr>
                <w:top w:val="none" w:sz="0" w:space="0" w:color="auto"/>
                <w:left w:val="none" w:sz="0" w:space="0" w:color="auto"/>
                <w:bottom w:val="none" w:sz="0" w:space="0" w:color="auto"/>
                <w:right w:val="none" w:sz="0" w:space="0" w:color="auto"/>
              </w:divBdr>
            </w:div>
            <w:div w:id="658584579">
              <w:marLeft w:val="0"/>
              <w:marRight w:val="0"/>
              <w:marTop w:val="0"/>
              <w:marBottom w:val="0"/>
              <w:divBdr>
                <w:top w:val="none" w:sz="0" w:space="0" w:color="auto"/>
                <w:left w:val="none" w:sz="0" w:space="0" w:color="auto"/>
                <w:bottom w:val="none" w:sz="0" w:space="0" w:color="auto"/>
                <w:right w:val="none" w:sz="0" w:space="0" w:color="auto"/>
              </w:divBdr>
            </w:div>
            <w:div w:id="1806392750">
              <w:marLeft w:val="0"/>
              <w:marRight w:val="0"/>
              <w:marTop w:val="0"/>
              <w:marBottom w:val="0"/>
              <w:divBdr>
                <w:top w:val="none" w:sz="0" w:space="0" w:color="auto"/>
                <w:left w:val="none" w:sz="0" w:space="0" w:color="auto"/>
                <w:bottom w:val="none" w:sz="0" w:space="0" w:color="auto"/>
                <w:right w:val="none" w:sz="0" w:space="0" w:color="auto"/>
              </w:divBdr>
            </w:div>
            <w:div w:id="287669165">
              <w:marLeft w:val="0"/>
              <w:marRight w:val="0"/>
              <w:marTop w:val="0"/>
              <w:marBottom w:val="0"/>
              <w:divBdr>
                <w:top w:val="none" w:sz="0" w:space="0" w:color="auto"/>
                <w:left w:val="none" w:sz="0" w:space="0" w:color="auto"/>
                <w:bottom w:val="none" w:sz="0" w:space="0" w:color="auto"/>
                <w:right w:val="none" w:sz="0" w:space="0" w:color="auto"/>
              </w:divBdr>
            </w:div>
            <w:div w:id="991828870">
              <w:marLeft w:val="0"/>
              <w:marRight w:val="0"/>
              <w:marTop w:val="0"/>
              <w:marBottom w:val="0"/>
              <w:divBdr>
                <w:top w:val="none" w:sz="0" w:space="0" w:color="auto"/>
                <w:left w:val="none" w:sz="0" w:space="0" w:color="auto"/>
                <w:bottom w:val="none" w:sz="0" w:space="0" w:color="auto"/>
                <w:right w:val="none" w:sz="0" w:space="0" w:color="auto"/>
              </w:divBdr>
            </w:div>
            <w:div w:id="109084036">
              <w:marLeft w:val="0"/>
              <w:marRight w:val="0"/>
              <w:marTop w:val="0"/>
              <w:marBottom w:val="0"/>
              <w:divBdr>
                <w:top w:val="none" w:sz="0" w:space="0" w:color="auto"/>
                <w:left w:val="none" w:sz="0" w:space="0" w:color="auto"/>
                <w:bottom w:val="none" w:sz="0" w:space="0" w:color="auto"/>
                <w:right w:val="none" w:sz="0" w:space="0" w:color="auto"/>
              </w:divBdr>
            </w:div>
            <w:div w:id="1895964440">
              <w:marLeft w:val="0"/>
              <w:marRight w:val="0"/>
              <w:marTop w:val="0"/>
              <w:marBottom w:val="0"/>
              <w:divBdr>
                <w:top w:val="none" w:sz="0" w:space="0" w:color="auto"/>
                <w:left w:val="none" w:sz="0" w:space="0" w:color="auto"/>
                <w:bottom w:val="none" w:sz="0" w:space="0" w:color="auto"/>
                <w:right w:val="none" w:sz="0" w:space="0" w:color="auto"/>
              </w:divBdr>
            </w:div>
            <w:div w:id="1819102737">
              <w:marLeft w:val="0"/>
              <w:marRight w:val="0"/>
              <w:marTop w:val="0"/>
              <w:marBottom w:val="0"/>
              <w:divBdr>
                <w:top w:val="none" w:sz="0" w:space="0" w:color="auto"/>
                <w:left w:val="none" w:sz="0" w:space="0" w:color="auto"/>
                <w:bottom w:val="none" w:sz="0" w:space="0" w:color="auto"/>
                <w:right w:val="none" w:sz="0" w:space="0" w:color="auto"/>
              </w:divBdr>
            </w:div>
            <w:div w:id="304162482">
              <w:marLeft w:val="0"/>
              <w:marRight w:val="0"/>
              <w:marTop w:val="0"/>
              <w:marBottom w:val="0"/>
              <w:divBdr>
                <w:top w:val="none" w:sz="0" w:space="0" w:color="auto"/>
                <w:left w:val="none" w:sz="0" w:space="0" w:color="auto"/>
                <w:bottom w:val="none" w:sz="0" w:space="0" w:color="auto"/>
                <w:right w:val="none" w:sz="0" w:space="0" w:color="auto"/>
              </w:divBdr>
            </w:div>
            <w:div w:id="11175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65658">
      <w:bodyDiv w:val="1"/>
      <w:marLeft w:val="0"/>
      <w:marRight w:val="0"/>
      <w:marTop w:val="0"/>
      <w:marBottom w:val="0"/>
      <w:divBdr>
        <w:top w:val="none" w:sz="0" w:space="0" w:color="auto"/>
        <w:left w:val="none" w:sz="0" w:space="0" w:color="auto"/>
        <w:bottom w:val="none" w:sz="0" w:space="0" w:color="auto"/>
        <w:right w:val="none" w:sz="0" w:space="0" w:color="auto"/>
      </w:divBdr>
      <w:divsChild>
        <w:div w:id="374503611">
          <w:marLeft w:val="0"/>
          <w:marRight w:val="0"/>
          <w:marTop w:val="0"/>
          <w:marBottom w:val="0"/>
          <w:divBdr>
            <w:top w:val="none" w:sz="0" w:space="0" w:color="auto"/>
            <w:left w:val="none" w:sz="0" w:space="0" w:color="auto"/>
            <w:bottom w:val="none" w:sz="0" w:space="0" w:color="auto"/>
            <w:right w:val="none" w:sz="0" w:space="0" w:color="auto"/>
          </w:divBdr>
          <w:divsChild>
            <w:div w:id="25559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577578">
      <w:bodyDiv w:val="1"/>
      <w:marLeft w:val="0"/>
      <w:marRight w:val="0"/>
      <w:marTop w:val="0"/>
      <w:marBottom w:val="0"/>
      <w:divBdr>
        <w:top w:val="none" w:sz="0" w:space="0" w:color="auto"/>
        <w:left w:val="none" w:sz="0" w:space="0" w:color="auto"/>
        <w:bottom w:val="none" w:sz="0" w:space="0" w:color="auto"/>
        <w:right w:val="none" w:sz="0" w:space="0" w:color="auto"/>
      </w:divBdr>
      <w:divsChild>
        <w:div w:id="557397978">
          <w:marLeft w:val="0"/>
          <w:marRight w:val="0"/>
          <w:marTop w:val="0"/>
          <w:marBottom w:val="0"/>
          <w:divBdr>
            <w:top w:val="none" w:sz="0" w:space="0" w:color="auto"/>
            <w:left w:val="none" w:sz="0" w:space="0" w:color="auto"/>
            <w:bottom w:val="none" w:sz="0" w:space="0" w:color="auto"/>
            <w:right w:val="none" w:sz="0" w:space="0" w:color="auto"/>
          </w:divBdr>
          <w:divsChild>
            <w:div w:id="957950296">
              <w:marLeft w:val="0"/>
              <w:marRight w:val="0"/>
              <w:marTop w:val="0"/>
              <w:marBottom w:val="0"/>
              <w:divBdr>
                <w:top w:val="none" w:sz="0" w:space="0" w:color="auto"/>
                <w:left w:val="none" w:sz="0" w:space="0" w:color="auto"/>
                <w:bottom w:val="none" w:sz="0" w:space="0" w:color="auto"/>
                <w:right w:val="none" w:sz="0" w:space="0" w:color="auto"/>
              </w:divBdr>
            </w:div>
            <w:div w:id="379138044">
              <w:marLeft w:val="0"/>
              <w:marRight w:val="0"/>
              <w:marTop w:val="0"/>
              <w:marBottom w:val="0"/>
              <w:divBdr>
                <w:top w:val="none" w:sz="0" w:space="0" w:color="auto"/>
                <w:left w:val="none" w:sz="0" w:space="0" w:color="auto"/>
                <w:bottom w:val="none" w:sz="0" w:space="0" w:color="auto"/>
                <w:right w:val="none" w:sz="0" w:space="0" w:color="auto"/>
              </w:divBdr>
            </w:div>
            <w:div w:id="184465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542779">
      <w:bodyDiv w:val="1"/>
      <w:marLeft w:val="0"/>
      <w:marRight w:val="0"/>
      <w:marTop w:val="0"/>
      <w:marBottom w:val="0"/>
      <w:divBdr>
        <w:top w:val="none" w:sz="0" w:space="0" w:color="auto"/>
        <w:left w:val="none" w:sz="0" w:space="0" w:color="auto"/>
        <w:bottom w:val="none" w:sz="0" w:space="0" w:color="auto"/>
        <w:right w:val="none" w:sz="0" w:space="0" w:color="auto"/>
      </w:divBdr>
      <w:divsChild>
        <w:div w:id="918175964">
          <w:marLeft w:val="0"/>
          <w:marRight w:val="0"/>
          <w:marTop w:val="0"/>
          <w:marBottom w:val="0"/>
          <w:divBdr>
            <w:top w:val="none" w:sz="0" w:space="0" w:color="auto"/>
            <w:left w:val="none" w:sz="0" w:space="0" w:color="auto"/>
            <w:bottom w:val="none" w:sz="0" w:space="0" w:color="auto"/>
            <w:right w:val="none" w:sz="0" w:space="0" w:color="auto"/>
          </w:divBdr>
          <w:divsChild>
            <w:div w:id="137719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664093">
      <w:bodyDiv w:val="1"/>
      <w:marLeft w:val="0"/>
      <w:marRight w:val="0"/>
      <w:marTop w:val="0"/>
      <w:marBottom w:val="0"/>
      <w:divBdr>
        <w:top w:val="none" w:sz="0" w:space="0" w:color="auto"/>
        <w:left w:val="none" w:sz="0" w:space="0" w:color="auto"/>
        <w:bottom w:val="none" w:sz="0" w:space="0" w:color="auto"/>
        <w:right w:val="none" w:sz="0" w:space="0" w:color="auto"/>
      </w:divBdr>
    </w:div>
    <w:div w:id="1301886788">
      <w:bodyDiv w:val="1"/>
      <w:marLeft w:val="0"/>
      <w:marRight w:val="0"/>
      <w:marTop w:val="0"/>
      <w:marBottom w:val="0"/>
      <w:divBdr>
        <w:top w:val="none" w:sz="0" w:space="0" w:color="auto"/>
        <w:left w:val="none" w:sz="0" w:space="0" w:color="auto"/>
        <w:bottom w:val="none" w:sz="0" w:space="0" w:color="auto"/>
        <w:right w:val="none" w:sz="0" w:space="0" w:color="auto"/>
      </w:divBdr>
    </w:div>
    <w:div w:id="1344940750">
      <w:bodyDiv w:val="1"/>
      <w:marLeft w:val="0"/>
      <w:marRight w:val="0"/>
      <w:marTop w:val="0"/>
      <w:marBottom w:val="0"/>
      <w:divBdr>
        <w:top w:val="none" w:sz="0" w:space="0" w:color="auto"/>
        <w:left w:val="none" w:sz="0" w:space="0" w:color="auto"/>
        <w:bottom w:val="none" w:sz="0" w:space="0" w:color="auto"/>
        <w:right w:val="none" w:sz="0" w:space="0" w:color="auto"/>
      </w:divBdr>
      <w:divsChild>
        <w:div w:id="460540905">
          <w:marLeft w:val="0"/>
          <w:marRight w:val="0"/>
          <w:marTop w:val="0"/>
          <w:marBottom w:val="0"/>
          <w:divBdr>
            <w:top w:val="none" w:sz="0" w:space="0" w:color="auto"/>
            <w:left w:val="none" w:sz="0" w:space="0" w:color="auto"/>
            <w:bottom w:val="none" w:sz="0" w:space="0" w:color="auto"/>
            <w:right w:val="none" w:sz="0" w:space="0" w:color="auto"/>
          </w:divBdr>
          <w:divsChild>
            <w:div w:id="1415011070">
              <w:marLeft w:val="0"/>
              <w:marRight w:val="0"/>
              <w:marTop w:val="0"/>
              <w:marBottom w:val="0"/>
              <w:divBdr>
                <w:top w:val="none" w:sz="0" w:space="0" w:color="auto"/>
                <w:left w:val="none" w:sz="0" w:space="0" w:color="auto"/>
                <w:bottom w:val="none" w:sz="0" w:space="0" w:color="auto"/>
                <w:right w:val="none" w:sz="0" w:space="0" w:color="auto"/>
              </w:divBdr>
            </w:div>
            <w:div w:id="1410155962">
              <w:marLeft w:val="0"/>
              <w:marRight w:val="0"/>
              <w:marTop w:val="0"/>
              <w:marBottom w:val="0"/>
              <w:divBdr>
                <w:top w:val="none" w:sz="0" w:space="0" w:color="auto"/>
                <w:left w:val="none" w:sz="0" w:space="0" w:color="auto"/>
                <w:bottom w:val="none" w:sz="0" w:space="0" w:color="auto"/>
                <w:right w:val="none" w:sz="0" w:space="0" w:color="auto"/>
              </w:divBdr>
            </w:div>
            <w:div w:id="139227442">
              <w:marLeft w:val="0"/>
              <w:marRight w:val="0"/>
              <w:marTop w:val="0"/>
              <w:marBottom w:val="0"/>
              <w:divBdr>
                <w:top w:val="none" w:sz="0" w:space="0" w:color="auto"/>
                <w:left w:val="none" w:sz="0" w:space="0" w:color="auto"/>
                <w:bottom w:val="none" w:sz="0" w:space="0" w:color="auto"/>
                <w:right w:val="none" w:sz="0" w:space="0" w:color="auto"/>
              </w:divBdr>
            </w:div>
            <w:div w:id="1179005701">
              <w:marLeft w:val="0"/>
              <w:marRight w:val="0"/>
              <w:marTop w:val="0"/>
              <w:marBottom w:val="0"/>
              <w:divBdr>
                <w:top w:val="none" w:sz="0" w:space="0" w:color="auto"/>
                <w:left w:val="none" w:sz="0" w:space="0" w:color="auto"/>
                <w:bottom w:val="none" w:sz="0" w:space="0" w:color="auto"/>
                <w:right w:val="none" w:sz="0" w:space="0" w:color="auto"/>
              </w:divBdr>
            </w:div>
            <w:div w:id="163613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963435">
      <w:bodyDiv w:val="1"/>
      <w:marLeft w:val="0"/>
      <w:marRight w:val="0"/>
      <w:marTop w:val="0"/>
      <w:marBottom w:val="0"/>
      <w:divBdr>
        <w:top w:val="none" w:sz="0" w:space="0" w:color="auto"/>
        <w:left w:val="none" w:sz="0" w:space="0" w:color="auto"/>
        <w:bottom w:val="none" w:sz="0" w:space="0" w:color="auto"/>
        <w:right w:val="none" w:sz="0" w:space="0" w:color="auto"/>
      </w:divBdr>
    </w:div>
    <w:div w:id="1439059068">
      <w:bodyDiv w:val="1"/>
      <w:marLeft w:val="0"/>
      <w:marRight w:val="0"/>
      <w:marTop w:val="0"/>
      <w:marBottom w:val="0"/>
      <w:divBdr>
        <w:top w:val="none" w:sz="0" w:space="0" w:color="auto"/>
        <w:left w:val="none" w:sz="0" w:space="0" w:color="auto"/>
        <w:bottom w:val="none" w:sz="0" w:space="0" w:color="auto"/>
        <w:right w:val="none" w:sz="0" w:space="0" w:color="auto"/>
      </w:divBdr>
    </w:div>
    <w:div w:id="1442142901">
      <w:bodyDiv w:val="1"/>
      <w:marLeft w:val="0"/>
      <w:marRight w:val="0"/>
      <w:marTop w:val="0"/>
      <w:marBottom w:val="0"/>
      <w:divBdr>
        <w:top w:val="none" w:sz="0" w:space="0" w:color="auto"/>
        <w:left w:val="none" w:sz="0" w:space="0" w:color="auto"/>
        <w:bottom w:val="none" w:sz="0" w:space="0" w:color="auto"/>
        <w:right w:val="none" w:sz="0" w:space="0" w:color="auto"/>
      </w:divBdr>
      <w:divsChild>
        <w:div w:id="1188106473">
          <w:marLeft w:val="0"/>
          <w:marRight w:val="0"/>
          <w:marTop w:val="0"/>
          <w:marBottom w:val="0"/>
          <w:divBdr>
            <w:top w:val="none" w:sz="0" w:space="0" w:color="auto"/>
            <w:left w:val="none" w:sz="0" w:space="0" w:color="auto"/>
            <w:bottom w:val="none" w:sz="0" w:space="0" w:color="auto"/>
            <w:right w:val="none" w:sz="0" w:space="0" w:color="auto"/>
          </w:divBdr>
          <w:divsChild>
            <w:div w:id="139049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261058">
      <w:bodyDiv w:val="1"/>
      <w:marLeft w:val="0"/>
      <w:marRight w:val="0"/>
      <w:marTop w:val="0"/>
      <w:marBottom w:val="0"/>
      <w:divBdr>
        <w:top w:val="none" w:sz="0" w:space="0" w:color="auto"/>
        <w:left w:val="none" w:sz="0" w:space="0" w:color="auto"/>
        <w:bottom w:val="none" w:sz="0" w:space="0" w:color="auto"/>
        <w:right w:val="none" w:sz="0" w:space="0" w:color="auto"/>
      </w:divBdr>
    </w:div>
    <w:div w:id="1610308606">
      <w:bodyDiv w:val="1"/>
      <w:marLeft w:val="0"/>
      <w:marRight w:val="0"/>
      <w:marTop w:val="0"/>
      <w:marBottom w:val="0"/>
      <w:divBdr>
        <w:top w:val="none" w:sz="0" w:space="0" w:color="auto"/>
        <w:left w:val="none" w:sz="0" w:space="0" w:color="auto"/>
        <w:bottom w:val="none" w:sz="0" w:space="0" w:color="auto"/>
        <w:right w:val="none" w:sz="0" w:space="0" w:color="auto"/>
      </w:divBdr>
    </w:div>
    <w:div w:id="1668943167">
      <w:bodyDiv w:val="1"/>
      <w:marLeft w:val="0"/>
      <w:marRight w:val="0"/>
      <w:marTop w:val="0"/>
      <w:marBottom w:val="0"/>
      <w:divBdr>
        <w:top w:val="none" w:sz="0" w:space="0" w:color="auto"/>
        <w:left w:val="none" w:sz="0" w:space="0" w:color="auto"/>
        <w:bottom w:val="none" w:sz="0" w:space="0" w:color="auto"/>
        <w:right w:val="none" w:sz="0" w:space="0" w:color="auto"/>
      </w:divBdr>
    </w:div>
    <w:div w:id="1795363208">
      <w:bodyDiv w:val="1"/>
      <w:marLeft w:val="0"/>
      <w:marRight w:val="0"/>
      <w:marTop w:val="0"/>
      <w:marBottom w:val="0"/>
      <w:divBdr>
        <w:top w:val="none" w:sz="0" w:space="0" w:color="auto"/>
        <w:left w:val="none" w:sz="0" w:space="0" w:color="auto"/>
        <w:bottom w:val="none" w:sz="0" w:space="0" w:color="auto"/>
        <w:right w:val="none" w:sz="0" w:space="0" w:color="auto"/>
      </w:divBdr>
      <w:divsChild>
        <w:div w:id="1042948394">
          <w:marLeft w:val="0"/>
          <w:marRight w:val="0"/>
          <w:marTop w:val="0"/>
          <w:marBottom w:val="0"/>
          <w:divBdr>
            <w:top w:val="none" w:sz="0" w:space="0" w:color="auto"/>
            <w:left w:val="none" w:sz="0" w:space="0" w:color="auto"/>
            <w:bottom w:val="none" w:sz="0" w:space="0" w:color="auto"/>
            <w:right w:val="none" w:sz="0" w:space="0" w:color="auto"/>
          </w:divBdr>
          <w:divsChild>
            <w:div w:id="267930328">
              <w:marLeft w:val="0"/>
              <w:marRight w:val="0"/>
              <w:marTop w:val="0"/>
              <w:marBottom w:val="0"/>
              <w:divBdr>
                <w:top w:val="none" w:sz="0" w:space="0" w:color="auto"/>
                <w:left w:val="none" w:sz="0" w:space="0" w:color="auto"/>
                <w:bottom w:val="none" w:sz="0" w:space="0" w:color="auto"/>
                <w:right w:val="none" w:sz="0" w:space="0" w:color="auto"/>
              </w:divBdr>
            </w:div>
            <w:div w:id="1767772341">
              <w:marLeft w:val="0"/>
              <w:marRight w:val="0"/>
              <w:marTop w:val="0"/>
              <w:marBottom w:val="0"/>
              <w:divBdr>
                <w:top w:val="none" w:sz="0" w:space="0" w:color="auto"/>
                <w:left w:val="none" w:sz="0" w:space="0" w:color="auto"/>
                <w:bottom w:val="none" w:sz="0" w:space="0" w:color="auto"/>
                <w:right w:val="none" w:sz="0" w:space="0" w:color="auto"/>
              </w:divBdr>
            </w:div>
            <w:div w:id="1895699101">
              <w:marLeft w:val="0"/>
              <w:marRight w:val="0"/>
              <w:marTop w:val="0"/>
              <w:marBottom w:val="0"/>
              <w:divBdr>
                <w:top w:val="none" w:sz="0" w:space="0" w:color="auto"/>
                <w:left w:val="none" w:sz="0" w:space="0" w:color="auto"/>
                <w:bottom w:val="none" w:sz="0" w:space="0" w:color="auto"/>
                <w:right w:val="none" w:sz="0" w:space="0" w:color="auto"/>
              </w:divBdr>
            </w:div>
            <w:div w:id="258563819">
              <w:marLeft w:val="0"/>
              <w:marRight w:val="0"/>
              <w:marTop w:val="0"/>
              <w:marBottom w:val="0"/>
              <w:divBdr>
                <w:top w:val="none" w:sz="0" w:space="0" w:color="auto"/>
                <w:left w:val="none" w:sz="0" w:space="0" w:color="auto"/>
                <w:bottom w:val="none" w:sz="0" w:space="0" w:color="auto"/>
                <w:right w:val="none" w:sz="0" w:space="0" w:color="auto"/>
              </w:divBdr>
            </w:div>
            <w:div w:id="331110577">
              <w:marLeft w:val="0"/>
              <w:marRight w:val="0"/>
              <w:marTop w:val="0"/>
              <w:marBottom w:val="0"/>
              <w:divBdr>
                <w:top w:val="none" w:sz="0" w:space="0" w:color="auto"/>
                <w:left w:val="none" w:sz="0" w:space="0" w:color="auto"/>
                <w:bottom w:val="none" w:sz="0" w:space="0" w:color="auto"/>
                <w:right w:val="none" w:sz="0" w:space="0" w:color="auto"/>
              </w:divBdr>
            </w:div>
            <w:div w:id="295650292">
              <w:marLeft w:val="0"/>
              <w:marRight w:val="0"/>
              <w:marTop w:val="0"/>
              <w:marBottom w:val="0"/>
              <w:divBdr>
                <w:top w:val="none" w:sz="0" w:space="0" w:color="auto"/>
                <w:left w:val="none" w:sz="0" w:space="0" w:color="auto"/>
                <w:bottom w:val="none" w:sz="0" w:space="0" w:color="auto"/>
                <w:right w:val="none" w:sz="0" w:space="0" w:color="auto"/>
              </w:divBdr>
            </w:div>
            <w:div w:id="190402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28575">
      <w:bodyDiv w:val="1"/>
      <w:marLeft w:val="0"/>
      <w:marRight w:val="0"/>
      <w:marTop w:val="0"/>
      <w:marBottom w:val="0"/>
      <w:divBdr>
        <w:top w:val="none" w:sz="0" w:space="0" w:color="auto"/>
        <w:left w:val="none" w:sz="0" w:space="0" w:color="auto"/>
        <w:bottom w:val="none" w:sz="0" w:space="0" w:color="auto"/>
        <w:right w:val="none" w:sz="0" w:space="0" w:color="auto"/>
      </w:divBdr>
    </w:div>
    <w:div w:id="1840189560">
      <w:bodyDiv w:val="1"/>
      <w:marLeft w:val="0"/>
      <w:marRight w:val="0"/>
      <w:marTop w:val="0"/>
      <w:marBottom w:val="0"/>
      <w:divBdr>
        <w:top w:val="none" w:sz="0" w:space="0" w:color="auto"/>
        <w:left w:val="none" w:sz="0" w:space="0" w:color="auto"/>
        <w:bottom w:val="none" w:sz="0" w:space="0" w:color="auto"/>
        <w:right w:val="none" w:sz="0" w:space="0" w:color="auto"/>
      </w:divBdr>
      <w:divsChild>
        <w:div w:id="1111703319">
          <w:marLeft w:val="0"/>
          <w:marRight w:val="0"/>
          <w:marTop w:val="0"/>
          <w:marBottom w:val="0"/>
          <w:divBdr>
            <w:top w:val="none" w:sz="0" w:space="0" w:color="auto"/>
            <w:left w:val="none" w:sz="0" w:space="0" w:color="auto"/>
            <w:bottom w:val="none" w:sz="0" w:space="0" w:color="auto"/>
            <w:right w:val="none" w:sz="0" w:space="0" w:color="auto"/>
          </w:divBdr>
          <w:divsChild>
            <w:div w:id="549805058">
              <w:marLeft w:val="0"/>
              <w:marRight w:val="0"/>
              <w:marTop w:val="0"/>
              <w:marBottom w:val="0"/>
              <w:divBdr>
                <w:top w:val="none" w:sz="0" w:space="0" w:color="auto"/>
                <w:left w:val="none" w:sz="0" w:space="0" w:color="auto"/>
                <w:bottom w:val="none" w:sz="0" w:space="0" w:color="auto"/>
                <w:right w:val="none" w:sz="0" w:space="0" w:color="auto"/>
              </w:divBdr>
            </w:div>
            <w:div w:id="1423793991">
              <w:marLeft w:val="0"/>
              <w:marRight w:val="0"/>
              <w:marTop w:val="0"/>
              <w:marBottom w:val="0"/>
              <w:divBdr>
                <w:top w:val="none" w:sz="0" w:space="0" w:color="auto"/>
                <w:left w:val="none" w:sz="0" w:space="0" w:color="auto"/>
                <w:bottom w:val="none" w:sz="0" w:space="0" w:color="auto"/>
                <w:right w:val="none" w:sz="0" w:space="0" w:color="auto"/>
              </w:divBdr>
            </w:div>
            <w:div w:id="1030036493">
              <w:marLeft w:val="0"/>
              <w:marRight w:val="0"/>
              <w:marTop w:val="0"/>
              <w:marBottom w:val="0"/>
              <w:divBdr>
                <w:top w:val="none" w:sz="0" w:space="0" w:color="auto"/>
                <w:left w:val="none" w:sz="0" w:space="0" w:color="auto"/>
                <w:bottom w:val="none" w:sz="0" w:space="0" w:color="auto"/>
                <w:right w:val="none" w:sz="0" w:space="0" w:color="auto"/>
              </w:divBdr>
            </w:div>
            <w:div w:id="646318602">
              <w:marLeft w:val="0"/>
              <w:marRight w:val="0"/>
              <w:marTop w:val="0"/>
              <w:marBottom w:val="0"/>
              <w:divBdr>
                <w:top w:val="none" w:sz="0" w:space="0" w:color="auto"/>
                <w:left w:val="none" w:sz="0" w:space="0" w:color="auto"/>
                <w:bottom w:val="none" w:sz="0" w:space="0" w:color="auto"/>
                <w:right w:val="none" w:sz="0" w:space="0" w:color="auto"/>
              </w:divBdr>
            </w:div>
            <w:div w:id="946690470">
              <w:marLeft w:val="0"/>
              <w:marRight w:val="0"/>
              <w:marTop w:val="0"/>
              <w:marBottom w:val="0"/>
              <w:divBdr>
                <w:top w:val="none" w:sz="0" w:space="0" w:color="auto"/>
                <w:left w:val="none" w:sz="0" w:space="0" w:color="auto"/>
                <w:bottom w:val="none" w:sz="0" w:space="0" w:color="auto"/>
                <w:right w:val="none" w:sz="0" w:space="0" w:color="auto"/>
              </w:divBdr>
            </w:div>
            <w:div w:id="1385370138">
              <w:marLeft w:val="0"/>
              <w:marRight w:val="0"/>
              <w:marTop w:val="0"/>
              <w:marBottom w:val="0"/>
              <w:divBdr>
                <w:top w:val="none" w:sz="0" w:space="0" w:color="auto"/>
                <w:left w:val="none" w:sz="0" w:space="0" w:color="auto"/>
                <w:bottom w:val="none" w:sz="0" w:space="0" w:color="auto"/>
                <w:right w:val="none" w:sz="0" w:space="0" w:color="auto"/>
              </w:divBdr>
            </w:div>
            <w:div w:id="1794983366">
              <w:marLeft w:val="0"/>
              <w:marRight w:val="0"/>
              <w:marTop w:val="0"/>
              <w:marBottom w:val="0"/>
              <w:divBdr>
                <w:top w:val="none" w:sz="0" w:space="0" w:color="auto"/>
                <w:left w:val="none" w:sz="0" w:space="0" w:color="auto"/>
                <w:bottom w:val="none" w:sz="0" w:space="0" w:color="auto"/>
                <w:right w:val="none" w:sz="0" w:space="0" w:color="auto"/>
              </w:divBdr>
            </w:div>
            <w:div w:id="1501847519">
              <w:marLeft w:val="0"/>
              <w:marRight w:val="0"/>
              <w:marTop w:val="0"/>
              <w:marBottom w:val="0"/>
              <w:divBdr>
                <w:top w:val="none" w:sz="0" w:space="0" w:color="auto"/>
                <w:left w:val="none" w:sz="0" w:space="0" w:color="auto"/>
                <w:bottom w:val="none" w:sz="0" w:space="0" w:color="auto"/>
                <w:right w:val="none" w:sz="0" w:space="0" w:color="auto"/>
              </w:divBdr>
            </w:div>
            <w:div w:id="475728682">
              <w:marLeft w:val="0"/>
              <w:marRight w:val="0"/>
              <w:marTop w:val="0"/>
              <w:marBottom w:val="0"/>
              <w:divBdr>
                <w:top w:val="none" w:sz="0" w:space="0" w:color="auto"/>
                <w:left w:val="none" w:sz="0" w:space="0" w:color="auto"/>
                <w:bottom w:val="none" w:sz="0" w:space="0" w:color="auto"/>
                <w:right w:val="none" w:sz="0" w:space="0" w:color="auto"/>
              </w:divBdr>
            </w:div>
            <w:div w:id="1175072742">
              <w:marLeft w:val="0"/>
              <w:marRight w:val="0"/>
              <w:marTop w:val="0"/>
              <w:marBottom w:val="0"/>
              <w:divBdr>
                <w:top w:val="none" w:sz="0" w:space="0" w:color="auto"/>
                <w:left w:val="none" w:sz="0" w:space="0" w:color="auto"/>
                <w:bottom w:val="none" w:sz="0" w:space="0" w:color="auto"/>
                <w:right w:val="none" w:sz="0" w:space="0" w:color="auto"/>
              </w:divBdr>
            </w:div>
            <w:div w:id="59297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797">
      <w:bodyDiv w:val="1"/>
      <w:marLeft w:val="0"/>
      <w:marRight w:val="0"/>
      <w:marTop w:val="0"/>
      <w:marBottom w:val="0"/>
      <w:divBdr>
        <w:top w:val="none" w:sz="0" w:space="0" w:color="auto"/>
        <w:left w:val="none" w:sz="0" w:space="0" w:color="auto"/>
        <w:bottom w:val="none" w:sz="0" w:space="0" w:color="auto"/>
        <w:right w:val="none" w:sz="0" w:space="0" w:color="auto"/>
      </w:divBdr>
      <w:divsChild>
        <w:div w:id="899441901">
          <w:marLeft w:val="0"/>
          <w:marRight w:val="0"/>
          <w:marTop w:val="0"/>
          <w:marBottom w:val="0"/>
          <w:divBdr>
            <w:top w:val="none" w:sz="0" w:space="0" w:color="auto"/>
            <w:left w:val="none" w:sz="0" w:space="0" w:color="auto"/>
            <w:bottom w:val="none" w:sz="0" w:space="0" w:color="auto"/>
            <w:right w:val="none" w:sz="0" w:space="0" w:color="auto"/>
          </w:divBdr>
          <w:divsChild>
            <w:div w:id="47728382">
              <w:marLeft w:val="0"/>
              <w:marRight w:val="0"/>
              <w:marTop w:val="0"/>
              <w:marBottom w:val="0"/>
              <w:divBdr>
                <w:top w:val="none" w:sz="0" w:space="0" w:color="auto"/>
                <w:left w:val="none" w:sz="0" w:space="0" w:color="auto"/>
                <w:bottom w:val="none" w:sz="0" w:space="0" w:color="auto"/>
                <w:right w:val="none" w:sz="0" w:space="0" w:color="auto"/>
              </w:divBdr>
            </w:div>
            <w:div w:id="288822537">
              <w:marLeft w:val="0"/>
              <w:marRight w:val="0"/>
              <w:marTop w:val="0"/>
              <w:marBottom w:val="0"/>
              <w:divBdr>
                <w:top w:val="none" w:sz="0" w:space="0" w:color="auto"/>
                <w:left w:val="none" w:sz="0" w:space="0" w:color="auto"/>
                <w:bottom w:val="none" w:sz="0" w:space="0" w:color="auto"/>
                <w:right w:val="none" w:sz="0" w:space="0" w:color="auto"/>
              </w:divBdr>
            </w:div>
            <w:div w:id="2066903806">
              <w:marLeft w:val="0"/>
              <w:marRight w:val="0"/>
              <w:marTop w:val="0"/>
              <w:marBottom w:val="0"/>
              <w:divBdr>
                <w:top w:val="none" w:sz="0" w:space="0" w:color="auto"/>
                <w:left w:val="none" w:sz="0" w:space="0" w:color="auto"/>
                <w:bottom w:val="none" w:sz="0" w:space="0" w:color="auto"/>
                <w:right w:val="none" w:sz="0" w:space="0" w:color="auto"/>
              </w:divBdr>
            </w:div>
            <w:div w:id="451019441">
              <w:marLeft w:val="0"/>
              <w:marRight w:val="0"/>
              <w:marTop w:val="0"/>
              <w:marBottom w:val="0"/>
              <w:divBdr>
                <w:top w:val="none" w:sz="0" w:space="0" w:color="auto"/>
                <w:left w:val="none" w:sz="0" w:space="0" w:color="auto"/>
                <w:bottom w:val="none" w:sz="0" w:space="0" w:color="auto"/>
                <w:right w:val="none" w:sz="0" w:space="0" w:color="auto"/>
              </w:divBdr>
            </w:div>
            <w:div w:id="150866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821864">
      <w:bodyDiv w:val="1"/>
      <w:marLeft w:val="0"/>
      <w:marRight w:val="0"/>
      <w:marTop w:val="0"/>
      <w:marBottom w:val="0"/>
      <w:divBdr>
        <w:top w:val="none" w:sz="0" w:space="0" w:color="auto"/>
        <w:left w:val="none" w:sz="0" w:space="0" w:color="auto"/>
        <w:bottom w:val="none" w:sz="0" w:space="0" w:color="auto"/>
        <w:right w:val="none" w:sz="0" w:space="0" w:color="auto"/>
      </w:divBdr>
    </w:div>
    <w:div w:id="2078287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hyperlink" Target="https://docs.rs/bevy/0.14.2/bevy/index.html" TargetMode="External"/><Relationship Id="rId26" Type="http://schemas.openxmlformats.org/officeDocument/2006/relationships/hyperlink" Target="https://bevy.org" TargetMode="External"/><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en.wikipedia.org/wiki/File:Blue_Marble_2002.png" TargetMode="External"/><Relationship Id="rId34" Type="http://schemas.openxmlformats.org/officeDocument/2006/relationships/hyperlink" Target="https://www.rust-lang.org/tools/install"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www.w3.org/TR/2025/CRD-WGSL-20250611/" TargetMode="External"/><Relationship Id="rId33" Type="http://schemas.openxmlformats.org/officeDocument/2006/relationships/footer" Target="footer4.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theses.cz/id/il01k0/" TargetMode="External"/><Relationship Id="rId29" Type="http://schemas.openxmlformats.org/officeDocument/2006/relationships/hyperlink" Target="https://www.technologyreview.com/2023/02/14/1067869/rust-worlds-fastest-growing-programming-languag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yperlink" Target="https://bevyengine.org/examples/" TargetMode="External"/><Relationship Id="rId32" Type="http://schemas.openxmlformats.org/officeDocument/2006/relationships/header" Target="header3.xml"/><Relationship Id="rId37" Type="http://schemas.openxmlformats.org/officeDocument/2006/relationships/header" Target="header5.xml"/><Relationship Id="rId40" Type="http://schemas.microsoft.com/office/2020/10/relationships/intelligence" Target="intelligence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bevy-cheatbook.github.io/credits.html" TargetMode="External"/><Relationship Id="rId28" Type="http://schemas.openxmlformats.org/officeDocument/2006/relationships/hyperlink" Target="https://dl.acm.org/doi/10.1145/2959689.2960081" TargetMode="External"/><Relationship Id="rId36" Type="http://schemas.openxmlformats.org/officeDocument/2006/relationships/hyperlink" Target="https://ris.uhk.cz/evskp/" TargetMode="External"/><Relationship Id="rId10" Type="http://schemas.openxmlformats.org/officeDocument/2006/relationships/footer" Target="footer2.xml"/><Relationship Id="rId19" Type="http://schemas.openxmlformats.org/officeDocument/2006/relationships/hyperlink" Target="https://doc.rust-lang.org/stable/book/title-page.html" TargetMode="External"/><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hyperlink" Target="https://docs.rs/wgpu/latest/wgpu/" TargetMode="External"/><Relationship Id="rId27" Type="http://schemas.openxmlformats.org/officeDocument/2006/relationships/hyperlink" Target="https://rustfoundation.org/" TargetMode="External"/><Relationship Id="rId30" Type="http://schemas.openxmlformats.org/officeDocument/2006/relationships/header" Target="header2.xml"/><Relationship Id="rId35" Type="http://schemas.openxmlformats.org/officeDocument/2006/relationships/header" Target="head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D:\Downloads\&#352;ablona%20_v3.dotx" TargetMode="Externa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3DA9AE2-2D3E-44AA-ABEF-108FF09B8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Šablona _v3.dotx</Template>
  <TotalTime>20371</TotalTime>
  <Pages>53</Pages>
  <Words>9880</Words>
  <Characters>60177</Characters>
  <Application>Microsoft Office Word</Application>
  <DocSecurity>0</DocSecurity>
  <Lines>1417</Lines>
  <Paragraphs>704</Paragraphs>
  <ScaleCrop>false</ScaleCrop>
  <HeadingPairs>
    <vt:vector size="2" baseType="variant">
      <vt:variant>
        <vt:lpstr>Název</vt:lpstr>
      </vt:variant>
      <vt:variant>
        <vt:i4>1</vt:i4>
      </vt:variant>
    </vt:vector>
  </HeadingPairs>
  <TitlesOfParts>
    <vt:vector size="1" baseType="lpstr">
      <vt:lpstr/>
    </vt:vector>
  </TitlesOfParts>
  <Company>UHK</Company>
  <LinksUpToDate>false</LinksUpToDate>
  <CharactersWithSpaces>70144</CharactersWithSpaces>
  <SharedDoc>false</SharedDoc>
  <HLinks>
    <vt:vector size="60" baseType="variant">
      <vt:variant>
        <vt:i4>1048628</vt:i4>
      </vt:variant>
      <vt:variant>
        <vt:i4>65</vt:i4>
      </vt:variant>
      <vt:variant>
        <vt:i4>0</vt:i4>
      </vt:variant>
      <vt:variant>
        <vt:i4>5</vt:i4>
      </vt:variant>
      <vt:variant>
        <vt:lpwstr/>
      </vt:variant>
      <vt:variant>
        <vt:lpwstr>_Toc347145473</vt:lpwstr>
      </vt:variant>
      <vt:variant>
        <vt:i4>1114165</vt:i4>
      </vt:variant>
      <vt:variant>
        <vt:i4>56</vt:i4>
      </vt:variant>
      <vt:variant>
        <vt:i4>0</vt:i4>
      </vt:variant>
      <vt:variant>
        <vt:i4>5</vt:i4>
      </vt:variant>
      <vt:variant>
        <vt:lpwstr/>
      </vt:variant>
      <vt:variant>
        <vt:lpwstr>_Toc347145560</vt:lpwstr>
      </vt:variant>
      <vt:variant>
        <vt:i4>1048624</vt:i4>
      </vt:variant>
      <vt:variant>
        <vt:i4>47</vt:i4>
      </vt:variant>
      <vt:variant>
        <vt:i4>0</vt:i4>
      </vt:variant>
      <vt:variant>
        <vt:i4>5</vt:i4>
      </vt:variant>
      <vt:variant>
        <vt:lpwstr/>
      </vt:variant>
      <vt:variant>
        <vt:lpwstr>_Toc347146043</vt:lpwstr>
      </vt:variant>
      <vt:variant>
        <vt:i4>1048624</vt:i4>
      </vt:variant>
      <vt:variant>
        <vt:i4>41</vt:i4>
      </vt:variant>
      <vt:variant>
        <vt:i4>0</vt:i4>
      </vt:variant>
      <vt:variant>
        <vt:i4>5</vt:i4>
      </vt:variant>
      <vt:variant>
        <vt:lpwstr/>
      </vt:variant>
      <vt:variant>
        <vt:lpwstr>_Toc347146042</vt:lpwstr>
      </vt:variant>
      <vt:variant>
        <vt:i4>1048624</vt:i4>
      </vt:variant>
      <vt:variant>
        <vt:i4>35</vt:i4>
      </vt:variant>
      <vt:variant>
        <vt:i4>0</vt:i4>
      </vt:variant>
      <vt:variant>
        <vt:i4>5</vt:i4>
      </vt:variant>
      <vt:variant>
        <vt:lpwstr/>
      </vt:variant>
      <vt:variant>
        <vt:lpwstr>_Toc347146041</vt:lpwstr>
      </vt:variant>
      <vt:variant>
        <vt:i4>1048624</vt:i4>
      </vt:variant>
      <vt:variant>
        <vt:i4>29</vt:i4>
      </vt:variant>
      <vt:variant>
        <vt:i4>0</vt:i4>
      </vt:variant>
      <vt:variant>
        <vt:i4>5</vt:i4>
      </vt:variant>
      <vt:variant>
        <vt:lpwstr/>
      </vt:variant>
      <vt:variant>
        <vt:lpwstr>_Toc347146040</vt:lpwstr>
      </vt:variant>
      <vt:variant>
        <vt:i4>1507376</vt:i4>
      </vt:variant>
      <vt:variant>
        <vt:i4>23</vt:i4>
      </vt:variant>
      <vt:variant>
        <vt:i4>0</vt:i4>
      </vt:variant>
      <vt:variant>
        <vt:i4>5</vt:i4>
      </vt:variant>
      <vt:variant>
        <vt:lpwstr/>
      </vt:variant>
      <vt:variant>
        <vt:lpwstr>_Toc347146039</vt:lpwstr>
      </vt:variant>
      <vt:variant>
        <vt:i4>1507376</vt:i4>
      </vt:variant>
      <vt:variant>
        <vt:i4>17</vt:i4>
      </vt:variant>
      <vt:variant>
        <vt:i4>0</vt:i4>
      </vt:variant>
      <vt:variant>
        <vt:i4>5</vt:i4>
      </vt:variant>
      <vt:variant>
        <vt:lpwstr/>
      </vt:variant>
      <vt:variant>
        <vt:lpwstr>_Toc347146038</vt:lpwstr>
      </vt:variant>
      <vt:variant>
        <vt:i4>1507376</vt:i4>
      </vt:variant>
      <vt:variant>
        <vt:i4>11</vt:i4>
      </vt:variant>
      <vt:variant>
        <vt:i4>0</vt:i4>
      </vt:variant>
      <vt:variant>
        <vt:i4>5</vt:i4>
      </vt:variant>
      <vt:variant>
        <vt:lpwstr/>
      </vt:variant>
      <vt:variant>
        <vt:lpwstr>_Toc347146037</vt:lpwstr>
      </vt:variant>
      <vt:variant>
        <vt:i4>1507376</vt:i4>
      </vt:variant>
      <vt:variant>
        <vt:i4>5</vt:i4>
      </vt:variant>
      <vt:variant>
        <vt:i4>0</vt:i4>
      </vt:variant>
      <vt:variant>
        <vt:i4>5</vt:i4>
      </vt:variant>
      <vt:variant>
        <vt:lpwstr/>
      </vt:variant>
      <vt:variant>
        <vt:lpwstr>_Toc347146036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Martina</dc:creator>
  <cp:lastModifiedBy>Kolář Matěj</cp:lastModifiedBy>
  <cp:revision>709</cp:revision>
  <cp:lastPrinted>2026-02-19T11:44:00Z</cp:lastPrinted>
  <dcterms:created xsi:type="dcterms:W3CDTF">2024-10-24T12:33:00Z</dcterms:created>
  <dcterms:modified xsi:type="dcterms:W3CDTF">2026-02-19T11:45:00Z</dcterms:modified>
</cp:coreProperties>
</file>