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19" w:type="pct"/>
        <w:tblLook w:val="04A0" w:firstRow="1" w:lastRow="0" w:firstColumn="1" w:lastColumn="0" w:noHBand="0" w:noVBand="1"/>
      </w:tblPr>
      <w:tblGrid>
        <w:gridCol w:w="4252"/>
        <w:gridCol w:w="101"/>
        <w:gridCol w:w="4151"/>
        <w:gridCol w:w="202"/>
      </w:tblGrid>
      <w:tr w:rsidR="00DD1CC5" w:rsidRPr="00EB2229" w14:paraId="28042A3D" w14:textId="77777777" w:rsidTr="00DD1CC5">
        <w:trPr>
          <w:gridAfter w:val="1"/>
          <w:wAfter w:w="116" w:type="pct"/>
          <w:trHeight w:val="2098"/>
        </w:trPr>
        <w:tc>
          <w:tcPr>
            <w:tcW w:w="4884" w:type="pct"/>
            <w:gridSpan w:val="3"/>
          </w:tcPr>
          <w:p w14:paraId="00C25F8B" w14:textId="080992BE" w:rsidR="00DD1CC5" w:rsidRPr="00EB2229" w:rsidRDefault="00DD1CC5" w:rsidP="00DD1CC5">
            <w:pPr>
              <w:jc w:val="center"/>
              <w:rPr>
                <w:rFonts w:ascii="Arial" w:hAnsi="Arial" w:cs="Arial"/>
                <w:b/>
                <w:sz w:val="28"/>
                <w:szCs w:val="28"/>
              </w:rPr>
            </w:pPr>
            <w:bookmarkStart w:id="0" w:name="_Toc317949382"/>
            <w:bookmarkStart w:id="1" w:name="_Toc320996284"/>
            <w:r w:rsidRPr="00EB2229">
              <w:rPr>
                <w:rFonts w:ascii="Arial" w:hAnsi="Arial" w:cs="Arial"/>
                <w:b/>
                <w:sz w:val="28"/>
                <w:szCs w:val="28"/>
              </w:rPr>
              <w:t>Univerzita Hradec Králové</w:t>
            </w:r>
          </w:p>
          <w:p w14:paraId="3BD8123E" w14:textId="00B30C26" w:rsidR="00DD1CC5" w:rsidRPr="00EB2229" w:rsidRDefault="00DD1CC5" w:rsidP="00DD1CC5">
            <w:pPr>
              <w:jc w:val="center"/>
              <w:rPr>
                <w:rFonts w:ascii="Arial" w:hAnsi="Arial" w:cs="Arial"/>
                <w:b/>
                <w:sz w:val="28"/>
                <w:szCs w:val="28"/>
              </w:rPr>
            </w:pPr>
            <w:r w:rsidRPr="00EB2229">
              <w:rPr>
                <w:rFonts w:ascii="Arial" w:hAnsi="Arial" w:cs="Arial"/>
                <w:b/>
                <w:sz w:val="28"/>
                <w:szCs w:val="28"/>
              </w:rPr>
              <w:t>Fakulta informatiky a managementu</w:t>
            </w:r>
          </w:p>
          <w:p w14:paraId="6B409795" w14:textId="07F56838" w:rsidR="00BC066D" w:rsidRPr="00EB2229" w:rsidRDefault="00BC066D" w:rsidP="000A573A">
            <w:pPr>
              <w:jc w:val="center"/>
              <w:rPr>
                <w:rFonts w:ascii="Arial" w:hAnsi="Arial" w:cs="Arial"/>
                <w:b/>
                <w:sz w:val="28"/>
                <w:szCs w:val="28"/>
              </w:rPr>
            </w:pPr>
            <w:r w:rsidRPr="00EB2229">
              <w:rPr>
                <w:rFonts w:ascii="Arial" w:hAnsi="Arial" w:cs="Arial"/>
                <w:b/>
                <w:sz w:val="28"/>
                <w:szCs w:val="28"/>
              </w:rPr>
              <w:tab/>
            </w:r>
            <w:r w:rsidR="000A573A" w:rsidRPr="000A573A">
              <w:rPr>
                <w:rFonts w:ascii="Arial" w:hAnsi="Arial" w:cs="Arial"/>
                <w:b/>
                <w:sz w:val="28"/>
                <w:szCs w:val="28"/>
              </w:rPr>
              <w:t>Katedra informatiky a kvantitativních metod</w:t>
            </w:r>
          </w:p>
        </w:tc>
      </w:tr>
      <w:tr w:rsidR="00DD1CC5" w:rsidRPr="00EB2229" w14:paraId="487D4134" w14:textId="77777777" w:rsidTr="00FC3E01">
        <w:trPr>
          <w:gridAfter w:val="1"/>
          <w:wAfter w:w="116" w:type="pct"/>
          <w:trHeight w:val="6966"/>
        </w:trPr>
        <w:tc>
          <w:tcPr>
            <w:tcW w:w="4884" w:type="pct"/>
            <w:gridSpan w:val="3"/>
            <w:vAlign w:val="center"/>
          </w:tcPr>
          <w:p w14:paraId="42D52A6C" w14:textId="03EDACFF" w:rsidR="00DD1CC5" w:rsidRPr="00EB2229" w:rsidRDefault="00267A97" w:rsidP="00DD1CC5">
            <w:pPr>
              <w:jc w:val="center"/>
              <w:rPr>
                <w:rFonts w:ascii="Arial" w:hAnsi="Arial" w:cs="Arial"/>
                <w:b/>
                <w:sz w:val="28"/>
                <w:szCs w:val="28"/>
              </w:rPr>
            </w:pPr>
            <w:r w:rsidRPr="00EB2229">
              <w:rPr>
                <w:rFonts w:ascii="Arial" w:hAnsi="Arial" w:cs="Arial"/>
                <w:b/>
                <w:sz w:val="28"/>
                <w:szCs w:val="28"/>
              </w:rPr>
              <w:t>Využití herní knihovny Bevy ve výuce počítačové grafiky</w:t>
            </w:r>
          </w:p>
          <w:p w14:paraId="06C936EC" w14:textId="1FB2E056" w:rsidR="00BC066D" w:rsidRPr="00EB2229" w:rsidRDefault="00BC066D" w:rsidP="00BC066D">
            <w:pPr>
              <w:jc w:val="center"/>
              <w:rPr>
                <w:rFonts w:ascii="Arial" w:hAnsi="Arial" w:cs="Arial"/>
                <w:sz w:val="28"/>
                <w:szCs w:val="28"/>
              </w:rPr>
            </w:pPr>
          </w:p>
          <w:p w14:paraId="704CAC5C" w14:textId="0F2D1C3B" w:rsidR="00DD1CC5" w:rsidRPr="00EB2229" w:rsidRDefault="00677D7A" w:rsidP="004820CF">
            <w:pPr>
              <w:jc w:val="center"/>
              <w:rPr>
                <w:rFonts w:ascii="Arial" w:hAnsi="Arial" w:cs="Arial"/>
                <w:sz w:val="28"/>
                <w:szCs w:val="28"/>
              </w:rPr>
            </w:pPr>
            <w:r w:rsidRPr="00EB2229">
              <w:rPr>
                <w:rFonts w:ascii="Arial" w:hAnsi="Arial" w:cs="Arial"/>
                <w:sz w:val="28"/>
                <w:szCs w:val="28"/>
              </w:rPr>
              <w:t>D</w:t>
            </w:r>
            <w:r w:rsidR="00BC066D" w:rsidRPr="00EB2229">
              <w:rPr>
                <w:rFonts w:ascii="Arial" w:hAnsi="Arial" w:cs="Arial"/>
                <w:sz w:val="28"/>
                <w:szCs w:val="28"/>
              </w:rPr>
              <w:t>iplomová</w:t>
            </w:r>
            <w:r w:rsidR="004366F7" w:rsidRPr="00EB2229">
              <w:rPr>
                <w:rFonts w:ascii="Arial" w:hAnsi="Arial" w:cs="Arial"/>
                <w:sz w:val="28"/>
                <w:szCs w:val="28"/>
              </w:rPr>
              <w:t xml:space="preserve"> </w:t>
            </w:r>
            <w:r w:rsidR="00DD1CC5" w:rsidRPr="00EB2229">
              <w:rPr>
                <w:rFonts w:ascii="Arial" w:hAnsi="Arial" w:cs="Arial"/>
                <w:sz w:val="28"/>
                <w:szCs w:val="28"/>
              </w:rPr>
              <w:t>práce</w:t>
            </w:r>
          </w:p>
        </w:tc>
      </w:tr>
      <w:tr w:rsidR="00DD1CC5" w:rsidRPr="00EB2229" w14:paraId="3F4E1BC3" w14:textId="77777777" w:rsidTr="00DD1CC5">
        <w:trPr>
          <w:gridAfter w:val="1"/>
          <w:wAfter w:w="116" w:type="pct"/>
          <w:trHeight w:val="1417"/>
        </w:trPr>
        <w:tc>
          <w:tcPr>
            <w:tcW w:w="4884" w:type="pct"/>
            <w:gridSpan w:val="3"/>
          </w:tcPr>
          <w:p w14:paraId="083B446E" w14:textId="691682D5" w:rsidR="00DD1CC5" w:rsidRPr="00EB2229" w:rsidRDefault="00DD1CC5" w:rsidP="00DD1CC5">
            <w:pPr>
              <w:pStyle w:val="Bezmezer"/>
            </w:pPr>
            <w:r w:rsidRPr="00EB2229">
              <w:t>Autor:</w:t>
            </w:r>
            <w:r w:rsidR="00BC066D" w:rsidRPr="00EB2229">
              <w:t xml:space="preserve"> </w:t>
            </w:r>
            <w:r w:rsidR="00267A97" w:rsidRPr="00EB2229">
              <w:t>Bc. Matěj Kolář</w:t>
            </w:r>
          </w:p>
          <w:p w14:paraId="64BCEFF3" w14:textId="572EE366" w:rsidR="00DD1CC5" w:rsidRPr="00EB2229" w:rsidRDefault="00DD1CC5" w:rsidP="00BC066D">
            <w:pPr>
              <w:pStyle w:val="Bezmezer"/>
              <w:tabs>
                <w:tab w:val="left" w:pos="5524"/>
              </w:tabs>
            </w:pPr>
            <w:r w:rsidRPr="00EB2229">
              <w:t>Studijní obor:</w:t>
            </w:r>
            <w:r w:rsidR="00BC066D" w:rsidRPr="00EB2229">
              <w:t xml:space="preserve"> </w:t>
            </w:r>
            <w:r w:rsidR="00267A97" w:rsidRPr="00EB2229">
              <w:t>Aplikovaná Informatika</w:t>
            </w:r>
          </w:p>
        </w:tc>
      </w:tr>
      <w:tr w:rsidR="00DD1CC5" w:rsidRPr="00EB2229" w14:paraId="2EC997FB" w14:textId="77777777" w:rsidTr="00DF259F">
        <w:trPr>
          <w:gridAfter w:val="1"/>
          <w:wAfter w:w="116" w:type="pct"/>
          <w:trHeight w:val="1855"/>
        </w:trPr>
        <w:tc>
          <w:tcPr>
            <w:tcW w:w="4884" w:type="pct"/>
            <w:gridSpan w:val="3"/>
          </w:tcPr>
          <w:p w14:paraId="18166912" w14:textId="200D3BDF" w:rsidR="00DD1CC5" w:rsidRPr="00EB2229" w:rsidRDefault="00DD1CC5" w:rsidP="000A573A">
            <w:pPr>
              <w:ind w:firstLine="0"/>
            </w:pPr>
            <w:r w:rsidRPr="00EB2229">
              <w:t xml:space="preserve">Vedoucí práce: </w:t>
            </w:r>
            <w:r w:rsidR="00267A97" w:rsidRPr="00EB2229">
              <w:t>Ing. Bruno</w:t>
            </w:r>
            <w:r w:rsidR="004366F7" w:rsidRPr="00EB2229">
              <w:t xml:space="preserve"> </w:t>
            </w:r>
            <w:r w:rsidR="00267A97" w:rsidRPr="00EB2229">
              <w:t xml:space="preserve">Ježek </w:t>
            </w:r>
            <w:r w:rsidR="008F65EF" w:rsidRPr="00EB2229">
              <w:t>Ph.D</w:t>
            </w:r>
          </w:p>
        </w:tc>
      </w:tr>
      <w:tr w:rsidR="00DD1CC5" w:rsidRPr="00EB2229" w14:paraId="339645C2" w14:textId="77777777" w:rsidTr="00DD1CC5">
        <w:trPr>
          <w:gridAfter w:val="1"/>
          <w:wAfter w:w="116" w:type="pct"/>
          <w:trHeight w:val="397"/>
        </w:trPr>
        <w:tc>
          <w:tcPr>
            <w:tcW w:w="2442" w:type="pct"/>
            <w:vAlign w:val="bottom"/>
          </w:tcPr>
          <w:p w14:paraId="06D833C1" w14:textId="2212E8E8" w:rsidR="00DD1CC5" w:rsidRPr="00EB2229" w:rsidRDefault="00DD1CC5" w:rsidP="000A573A">
            <w:pPr>
              <w:ind w:firstLine="0"/>
            </w:pPr>
            <w:r w:rsidRPr="00EB2229">
              <w:t>Hradec Králové</w:t>
            </w:r>
          </w:p>
        </w:tc>
        <w:tc>
          <w:tcPr>
            <w:tcW w:w="2442" w:type="pct"/>
            <w:gridSpan w:val="2"/>
            <w:vAlign w:val="bottom"/>
          </w:tcPr>
          <w:p w14:paraId="2F46361A" w14:textId="7F66D7DD" w:rsidR="00DD1CC5" w:rsidRPr="00EB2229" w:rsidRDefault="000C22E0" w:rsidP="004366F7">
            <w:pPr>
              <w:jc w:val="right"/>
            </w:pPr>
            <w:r>
              <w:t>březen</w:t>
            </w:r>
            <w:r w:rsidR="004820CF" w:rsidRPr="00EB2229">
              <w:t xml:space="preserve"> </w:t>
            </w:r>
            <w:r w:rsidR="005A25C7">
              <w:t>2026</w:t>
            </w:r>
          </w:p>
        </w:tc>
      </w:tr>
      <w:tr w:rsidR="00DD1CC5" w:rsidRPr="00EB2229" w14:paraId="4D64050F" w14:textId="77777777" w:rsidTr="0004216A">
        <w:trPr>
          <w:trHeight w:val="1280"/>
        </w:trPr>
        <w:tc>
          <w:tcPr>
            <w:tcW w:w="5000" w:type="pct"/>
            <w:gridSpan w:val="4"/>
          </w:tcPr>
          <w:p w14:paraId="26FEF3CD" w14:textId="77777777" w:rsidR="004366F7" w:rsidRPr="00EB2229" w:rsidRDefault="004366F7" w:rsidP="00E30302"/>
          <w:p w14:paraId="1DDBCE86" w14:textId="77777777" w:rsidR="004366F7" w:rsidRPr="00EB2229" w:rsidRDefault="004366F7" w:rsidP="00E30302"/>
          <w:p w14:paraId="148EB65C" w14:textId="77777777" w:rsidR="004366F7" w:rsidRPr="00EB2229" w:rsidRDefault="004366F7" w:rsidP="00E30302"/>
          <w:p w14:paraId="41F6AC6E" w14:textId="77777777" w:rsidR="004366F7" w:rsidRPr="00EB2229" w:rsidRDefault="004366F7" w:rsidP="00E30302"/>
          <w:p w14:paraId="2F41DCF7" w14:textId="77777777" w:rsidR="004366F7" w:rsidRPr="00EB2229" w:rsidRDefault="004366F7" w:rsidP="00E30302"/>
          <w:p w14:paraId="0CC6C3E1" w14:textId="77777777" w:rsidR="004366F7" w:rsidRPr="00EB2229" w:rsidRDefault="004366F7" w:rsidP="00E30302"/>
          <w:p w14:paraId="4055418A" w14:textId="77777777" w:rsidR="004366F7" w:rsidRPr="00EB2229" w:rsidRDefault="004366F7" w:rsidP="00E30302"/>
          <w:p w14:paraId="21C02AD2" w14:textId="77777777" w:rsidR="004366F7" w:rsidRPr="00EB2229" w:rsidRDefault="004366F7" w:rsidP="00E30302"/>
          <w:p w14:paraId="64376C0A" w14:textId="77777777" w:rsidR="004366F7" w:rsidRPr="00EB2229" w:rsidRDefault="004366F7" w:rsidP="00E30302"/>
          <w:p w14:paraId="3D38ACDA" w14:textId="77777777" w:rsidR="004366F7" w:rsidRPr="00EB2229" w:rsidRDefault="004366F7" w:rsidP="00E30302"/>
          <w:p w14:paraId="424BEC48" w14:textId="77777777" w:rsidR="004366F7" w:rsidRPr="00EB2229" w:rsidRDefault="004366F7" w:rsidP="00E30302"/>
          <w:p w14:paraId="75B44BC3" w14:textId="77777777" w:rsidR="004366F7" w:rsidRDefault="004366F7" w:rsidP="00E30302"/>
          <w:p w14:paraId="4AF24F6B" w14:textId="77777777" w:rsidR="001A5385" w:rsidRDefault="001A5385" w:rsidP="00E30302"/>
          <w:p w14:paraId="6E79F99E" w14:textId="77777777" w:rsidR="001A5385" w:rsidRDefault="001A5385" w:rsidP="00E30302"/>
          <w:p w14:paraId="7B50D92B" w14:textId="77777777" w:rsidR="001A5385" w:rsidRDefault="001A5385" w:rsidP="00E30302"/>
          <w:p w14:paraId="3CF706E1" w14:textId="77777777" w:rsidR="001A5385" w:rsidRDefault="001A5385" w:rsidP="00E30302"/>
          <w:p w14:paraId="1DE0EC53" w14:textId="77777777" w:rsidR="001A5385" w:rsidRDefault="001A5385" w:rsidP="00E30302"/>
          <w:p w14:paraId="49E00C09" w14:textId="77777777" w:rsidR="001A5385" w:rsidRPr="00EB2229" w:rsidRDefault="001A5385" w:rsidP="00E30302"/>
          <w:p w14:paraId="20CB6E3B" w14:textId="77777777" w:rsidR="004366F7" w:rsidRPr="00EB2229" w:rsidRDefault="004366F7" w:rsidP="00E30302"/>
          <w:p w14:paraId="3750809C" w14:textId="77777777" w:rsidR="004366F7" w:rsidRPr="00EB2229" w:rsidRDefault="004366F7" w:rsidP="00E30302"/>
          <w:p w14:paraId="2662BCD6" w14:textId="77777777" w:rsidR="004366F7" w:rsidRPr="00EB2229" w:rsidRDefault="004366F7" w:rsidP="00E30302"/>
          <w:p w14:paraId="34F32141" w14:textId="77777777" w:rsidR="004366F7" w:rsidRPr="00EB2229" w:rsidRDefault="004366F7" w:rsidP="00E30302"/>
          <w:p w14:paraId="6E4F8756" w14:textId="77777777" w:rsidR="004366F7" w:rsidRPr="00EB2229" w:rsidRDefault="004366F7" w:rsidP="00E30302"/>
          <w:p w14:paraId="7C07EE71" w14:textId="77777777" w:rsidR="004366F7" w:rsidRPr="00EB2229" w:rsidRDefault="004366F7" w:rsidP="00E30302"/>
          <w:p w14:paraId="42970BA7" w14:textId="77777777" w:rsidR="00DD1CC5" w:rsidRPr="00EB2229" w:rsidRDefault="00DD1CC5" w:rsidP="000A573A">
            <w:pPr>
              <w:ind w:firstLine="0"/>
            </w:pPr>
            <w:r w:rsidRPr="00EB2229">
              <w:t>Prohlášení:</w:t>
            </w:r>
          </w:p>
          <w:p w14:paraId="19FE5733" w14:textId="4044D60C" w:rsidR="00DF259F" w:rsidRPr="00EB2229" w:rsidRDefault="002270E9" w:rsidP="002270E9">
            <w:pPr>
              <w:ind w:firstLine="708"/>
            </w:pPr>
            <w:r>
              <w:t>Prohlašuji, že jsem tuto diplomovou práci vypracoval samostatně a uvedl jsem všechny použité prameny a literaturu. V případě využití nástrojů umělé inteligence jsem plně deklaroval způsob jejich využití při vypracování této práce.</w:t>
            </w:r>
          </w:p>
        </w:tc>
      </w:tr>
      <w:tr w:rsidR="00DD1CC5" w:rsidRPr="00EB2229" w14:paraId="3BBDD971" w14:textId="77777777" w:rsidTr="00DD1CC5">
        <w:trPr>
          <w:trHeight w:val="1417"/>
        </w:trPr>
        <w:tc>
          <w:tcPr>
            <w:tcW w:w="2500" w:type="pct"/>
            <w:gridSpan w:val="2"/>
            <w:vAlign w:val="bottom"/>
          </w:tcPr>
          <w:p w14:paraId="1122FFDF" w14:textId="584D6E38" w:rsidR="00DD1CC5" w:rsidRPr="00EB2229" w:rsidRDefault="00DD1CC5" w:rsidP="000A573A">
            <w:pPr>
              <w:ind w:firstLine="0"/>
            </w:pPr>
            <w:r w:rsidRPr="00EB2229">
              <w:t>V Hradci Králové dne</w:t>
            </w:r>
            <w:r w:rsidR="00530F78" w:rsidRPr="00EB2229">
              <w:t xml:space="preserve"> </w:t>
            </w:r>
            <w:r w:rsidR="004366F7" w:rsidRPr="00EB2229">
              <w:fldChar w:fldCharType="begin"/>
            </w:r>
            <w:r w:rsidR="004366F7" w:rsidRPr="00EB2229">
              <w:instrText xml:space="preserve"> TIME \@ "d.M.yyyy" </w:instrText>
            </w:r>
            <w:r w:rsidR="004366F7" w:rsidRPr="00EB2229">
              <w:fldChar w:fldCharType="separate"/>
            </w:r>
            <w:r w:rsidR="00AF26E5">
              <w:rPr>
                <w:noProof/>
              </w:rPr>
              <w:t>19.3.2026</w:t>
            </w:r>
            <w:r w:rsidR="004366F7" w:rsidRPr="00EB2229">
              <w:fldChar w:fldCharType="end"/>
            </w:r>
          </w:p>
        </w:tc>
        <w:tc>
          <w:tcPr>
            <w:tcW w:w="2500" w:type="pct"/>
            <w:gridSpan w:val="2"/>
            <w:vAlign w:val="bottom"/>
          </w:tcPr>
          <w:p w14:paraId="06BEC550" w14:textId="7DD2492F" w:rsidR="004366F7" w:rsidRPr="00EB2229" w:rsidRDefault="004366F7" w:rsidP="00DD1CC5">
            <w:pPr>
              <w:jc w:val="center"/>
              <w:rPr>
                <w:i/>
              </w:rPr>
            </w:pPr>
          </w:p>
          <w:p w14:paraId="5FA4437C" w14:textId="77FFC973" w:rsidR="00DD1CC5" w:rsidRPr="00EB2229" w:rsidRDefault="00B03730" w:rsidP="00DD1CC5">
            <w:pPr>
              <w:jc w:val="center"/>
            </w:pPr>
            <w:r w:rsidRPr="00EB2229">
              <w:t xml:space="preserve">Matěj Kolář </w:t>
            </w:r>
          </w:p>
        </w:tc>
      </w:tr>
      <w:tr w:rsidR="00DD1CC5" w:rsidRPr="00EB2229" w14:paraId="35C6F5BD" w14:textId="77777777" w:rsidTr="005640CC">
        <w:trPr>
          <w:trHeight w:val="13946"/>
        </w:trPr>
        <w:tc>
          <w:tcPr>
            <w:tcW w:w="4999" w:type="pct"/>
            <w:gridSpan w:val="4"/>
            <w:vAlign w:val="bottom"/>
          </w:tcPr>
          <w:p w14:paraId="7D4BA561" w14:textId="77777777" w:rsidR="004366F7" w:rsidRPr="00EB2229" w:rsidRDefault="004366F7" w:rsidP="005640CC"/>
          <w:p w14:paraId="5A147891" w14:textId="77777777" w:rsidR="004366F7" w:rsidRPr="00EB2229" w:rsidRDefault="004366F7" w:rsidP="005640CC"/>
          <w:p w14:paraId="5E62361B" w14:textId="77777777" w:rsidR="004366F7" w:rsidRPr="00EB2229" w:rsidRDefault="004366F7" w:rsidP="005640CC"/>
          <w:p w14:paraId="78C28511" w14:textId="77777777" w:rsidR="004366F7" w:rsidRPr="00EB2229" w:rsidRDefault="004366F7" w:rsidP="005640CC"/>
          <w:p w14:paraId="5977E685" w14:textId="77777777" w:rsidR="004366F7" w:rsidRPr="00EB2229" w:rsidRDefault="004366F7" w:rsidP="005640CC"/>
          <w:p w14:paraId="67D35435" w14:textId="77777777" w:rsidR="004366F7" w:rsidRPr="00EB2229" w:rsidRDefault="004366F7" w:rsidP="005640CC"/>
          <w:p w14:paraId="31525191" w14:textId="77777777" w:rsidR="004366F7" w:rsidRPr="00EB2229" w:rsidRDefault="004366F7" w:rsidP="005640CC"/>
          <w:p w14:paraId="3E0FF920" w14:textId="77777777" w:rsidR="004366F7" w:rsidRPr="00EB2229" w:rsidRDefault="004366F7" w:rsidP="005640CC"/>
          <w:p w14:paraId="05D5051D" w14:textId="77777777" w:rsidR="004366F7" w:rsidRPr="00EB2229" w:rsidRDefault="004366F7" w:rsidP="005640CC"/>
          <w:p w14:paraId="5831DDC2" w14:textId="77777777" w:rsidR="004366F7" w:rsidRPr="00EB2229" w:rsidRDefault="004366F7" w:rsidP="005640CC"/>
          <w:p w14:paraId="0C154C79" w14:textId="77777777" w:rsidR="004366F7" w:rsidRPr="00EB2229" w:rsidRDefault="004366F7" w:rsidP="005640CC"/>
          <w:p w14:paraId="28236E23" w14:textId="77777777" w:rsidR="004366F7" w:rsidRPr="00EB2229" w:rsidRDefault="004366F7" w:rsidP="005640CC"/>
          <w:p w14:paraId="724506AF" w14:textId="77777777" w:rsidR="004366F7" w:rsidRPr="00EB2229" w:rsidRDefault="004366F7" w:rsidP="005640CC"/>
          <w:p w14:paraId="5D1E5CD6" w14:textId="77777777" w:rsidR="004366F7" w:rsidRPr="00EB2229" w:rsidRDefault="004366F7" w:rsidP="005640CC"/>
          <w:p w14:paraId="70DC61EB" w14:textId="77777777" w:rsidR="004366F7" w:rsidRPr="00EB2229" w:rsidRDefault="004366F7" w:rsidP="005640CC"/>
          <w:p w14:paraId="51A56EF4" w14:textId="77777777" w:rsidR="004366F7" w:rsidRPr="00EB2229" w:rsidRDefault="004366F7" w:rsidP="005640CC"/>
          <w:p w14:paraId="529E66C6" w14:textId="77777777" w:rsidR="004366F7" w:rsidRPr="00EB2229" w:rsidRDefault="004366F7" w:rsidP="005640CC"/>
          <w:p w14:paraId="21D9957F" w14:textId="77777777" w:rsidR="004366F7" w:rsidRPr="00EB2229" w:rsidRDefault="004366F7" w:rsidP="005640CC"/>
          <w:p w14:paraId="3348DB44" w14:textId="77777777" w:rsidR="004366F7" w:rsidRPr="00EB2229" w:rsidRDefault="004366F7" w:rsidP="005640CC"/>
          <w:p w14:paraId="0D10870A" w14:textId="77777777" w:rsidR="004366F7" w:rsidRPr="00EB2229" w:rsidRDefault="004366F7" w:rsidP="005640CC"/>
          <w:p w14:paraId="4E193B1C" w14:textId="77777777" w:rsidR="004366F7" w:rsidRPr="00EB2229" w:rsidRDefault="004366F7" w:rsidP="005640CC"/>
          <w:p w14:paraId="5BBFA485" w14:textId="77777777" w:rsidR="00DD1CC5" w:rsidRPr="00EB2229" w:rsidRDefault="00DD1CC5" w:rsidP="000A573A">
            <w:pPr>
              <w:ind w:firstLine="0"/>
            </w:pPr>
            <w:r w:rsidRPr="00EB2229">
              <w:t>Poděkování:</w:t>
            </w:r>
          </w:p>
          <w:p w14:paraId="62175FE6" w14:textId="3596E8A7" w:rsidR="00DD1CC5" w:rsidRPr="00EB2229" w:rsidRDefault="00317068" w:rsidP="004820CF">
            <w:pPr>
              <w:ind w:firstLine="708"/>
            </w:pPr>
            <w:r w:rsidRPr="00317068">
              <w:t>Děkuji vedoucímu diplomové práce</w:t>
            </w:r>
            <w:r>
              <w:t>,</w:t>
            </w:r>
            <w:r w:rsidRPr="00317068">
              <w:t xml:space="preserve"> Ing. Brunu Ježkovi, Ph.D. za jeho, odborné rady, cenné připomínky a ochotu, kterou mi věnoval při zpracování této práce.</w:t>
            </w:r>
          </w:p>
        </w:tc>
      </w:tr>
    </w:tbl>
    <w:p w14:paraId="7A80F284" w14:textId="40C5C989" w:rsidR="00240C6E" w:rsidRPr="00EB2229" w:rsidRDefault="00240C6E" w:rsidP="00EB3C8C">
      <w:pPr>
        <w:pStyle w:val="NadpisX"/>
        <w:ind w:firstLine="0"/>
      </w:pPr>
      <w:r w:rsidRPr="00EB2229">
        <w:lastRenderedPageBreak/>
        <w:t>A</w:t>
      </w:r>
      <w:r w:rsidR="008528F2" w:rsidRPr="00EB2229">
        <w:t>bstrakt</w:t>
      </w:r>
    </w:p>
    <w:p w14:paraId="43D2B76F" w14:textId="394711AB" w:rsidR="002340F4" w:rsidRPr="00EB2229" w:rsidRDefault="00E267A1" w:rsidP="0001393C">
      <w:r w:rsidRPr="00EB2229">
        <w:t xml:space="preserve">Cílem práce je představit knihovnu Bevy a </w:t>
      </w:r>
      <w:r w:rsidR="00A833BC" w:rsidRPr="00EB2229">
        <w:t>z</w:t>
      </w:r>
      <w:r w:rsidRPr="00EB2229">
        <w:t xml:space="preserve">hodnotit její možný přínos </w:t>
      </w:r>
      <w:r w:rsidR="00A833BC" w:rsidRPr="00EB2229">
        <w:t xml:space="preserve">a využití ve </w:t>
      </w:r>
      <w:r w:rsidRPr="00EB2229">
        <w:t>výu</w:t>
      </w:r>
      <w:r w:rsidR="00A833BC" w:rsidRPr="00EB2229">
        <w:t xml:space="preserve">ce </w:t>
      </w:r>
      <w:r w:rsidRPr="00EB2229">
        <w:t>počítačové grafiky.</w:t>
      </w:r>
      <w:r w:rsidR="00A833BC" w:rsidRPr="00EB2229">
        <w:t xml:space="preserve"> Veškeré poznatky a výsledky vychází z Bevy ve verzi 0.15. Změnám ve verzích, které vyšli během psaní práce se věnuje kapitola Vývoj Bevy. V práci je zběžně představen jazyk Rust</w:t>
      </w:r>
      <w:r w:rsidR="00247773">
        <w:t xml:space="preserve"> a</w:t>
      </w:r>
      <w:r w:rsidR="00A833BC" w:rsidRPr="00EB2229">
        <w:t xml:space="preserve"> knihovna Bevy. Výstupem práce je tento dokument a sada zdrojových kódů ukázek.</w:t>
      </w:r>
      <w:r w:rsidR="005A25C7">
        <w:t xml:space="preserve"> </w:t>
      </w:r>
      <w:r w:rsidR="00A833BC" w:rsidRPr="00EB2229">
        <w:t>Jednotlivé ukázky jsou v práci popsány</w:t>
      </w:r>
      <w:r w:rsidR="00247773">
        <w:t>, zhodnoceny a porovnány z hlediska náročnosti implementace s ukázkami napsanými též v jazyce Rust za pomocí knihovny Vulkano.</w:t>
      </w:r>
      <w:r w:rsidR="00C72F8E">
        <w:t xml:space="preserve"> </w:t>
      </w:r>
    </w:p>
    <w:p w14:paraId="05D3EFC0" w14:textId="77777777" w:rsidR="004820CF" w:rsidRPr="00EB2229" w:rsidRDefault="004820CF" w:rsidP="00FC3E01">
      <w:pPr>
        <w:pStyle w:val="NadpisX"/>
      </w:pPr>
    </w:p>
    <w:p w14:paraId="7BD6ABAC" w14:textId="1A33D903" w:rsidR="006E20C2" w:rsidRPr="00EB2229" w:rsidRDefault="00240C6E" w:rsidP="00EB3C8C">
      <w:pPr>
        <w:pStyle w:val="NadpisX"/>
        <w:ind w:firstLine="0"/>
        <w:rPr>
          <w:lang w:val="en-US"/>
        </w:rPr>
      </w:pPr>
      <w:r w:rsidRPr="00EB2229">
        <w:rPr>
          <w:lang w:val="en-US"/>
        </w:rPr>
        <w:t>A</w:t>
      </w:r>
      <w:r w:rsidR="008528F2" w:rsidRPr="00EB2229">
        <w:rPr>
          <w:lang w:val="en-US"/>
        </w:rPr>
        <w:t>bstract</w:t>
      </w:r>
    </w:p>
    <w:p w14:paraId="7584DB58" w14:textId="6724A9E5" w:rsidR="00240C6E" w:rsidRPr="00EB2229" w:rsidRDefault="00240C6E" w:rsidP="00EB3C8C">
      <w:pPr>
        <w:pStyle w:val="NadpisX"/>
        <w:ind w:firstLine="0"/>
        <w:rPr>
          <w:sz w:val="28"/>
          <w:lang w:val="en-US"/>
        </w:rPr>
      </w:pPr>
      <w:r w:rsidRPr="00EB2229">
        <w:rPr>
          <w:sz w:val="28"/>
          <w:lang w:val="en-US"/>
        </w:rPr>
        <w:t>Title:</w:t>
      </w:r>
      <w:r w:rsidR="0085461A" w:rsidRPr="00EB2229">
        <w:rPr>
          <w:sz w:val="28"/>
          <w:lang w:val="en-US"/>
        </w:rPr>
        <w:t xml:space="preserve"> </w:t>
      </w:r>
      <w:r w:rsidR="00267A97" w:rsidRPr="00EB2229">
        <w:rPr>
          <w:sz w:val="28"/>
          <w:lang w:val="en-US"/>
        </w:rPr>
        <w:t>Use of Bevy game engine for teaching computer graphics</w:t>
      </w:r>
    </w:p>
    <w:p w14:paraId="127EEF6E" w14:textId="4C86A808" w:rsidR="008528F2" w:rsidRDefault="003A654B" w:rsidP="0001393C">
      <w:pPr>
        <w:rPr>
          <w:lang w:val="en-US"/>
        </w:rPr>
      </w:pPr>
      <w:r w:rsidRPr="00EB2229">
        <w:rPr>
          <w:lang w:val="en-US"/>
        </w:rPr>
        <w:t>The aim of this diploma thesis is to introduce the Bevy library and evaluate its possible contribution and use in teaching computer graphics. All findings are based on Bevy version of 0.15. Changes in versions released during the writing of the thesis are briefly discussed in the chapter „</w:t>
      </w:r>
      <w:proofErr w:type="spellStart"/>
      <w:r w:rsidRPr="00EB2229">
        <w:rPr>
          <w:lang w:val="en-US"/>
        </w:rPr>
        <w:t>Vývoj</w:t>
      </w:r>
      <w:proofErr w:type="spellEnd"/>
      <w:r w:rsidRPr="00EB2229">
        <w:rPr>
          <w:lang w:val="en-US"/>
        </w:rPr>
        <w:t xml:space="preserve"> </w:t>
      </w:r>
      <w:r w:rsidR="00ED6341" w:rsidRPr="00EB2229">
        <w:rPr>
          <w:lang w:val="en-US"/>
        </w:rPr>
        <w:t>Bevy “</w:t>
      </w:r>
      <w:r w:rsidRPr="00EB2229">
        <w:rPr>
          <w:lang w:val="en-US"/>
        </w:rPr>
        <w:t xml:space="preserve">. </w:t>
      </w:r>
      <w:r w:rsidR="00AB765A">
        <w:rPr>
          <w:lang w:val="en-US"/>
        </w:rPr>
        <w:t>This</w:t>
      </w:r>
      <w:r w:rsidRPr="00EB2229">
        <w:rPr>
          <w:lang w:val="en-US"/>
        </w:rPr>
        <w:t xml:space="preserve"> thesis briefly introduces the Rust language and the Bevy library. The output of </w:t>
      </w:r>
      <w:r w:rsidR="00C40781">
        <w:rPr>
          <w:lang w:val="en-US"/>
        </w:rPr>
        <w:t>this</w:t>
      </w:r>
      <w:r w:rsidR="00AB765A">
        <w:rPr>
          <w:lang w:val="en-US"/>
        </w:rPr>
        <w:t xml:space="preserve"> diploma</w:t>
      </w:r>
      <w:r w:rsidRPr="00EB2229">
        <w:rPr>
          <w:lang w:val="en-US"/>
        </w:rPr>
        <w:t xml:space="preserve"> thesis is </w:t>
      </w:r>
      <w:r w:rsidR="00C40781">
        <w:rPr>
          <w:lang w:val="en-US"/>
        </w:rPr>
        <w:t xml:space="preserve">this </w:t>
      </w:r>
      <w:r w:rsidRPr="00EB2229">
        <w:rPr>
          <w:lang w:val="en-US"/>
        </w:rPr>
        <w:t>document and a set of</w:t>
      </w:r>
      <w:r w:rsidR="00AB765A">
        <w:rPr>
          <w:lang w:val="en-US"/>
        </w:rPr>
        <w:t xml:space="preserve"> </w:t>
      </w:r>
      <w:r w:rsidR="00C40781">
        <w:rPr>
          <w:lang w:val="en-US"/>
        </w:rPr>
        <w:t xml:space="preserve">example </w:t>
      </w:r>
      <w:r w:rsidRPr="00EB2229">
        <w:rPr>
          <w:lang w:val="en-US"/>
        </w:rPr>
        <w:t>source codes</w:t>
      </w:r>
      <w:r w:rsidR="00AB765A">
        <w:rPr>
          <w:lang w:val="en-US"/>
        </w:rPr>
        <w:t>.</w:t>
      </w:r>
      <w:r w:rsidR="005A25C7">
        <w:rPr>
          <w:lang w:val="en-US"/>
        </w:rPr>
        <w:t xml:space="preserve"> </w:t>
      </w:r>
      <w:r w:rsidR="00C72F8E" w:rsidRPr="00C72F8E">
        <w:rPr>
          <w:lang w:val="en-US"/>
        </w:rPr>
        <w:t>The examples are described, evaluated, and compared in terms of implementation complexity with examples also written in the Rust programming language using the Vulkano library.</w:t>
      </w:r>
    </w:p>
    <w:p w14:paraId="3CCCFF20" w14:textId="77777777" w:rsidR="00787C20" w:rsidRPr="00787C20" w:rsidRDefault="00787C20" w:rsidP="0001393C">
      <w:pPr>
        <w:rPr>
          <w:lang w:val="en-US"/>
        </w:rPr>
      </w:pPr>
    </w:p>
    <w:p w14:paraId="2AB3FB8B" w14:textId="77777777" w:rsidR="002340F4" w:rsidRPr="00EB2229" w:rsidRDefault="002340F4" w:rsidP="0001393C">
      <w:pPr>
        <w:ind w:firstLine="0"/>
        <w:rPr>
          <w:lang w:val="en-US"/>
        </w:rPr>
      </w:pPr>
      <w:r w:rsidRPr="00EB2229">
        <w:rPr>
          <w:lang w:val="en-US"/>
        </w:rPr>
        <w:t xml:space="preserve">Key words: </w:t>
      </w:r>
    </w:p>
    <w:p w14:paraId="233918DF" w14:textId="485F37ED" w:rsidR="002340F4" w:rsidRPr="00787C20" w:rsidRDefault="00267A97" w:rsidP="0001393C">
      <w:pPr>
        <w:rPr>
          <w:lang w:val="en-US"/>
        </w:rPr>
      </w:pPr>
      <w:r w:rsidRPr="00EB2229">
        <w:rPr>
          <w:lang w:val="en-US"/>
        </w:rPr>
        <w:t>Rust, Bevy, Computer graphics, Game engine, Rendering, Shaders, Education</w:t>
      </w:r>
    </w:p>
    <w:p w14:paraId="607BF522" w14:textId="77777777" w:rsidR="00240C6E" w:rsidRPr="00EB2229" w:rsidRDefault="00240C6E" w:rsidP="00B818FA">
      <w:pPr>
        <w:spacing w:after="200"/>
      </w:pPr>
    </w:p>
    <w:p w14:paraId="0E77F631" w14:textId="77777777" w:rsidR="00240C6E" w:rsidRPr="00EB2229" w:rsidRDefault="00240C6E" w:rsidP="00240C6E">
      <w:pPr>
        <w:spacing w:after="200" w:line="276" w:lineRule="auto"/>
      </w:pPr>
      <w:r w:rsidRPr="00EB2229">
        <w:br w:type="page"/>
      </w:r>
    </w:p>
    <w:p w14:paraId="2B2C6B4D" w14:textId="77777777" w:rsidR="00B85C56" w:rsidRPr="00EB2229" w:rsidRDefault="00077F62" w:rsidP="000A573A">
      <w:pPr>
        <w:pStyle w:val="NadpisX"/>
        <w:ind w:firstLine="0"/>
      </w:pPr>
      <w:r w:rsidRPr="00EB2229">
        <w:lastRenderedPageBreak/>
        <w:t>Obsah</w:t>
      </w:r>
    </w:p>
    <w:p w14:paraId="5C335D11" w14:textId="3798B612" w:rsidR="00037D05" w:rsidRDefault="000F3D8C">
      <w:pPr>
        <w:pStyle w:val="Obsah1"/>
        <w:rPr>
          <w:rFonts w:asciiTheme="minorHAnsi" w:eastAsiaTheme="minorEastAsia" w:hAnsiTheme="minorHAnsi" w:cstheme="minorBidi"/>
          <w:noProof/>
          <w:kern w:val="2"/>
          <w:lang w:eastAsia="cs-CZ" w:bidi="ar-SA"/>
          <w14:ligatures w14:val="standardContextual"/>
        </w:rPr>
      </w:pPr>
      <w:r w:rsidRPr="00EB2229">
        <w:fldChar w:fldCharType="begin"/>
      </w:r>
      <w:r w:rsidRPr="00EB2229">
        <w:instrText xml:space="preserve"> TOC \o "1-2" \h \z \u </w:instrText>
      </w:r>
      <w:r w:rsidRPr="00EB2229">
        <w:fldChar w:fldCharType="separate"/>
      </w:r>
      <w:hyperlink w:anchor="_Toc224816281" w:history="1">
        <w:r w:rsidR="00037D05" w:rsidRPr="00A54CC8">
          <w:rPr>
            <w:rStyle w:val="Hypertextovodkaz"/>
            <w:noProof/>
          </w:rPr>
          <w:t>1</w:t>
        </w:r>
        <w:r w:rsidR="00037D05">
          <w:rPr>
            <w:rFonts w:asciiTheme="minorHAnsi" w:eastAsiaTheme="minorEastAsia" w:hAnsiTheme="minorHAnsi" w:cstheme="minorBidi"/>
            <w:noProof/>
            <w:kern w:val="2"/>
            <w:lang w:eastAsia="cs-CZ" w:bidi="ar-SA"/>
            <w14:ligatures w14:val="standardContextual"/>
          </w:rPr>
          <w:tab/>
        </w:r>
        <w:r w:rsidR="00037D05" w:rsidRPr="00A54CC8">
          <w:rPr>
            <w:rStyle w:val="Hypertextovodkaz"/>
            <w:noProof/>
          </w:rPr>
          <w:t>Úvod</w:t>
        </w:r>
        <w:r w:rsidR="00037D05">
          <w:rPr>
            <w:noProof/>
            <w:webHidden/>
          </w:rPr>
          <w:tab/>
        </w:r>
        <w:r w:rsidR="00037D05">
          <w:rPr>
            <w:noProof/>
            <w:webHidden/>
          </w:rPr>
          <w:fldChar w:fldCharType="begin"/>
        </w:r>
        <w:r w:rsidR="00037D05">
          <w:rPr>
            <w:noProof/>
            <w:webHidden/>
          </w:rPr>
          <w:instrText xml:space="preserve"> PAGEREF _Toc224816281 \h </w:instrText>
        </w:r>
        <w:r w:rsidR="00037D05">
          <w:rPr>
            <w:noProof/>
            <w:webHidden/>
          </w:rPr>
        </w:r>
        <w:r w:rsidR="00037D05">
          <w:rPr>
            <w:noProof/>
            <w:webHidden/>
          </w:rPr>
          <w:fldChar w:fldCharType="separate"/>
        </w:r>
        <w:r w:rsidR="00037D05">
          <w:rPr>
            <w:noProof/>
            <w:webHidden/>
          </w:rPr>
          <w:t>1</w:t>
        </w:r>
        <w:r w:rsidR="00037D05">
          <w:rPr>
            <w:noProof/>
            <w:webHidden/>
          </w:rPr>
          <w:fldChar w:fldCharType="end"/>
        </w:r>
      </w:hyperlink>
    </w:p>
    <w:p w14:paraId="39862F04" w14:textId="6AC8DFB2"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282" w:history="1">
        <w:r w:rsidRPr="00A54CC8">
          <w:rPr>
            <w:rStyle w:val="Hypertextovodkaz"/>
            <w:noProof/>
          </w:rPr>
          <w:t>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Počítačová grafika</w:t>
        </w:r>
        <w:r>
          <w:rPr>
            <w:noProof/>
            <w:webHidden/>
          </w:rPr>
          <w:tab/>
        </w:r>
        <w:r>
          <w:rPr>
            <w:noProof/>
            <w:webHidden/>
          </w:rPr>
          <w:fldChar w:fldCharType="begin"/>
        </w:r>
        <w:r>
          <w:rPr>
            <w:noProof/>
            <w:webHidden/>
          </w:rPr>
          <w:instrText xml:space="preserve"> PAGEREF _Toc224816282 \h </w:instrText>
        </w:r>
        <w:r>
          <w:rPr>
            <w:noProof/>
            <w:webHidden/>
          </w:rPr>
        </w:r>
        <w:r>
          <w:rPr>
            <w:noProof/>
            <w:webHidden/>
          </w:rPr>
          <w:fldChar w:fldCharType="separate"/>
        </w:r>
        <w:r>
          <w:rPr>
            <w:noProof/>
            <w:webHidden/>
          </w:rPr>
          <w:t>2</w:t>
        </w:r>
        <w:r>
          <w:rPr>
            <w:noProof/>
            <w:webHidden/>
          </w:rPr>
          <w:fldChar w:fldCharType="end"/>
        </w:r>
      </w:hyperlink>
    </w:p>
    <w:p w14:paraId="6BC67E1F" w14:textId="60D2F0E5"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3" w:history="1">
        <w:r w:rsidRPr="00A54CC8">
          <w:rPr>
            <w:rStyle w:val="Hypertextovodkaz"/>
            <w:noProof/>
          </w:rPr>
          <w:t>2.1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Základní zobrazovací pipeline</w:t>
        </w:r>
        <w:r>
          <w:rPr>
            <w:noProof/>
            <w:webHidden/>
          </w:rPr>
          <w:tab/>
        </w:r>
        <w:r>
          <w:rPr>
            <w:noProof/>
            <w:webHidden/>
          </w:rPr>
          <w:fldChar w:fldCharType="begin"/>
        </w:r>
        <w:r>
          <w:rPr>
            <w:noProof/>
            <w:webHidden/>
          </w:rPr>
          <w:instrText xml:space="preserve"> PAGEREF _Toc224816283 \h </w:instrText>
        </w:r>
        <w:r>
          <w:rPr>
            <w:noProof/>
            <w:webHidden/>
          </w:rPr>
        </w:r>
        <w:r>
          <w:rPr>
            <w:noProof/>
            <w:webHidden/>
          </w:rPr>
          <w:fldChar w:fldCharType="separate"/>
        </w:r>
        <w:r>
          <w:rPr>
            <w:noProof/>
            <w:webHidden/>
          </w:rPr>
          <w:t>2</w:t>
        </w:r>
        <w:r>
          <w:rPr>
            <w:noProof/>
            <w:webHidden/>
          </w:rPr>
          <w:fldChar w:fldCharType="end"/>
        </w:r>
      </w:hyperlink>
    </w:p>
    <w:p w14:paraId="38E16B04" w14:textId="4EAE5911"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284" w:history="1">
        <w:r w:rsidRPr="00A54CC8">
          <w:rPr>
            <w:rStyle w:val="Hypertextovodkaz"/>
            <w:rFonts w:eastAsia="ComeniaSerif"/>
            <w:noProof/>
          </w:rPr>
          <w:t>3</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Jazyk Rust</w:t>
        </w:r>
        <w:r>
          <w:rPr>
            <w:noProof/>
            <w:webHidden/>
          </w:rPr>
          <w:tab/>
        </w:r>
        <w:r>
          <w:rPr>
            <w:noProof/>
            <w:webHidden/>
          </w:rPr>
          <w:fldChar w:fldCharType="begin"/>
        </w:r>
        <w:r>
          <w:rPr>
            <w:noProof/>
            <w:webHidden/>
          </w:rPr>
          <w:instrText xml:space="preserve"> PAGEREF _Toc224816284 \h </w:instrText>
        </w:r>
        <w:r>
          <w:rPr>
            <w:noProof/>
            <w:webHidden/>
          </w:rPr>
        </w:r>
        <w:r>
          <w:rPr>
            <w:noProof/>
            <w:webHidden/>
          </w:rPr>
          <w:fldChar w:fldCharType="separate"/>
        </w:r>
        <w:r>
          <w:rPr>
            <w:noProof/>
            <w:webHidden/>
          </w:rPr>
          <w:t>5</w:t>
        </w:r>
        <w:r>
          <w:rPr>
            <w:noProof/>
            <w:webHidden/>
          </w:rPr>
          <w:fldChar w:fldCharType="end"/>
        </w:r>
      </w:hyperlink>
    </w:p>
    <w:p w14:paraId="3AD346C1" w14:textId="1E317C53"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5" w:history="1">
        <w:r w:rsidRPr="00A54CC8">
          <w:rPr>
            <w:rStyle w:val="Hypertextovodkaz"/>
            <w:rFonts w:eastAsia="ComeniaSerif"/>
            <w:noProof/>
          </w:rPr>
          <w:t>3.1</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Historie jazyka</w:t>
        </w:r>
        <w:r>
          <w:rPr>
            <w:noProof/>
            <w:webHidden/>
          </w:rPr>
          <w:tab/>
        </w:r>
        <w:r>
          <w:rPr>
            <w:noProof/>
            <w:webHidden/>
          </w:rPr>
          <w:fldChar w:fldCharType="begin"/>
        </w:r>
        <w:r>
          <w:rPr>
            <w:noProof/>
            <w:webHidden/>
          </w:rPr>
          <w:instrText xml:space="preserve"> PAGEREF _Toc224816285 \h </w:instrText>
        </w:r>
        <w:r>
          <w:rPr>
            <w:noProof/>
            <w:webHidden/>
          </w:rPr>
        </w:r>
        <w:r>
          <w:rPr>
            <w:noProof/>
            <w:webHidden/>
          </w:rPr>
          <w:fldChar w:fldCharType="separate"/>
        </w:r>
        <w:r>
          <w:rPr>
            <w:noProof/>
            <w:webHidden/>
          </w:rPr>
          <w:t>5</w:t>
        </w:r>
        <w:r>
          <w:rPr>
            <w:noProof/>
            <w:webHidden/>
          </w:rPr>
          <w:fldChar w:fldCharType="end"/>
        </w:r>
      </w:hyperlink>
    </w:p>
    <w:p w14:paraId="564E2CD5" w14:textId="748DAF3A"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6" w:history="1">
        <w:r w:rsidRPr="00A54CC8">
          <w:rPr>
            <w:rStyle w:val="Hypertextovodkaz"/>
            <w:rFonts w:eastAsia="ComeniaSerif"/>
            <w:noProof/>
          </w:rPr>
          <w:t>3.2</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Vlastnosti jazyka</w:t>
        </w:r>
        <w:r>
          <w:rPr>
            <w:noProof/>
            <w:webHidden/>
          </w:rPr>
          <w:tab/>
        </w:r>
        <w:r>
          <w:rPr>
            <w:noProof/>
            <w:webHidden/>
          </w:rPr>
          <w:fldChar w:fldCharType="begin"/>
        </w:r>
        <w:r>
          <w:rPr>
            <w:noProof/>
            <w:webHidden/>
          </w:rPr>
          <w:instrText xml:space="preserve"> PAGEREF _Toc224816286 \h </w:instrText>
        </w:r>
        <w:r>
          <w:rPr>
            <w:noProof/>
            <w:webHidden/>
          </w:rPr>
        </w:r>
        <w:r>
          <w:rPr>
            <w:noProof/>
            <w:webHidden/>
          </w:rPr>
          <w:fldChar w:fldCharType="separate"/>
        </w:r>
        <w:r>
          <w:rPr>
            <w:noProof/>
            <w:webHidden/>
          </w:rPr>
          <w:t>6</w:t>
        </w:r>
        <w:r>
          <w:rPr>
            <w:noProof/>
            <w:webHidden/>
          </w:rPr>
          <w:fldChar w:fldCharType="end"/>
        </w:r>
      </w:hyperlink>
    </w:p>
    <w:p w14:paraId="101AD59A" w14:textId="59CF763E"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7" w:history="1">
        <w:r w:rsidRPr="00A54CC8">
          <w:rPr>
            <w:rStyle w:val="Hypertextovodkaz"/>
            <w:rFonts w:eastAsia="ComeniaSerif"/>
            <w:noProof/>
          </w:rPr>
          <w:t>3.3</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Ekosystém a struktura projektu</w:t>
        </w:r>
        <w:r>
          <w:rPr>
            <w:noProof/>
            <w:webHidden/>
          </w:rPr>
          <w:tab/>
        </w:r>
        <w:r>
          <w:rPr>
            <w:noProof/>
            <w:webHidden/>
          </w:rPr>
          <w:fldChar w:fldCharType="begin"/>
        </w:r>
        <w:r>
          <w:rPr>
            <w:noProof/>
            <w:webHidden/>
          </w:rPr>
          <w:instrText xml:space="preserve"> PAGEREF _Toc224816287 \h </w:instrText>
        </w:r>
        <w:r>
          <w:rPr>
            <w:noProof/>
            <w:webHidden/>
          </w:rPr>
        </w:r>
        <w:r>
          <w:rPr>
            <w:noProof/>
            <w:webHidden/>
          </w:rPr>
          <w:fldChar w:fldCharType="separate"/>
        </w:r>
        <w:r>
          <w:rPr>
            <w:noProof/>
            <w:webHidden/>
          </w:rPr>
          <w:t>9</w:t>
        </w:r>
        <w:r>
          <w:rPr>
            <w:noProof/>
            <w:webHidden/>
          </w:rPr>
          <w:fldChar w:fldCharType="end"/>
        </w:r>
      </w:hyperlink>
    </w:p>
    <w:p w14:paraId="70812FD6" w14:textId="75F7DF01"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88" w:history="1">
        <w:r w:rsidRPr="00A54CC8">
          <w:rPr>
            <w:rStyle w:val="Hypertextovodkaz"/>
            <w:rFonts w:eastAsia="ComeniaSerif"/>
            <w:noProof/>
          </w:rPr>
          <w:t>3.4</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Integrace s jinými jazyky</w:t>
        </w:r>
        <w:r>
          <w:rPr>
            <w:noProof/>
            <w:webHidden/>
          </w:rPr>
          <w:tab/>
        </w:r>
        <w:r>
          <w:rPr>
            <w:noProof/>
            <w:webHidden/>
          </w:rPr>
          <w:fldChar w:fldCharType="begin"/>
        </w:r>
        <w:r>
          <w:rPr>
            <w:noProof/>
            <w:webHidden/>
          </w:rPr>
          <w:instrText xml:space="preserve"> PAGEREF _Toc224816288 \h </w:instrText>
        </w:r>
        <w:r>
          <w:rPr>
            <w:noProof/>
            <w:webHidden/>
          </w:rPr>
        </w:r>
        <w:r>
          <w:rPr>
            <w:noProof/>
            <w:webHidden/>
          </w:rPr>
          <w:fldChar w:fldCharType="separate"/>
        </w:r>
        <w:r>
          <w:rPr>
            <w:noProof/>
            <w:webHidden/>
          </w:rPr>
          <w:t>9</w:t>
        </w:r>
        <w:r>
          <w:rPr>
            <w:noProof/>
            <w:webHidden/>
          </w:rPr>
          <w:fldChar w:fldCharType="end"/>
        </w:r>
      </w:hyperlink>
    </w:p>
    <w:p w14:paraId="27151C1B" w14:textId="5F19DC19"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289" w:history="1">
        <w:r w:rsidRPr="00A54CC8">
          <w:rPr>
            <w:rStyle w:val="Hypertextovodkaz"/>
            <w:rFonts w:eastAsia="ComeniaSerif"/>
            <w:noProof/>
          </w:rPr>
          <w:t>4</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Bevy</w:t>
        </w:r>
        <w:r>
          <w:rPr>
            <w:noProof/>
            <w:webHidden/>
          </w:rPr>
          <w:tab/>
        </w:r>
        <w:r>
          <w:rPr>
            <w:noProof/>
            <w:webHidden/>
          </w:rPr>
          <w:fldChar w:fldCharType="begin"/>
        </w:r>
        <w:r>
          <w:rPr>
            <w:noProof/>
            <w:webHidden/>
          </w:rPr>
          <w:instrText xml:space="preserve"> PAGEREF _Toc224816289 \h </w:instrText>
        </w:r>
        <w:r>
          <w:rPr>
            <w:noProof/>
            <w:webHidden/>
          </w:rPr>
        </w:r>
        <w:r>
          <w:rPr>
            <w:noProof/>
            <w:webHidden/>
          </w:rPr>
          <w:fldChar w:fldCharType="separate"/>
        </w:r>
        <w:r>
          <w:rPr>
            <w:noProof/>
            <w:webHidden/>
          </w:rPr>
          <w:t>11</w:t>
        </w:r>
        <w:r>
          <w:rPr>
            <w:noProof/>
            <w:webHidden/>
          </w:rPr>
          <w:fldChar w:fldCharType="end"/>
        </w:r>
      </w:hyperlink>
    </w:p>
    <w:p w14:paraId="6FE3F8EB" w14:textId="51105A69"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0" w:history="1">
        <w:r w:rsidRPr="00A54CC8">
          <w:rPr>
            <w:rStyle w:val="Hypertextovodkaz"/>
            <w:rFonts w:eastAsia="ComeniaSerif"/>
            <w:noProof/>
          </w:rPr>
          <w:t>4.1</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ECS</w:t>
        </w:r>
        <w:r>
          <w:rPr>
            <w:noProof/>
            <w:webHidden/>
          </w:rPr>
          <w:tab/>
        </w:r>
        <w:r>
          <w:rPr>
            <w:noProof/>
            <w:webHidden/>
          </w:rPr>
          <w:fldChar w:fldCharType="begin"/>
        </w:r>
        <w:r>
          <w:rPr>
            <w:noProof/>
            <w:webHidden/>
          </w:rPr>
          <w:instrText xml:space="preserve"> PAGEREF _Toc224816290 \h </w:instrText>
        </w:r>
        <w:r>
          <w:rPr>
            <w:noProof/>
            <w:webHidden/>
          </w:rPr>
        </w:r>
        <w:r>
          <w:rPr>
            <w:noProof/>
            <w:webHidden/>
          </w:rPr>
          <w:fldChar w:fldCharType="separate"/>
        </w:r>
        <w:r>
          <w:rPr>
            <w:noProof/>
            <w:webHidden/>
          </w:rPr>
          <w:t>11</w:t>
        </w:r>
        <w:r>
          <w:rPr>
            <w:noProof/>
            <w:webHidden/>
          </w:rPr>
          <w:fldChar w:fldCharType="end"/>
        </w:r>
      </w:hyperlink>
    </w:p>
    <w:p w14:paraId="17D149A8" w14:textId="109F645C"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1" w:history="1">
        <w:r w:rsidRPr="00A54CC8">
          <w:rPr>
            <w:rStyle w:val="Hypertextovodkaz"/>
            <w:rFonts w:eastAsia="ComeniaSerif"/>
            <w:noProof/>
          </w:rPr>
          <w:t>4.2</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Zdroje (Resource)</w:t>
        </w:r>
        <w:r>
          <w:rPr>
            <w:noProof/>
            <w:webHidden/>
          </w:rPr>
          <w:tab/>
        </w:r>
        <w:r>
          <w:rPr>
            <w:noProof/>
            <w:webHidden/>
          </w:rPr>
          <w:fldChar w:fldCharType="begin"/>
        </w:r>
        <w:r>
          <w:rPr>
            <w:noProof/>
            <w:webHidden/>
          </w:rPr>
          <w:instrText xml:space="preserve"> PAGEREF _Toc224816291 \h </w:instrText>
        </w:r>
        <w:r>
          <w:rPr>
            <w:noProof/>
            <w:webHidden/>
          </w:rPr>
        </w:r>
        <w:r>
          <w:rPr>
            <w:noProof/>
            <w:webHidden/>
          </w:rPr>
          <w:fldChar w:fldCharType="separate"/>
        </w:r>
        <w:r>
          <w:rPr>
            <w:noProof/>
            <w:webHidden/>
          </w:rPr>
          <w:t>14</w:t>
        </w:r>
        <w:r>
          <w:rPr>
            <w:noProof/>
            <w:webHidden/>
          </w:rPr>
          <w:fldChar w:fldCharType="end"/>
        </w:r>
      </w:hyperlink>
    </w:p>
    <w:p w14:paraId="5303764A" w14:textId="3AA83CC7"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2" w:history="1">
        <w:r w:rsidRPr="00A54CC8">
          <w:rPr>
            <w:rStyle w:val="Hypertextovodkaz"/>
            <w:rFonts w:eastAsia="ComeniaSerif"/>
            <w:noProof/>
          </w:rPr>
          <w:t>4.3</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Asset server</w:t>
        </w:r>
        <w:r>
          <w:rPr>
            <w:noProof/>
            <w:webHidden/>
          </w:rPr>
          <w:tab/>
        </w:r>
        <w:r>
          <w:rPr>
            <w:noProof/>
            <w:webHidden/>
          </w:rPr>
          <w:fldChar w:fldCharType="begin"/>
        </w:r>
        <w:r>
          <w:rPr>
            <w:noProof/>
            <w:webHidden/>
          </w:rPr>
          <w:instrText xml:space="preserve"> PAGEREF _Toc224816292 \h </w:instrText>
        </w:r>
        <w:r>
          <w:rPr>
            <w:noProof/>
            <w:webHidden/>
          </w:rPr>
        </w:r>
        <w:r>
          <w:rPr>
            <w:noProof/>
            <w:webHidden/>
          </w:rPr>
          <w:fldChar w:fldCharType="separate"/>
        </w:r>
        <w:r>
          <w:rPr>
            <w:noProof/>
            <w:webHidden/>
          </w:rPr>
          <w:t>14</w:t>
        </w:r>
        <w:r>
          <w:rPr>
            <w:noProof/>
            <w:webHidden/>
          </w:rPr>
          <w:fldChar w:fldCharType="end"/>
        </w:r>
      </w:hyperlink>
    </w:p>
    <w:p w14:paraId="46DDE0EE" w14:textId="51C8ECB3"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3" w:history="1">
        <w:r w:rsidRPr="00A54CC8">
          <w:rPr>
            <w:rStyle w:val="Hypertextovodkaz"/>
            <w:rFonts w:eastAsia="ComeniaSerif"/>
            <w:noProof/>
          </w:rPr>
          <w:t>4.4</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Pluginy</w:t>
        </w:r>
        <w:r>
          <w:rPr>
            <w:noProof/>
            <w:webHidden/>
          </w:rPr>
          <w:tab/>
        </w:r>
        <w:r>
          <w:rPr>
            <w:noProof/>
            <w:webHidden/>
          </w:rPr>
          <w:fldChar w:fldCharType="begin"/>
        </w:r>
        <w:r>
          <w:rPr>
            <w:noProof/>
            <w:webHidden/>
          </w:rPr>
          <w:instrText xml:space="preserve"> PAGEREF _Toc224816293 \h </w:instrText>
        </w:r>
        <w:r>
          <w:rPr>
            <w:noProof/>
            <w:webHidden/>
          </w:rPr>
        </w:r>
        <w:r>
          <w:rPr>
            <w:noProof/>
            <w:webHidden/>
          </w:rPr>
          <w:fldChar w:fldCharType="separate"/>
        </w:r>
        <w:r>
          <w:rPr>
            <w:noProof/>
            <w:webHidden/>
          </w:rPr>
          <w:t>14</w:t>
        </w:r>
        <w:r>
          <w:rPr>
            <w:noProof/>
            <w:webHidden/>
          </w:rPr>
          <w:fldChar w:fldCharType="end"/>
        </w:r>
      </w:hyperlink>
    </w:p>
    <w:p w14:paraId="490AE174" w14:textId="7FA0C159"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4" w:history="1">
        <w:r w:rsidRPr="00A54CC8">
          <w:rPr>
            <w:rStyle w:val="Hypertextovodkaz"/>
            <w:rFonts w:eastAsia="ComeniaSerif"/>
            <w:noProof/>
          </w:rPr>
          <w:t>4.5</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Renderovací backendy</w:t>
        </w:r>
        <w:r>
          <w:rPr>
            <w:noProof/>
            <w:webHidden/>
          </w:rPr>
          <w:tab/>
        </w:r>
        <w:r>
          <w:rPr>
            <w:noProof/>
            <w:webHidden/>
          </w:rPr>
          <w:fldChar w:fldCharType="begin"/>
        </w:r>
        <w:r>
          <w:rPr>
            <w:noProof/>
            <w:webHidden/>
          </w:rPr>
          <w:instrText xml:space="preserve"> PAGEREF _Toc224816294 \h </w:instrText>
        </w:r>
        <w:r>
          <w:rPr>
            <w:noProof/>
            <w:webHidden/>
          </w:rPr>
        </w:r>
        <w:r>
          <w:rPr>
            <w:noProof/>
            <w:webHidden/>
          </w:rPr>
          <w:fldChar w:fldCharType="separate"/>
        </w:r>
        <w:r>
          <w:rPr>
            <w:noProof/>
            <w:webHidden/>
          </w:rPr>
          <w:t>14</w:t>
        </w:r>
        <w:r>
          <w:rPr>
            <w:noProof/>
            <w:webHidden/>
          </w:rPr>
          <w:fldChar w:fldCharType="end"/>
        </w:r>
      </w:hyperlink>
    </w:p>
    <w:p w14:paraId="4177F48F" w14:textId="3EBDE56E"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5" w:history="1">
        <w:r w:rsidRPr="00A54CC8">
          <w:rPr>
            <w:rStyle w:val="Hypertextovodkaz"/>
            <w:rFonts w:eastAsia="ComeniaSerif"/>
            <w:noProof/>
          </w:rPr>
          <w:t>4.6</w:t>
        </w:r>
        <w:r>
          <w:rPr>
            <w:rFonts w:asciiTheme="minorHAnsi" w:eastAsiaTheme="minorEastAsia" w:hAnsiTheme="minorHAnsi" w:cstheme="minorBidi"/>
            <w:noProof/>
            <w:kern w:val="2"/>
            <w:lang w:eastAsia="cs-CZ" w:bidi="ar-SA"/>
            <w14:ligatures w14:val="standardContextual"/>
          </w:rPr>
          <w:tab/>
        </w:r>
        <w:r w:rsidRPr="00A54CC8">
          <w:rPr>
            <w:rStyle w:val="Hypertextovodkaz"/>
            <w:rFonts w:eastAsia="ComeniaSerif"/>
            <w:noProof/>
          </w:rPr>
          <w:t>Koncept světů</w:t>
        </w:r>
        <w:r>
          <w:rPr>
            <w:noProof/>
            <w:webHidden/>
          </w:rPr>
          <w:tab/>
        </w:r>
        <w:r>
          <w:rPr>
            <w:noProof/>
            <w:webHidden/>
          </w:rPr>
          <w:fldChar w:fldCharType="begin"/>
        </w:r>
        <w:r>
          <w:rPr>
            <w:noProof/>
            <w:webHidden/>
          </w:rPr>
          <w:instrText xml:space="preserve"> PAGEREF _Toc224816295 \h </w:instrText>
        </w:r>
        <w:r>
          <w:rPr>
            <w:noProof/>
            <w:webHidden/>
          </w:rPr>
        </w:r>
        <w:r>
          <w:rPr>
            <w:noProof/>
            <w:webHidden/>
          </w:rPr>
          <w:fldChar w:fldCharType="separate"/>
        </w:r>
        <w:r>
          <w:rPr>
            <w:noProof/>
            <w:webHidden/>
          </w:rPr>
          <w:t>15</w:t>
        </w:r>
        <w:r>
          <w:rPr>
            <w:noProof/>
            <w:webHidden/>
          </w:rPr>
          <w:fldChar w:fldCharType="end"/>
        </w:r>
      </w:hyperlink>
    </w:p>
    <w:p w14:paraId="31EDEE7D" w14:textId="210E0777"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6" w:history="1">
        <w:r w:rsidRPr="00A54CC8">
          <w:rPr>
            <w:rStyle w:val="Hypertextovodkaz"/>
            <w:noProof/>
          </w:rPr>
          <w:t>4.7</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Materiály</w:t>
        </w:r>
        <w:r>
          <w:rPr>
            <w:noProof/>
            <w:webHidden/>
          </w:rPr>
          <w:tab/>
        </w:r>
        <w:r>
          <w:rPr>
            <w:noProof/>
            <w:webHidden/>
          </w:rPr>
          <w:fldChar w:fldCharType="begin"/>
        </w:r>
        <w:r>
          <w:rPr>
            <w:noProof/>
            <w:webHidden/>
          </w:rPr>
          <w:instrText xml:space="preserve"> PAGEREF _Toc224816296 \h </w:instrText>
        </w:r>
        <w:r>
          <w:rPr>
            <w:noProof/>
            <w:webHidden/>
          </w:rPr>
        </w:r>
        <w:r>
          <w:rPr>
            <w:noProof/>
            <w:webHidden/>
          </w:rPr>
          <w:fldChar w:fldCharType="separate"/>
        </w:r>
        <w:r>
          <w:rPr>
            <w:noProof/>
            <w:webHidden/>
          </w:rPr>
          <w:t>16</w:t>
        </w:r>
        <w:r>
          <w:rPr>
            <w:noProof/>
            <w:webHidden/>
          </w:rPr>
          <w:fldChar w:fldCharType="end"/>
        </w:r>
      </w:hyperlink>
    </w:p>
    <w:p w14:paraId="0FE2F167" w14:textId="065E6FC4"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7" w:history="1">
        <w:r w:rsidRPr="00A54CC8">
          <w:rPr>
            <w:rStyle w:val="Hypertextovodkaz"/>
            <w:noProof/>
          </w:rPr>
          <w:t>4.8</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WGSL shadery</w:t>
        </w:r>
        <w:r>
          <w:rPr>
            <w:noProof/>
            <w:webHidden/>
          </w:rPr>
          <w:tab/>
        </w:r>
        <w:r>
          <w:rPr>
            <w:noProof/>
            <w:webHidden/>
          </w:rPr>
          <w:fldChar w:fldCharType="begin"/>
        </w:r>
        <w:r>
          <w:rPr>
            <w:noProof/>
            <w:webHidden/>
          </w:rPr>
          <w:instrText xml:space="preserve"> PAGEREF _Toc224816297 \h </w:instrText>
        </w:r>
        <w:r>
          <w:rPr>
            <w:noProof/>
            <w:webHidden/>
          </w:rPr>
        </w:r>
        <w:r>
          <w:rPr>
            <w:noProof/>
            <w:webHidden/>
          </w:rPr>
          <w:fldChar w:fldCharType="separate"/>
        </w:r>
        <w:r>
          <w:rPr>
            <w:noProof/>
            <w:webHidden/>
          </w:rPr>
          <w:t>17</w:t>
        </w:r>
        <w:r>
          <w:rPr>
            <w:noProof/>
            <w:webHidden/>
          </w:rPr>
          <w:fldChar w:fldCharType="end"/>
        </w:r>
      </w:hyperlink>
    </w:p>
    <w:p w14:paraId="1053B48B" w14:textId="400003B9"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298" w:history="1">
        <w:r w:rsidRPr="00A54CC8">
          <w:rPr>
            <w:rStyle w:val="Hypertextovodkaz"/>
            <w:noProof/>
          </w:rPr>
          <w:t>4.9</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Render graph</w:t>
        </w:r>
        <w:r>
          <w:rPr>
            <w:noProof/>
            <w:webHidden/>
          </w:rPr>
          <w:tab/>
        </w:r>
        <w:r>
          <w:rPr>
            <w:noProof/>
            <w:webHidden/>
          </w:rPr>
          <w:fldChar w:fldCharType="begin"/>
        </w:r>
        <w:r>
          <w:rPr>
            <w:noProof/>
            <w:webHidden/>
          </w:rPr>
          <w:instrText xml:space="preserve"> PAGEREF _Toc224816298 \h </w:instrText>
        </w:r>
        <w:r>
          <w:rPr>
            <w:noProof/>
            <w:webHidden/>
          </w:rPr>
        </w:r>
        <w:r>
          <w:rPr>
            <w:noProof/>
            <w:webHidden/>
          </w:rPr>
          <w:fldChar w:fldCharType="separate"/>
        </w:r>
        <w:r>
          <w:rPr>
            <w:noProof/>
            <w:webHidden/>
          </w:rPr>
          <w:t>19</w:t>
        </w:r>
        <w:r>
          <w:rPr>
            <w:noProof/>
            <w:webHidden/>
          </w:rPr>
          <w:fldChar w:fldCharType="end"/>
        </w:r>
      </w:hyperlink>
    </w:p>
    <w:p w14:paraId="7641EDD8" w14:textId="7AE0822C"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299" w:history="1">
        <w:r w:rsidRPr="00A54CC8">
          <w:rPr>
            <w:rStyle w:val="Hypertextovodkaz"/>
            <w:noProof/>
          </w:rPr>
          <w:t>4.10</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GUI</w:t>
        </w:r>
        <w:r>
          <w:rPr>
            <w:noProof/>
            <w:webHidden/>
          </w:rPr>
          <w:tab/>
        </w:r>
        <w:r>
          <w:rPr>
            <w:noProof/>
            <w:webHidden/>
          </w:rPr>
          <w:fldChar w:fldCharType="begin"/>
        </w:r>
        <w:r>
          <w:rPr>
            <w:noProof/>
            <w:webHidden/>
          </w:rPr>
          <w:instrText xml:space="preserve"> PAGEREF _Toc224816299 \h </w:instrText>
        </w:r>
        <w:r>
          <w:rPr>
            <w:noProof/>
            <w:webHidden/>
          </w:rPr>
        </w:r>
        <w:r>
          <w:rPr>
            <w:noProof/>
            <w:webHidden/>
          </w:rPr>
          <w:fldChar w:fldCharType="separate"/>
        </w:r>
        <w:r>
          <w:rPr>
            <w:noProof/>
            <w:webHidden/>
          </w:rPr>
          <w:t>19</w:t>
        </w:r>
        <w:r>
          <w:rPr>
            <w:noProof/>
            <w:webHidden/>
          </w:rPr>
          <w:fldChar w:fldCharType="end"/>
        </w:r>
      </w:hyperlink>
    </w:p>
    <w:p w14:paraId="5A4E5DE5" w14:textId="0E423862"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00" w:history="1">
        <w:r w:rsidRPr="00A54CC8">
          <w:rPr>
            <w:rStyle w:val="Hypertextovodkaz"/>
            <w:noProof/>
          </w:rPr>
          <w:t>5</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Vývoj Bevy</w:t>
        </w:r>
        <w:r>
          <w:rPr>
            <w:noProof/>
            <w:webHidden/>
          </w:rPr>
          <w:tab/>
        </w:r>
        <w:r>
          <w:rPr>
            <w:noProof/>
            <w:webHidden/>
          </w:rPr>
          <w:fldChar w:fldCharType="begin"/>
        </w:r>
        <w:r>
          <w:rPr>
            <w:noProof/>
            <w:webHidden/>
          </w:rPr>
          <w:instrText xml:space="preserve"> PAGEREF _Toc224816300 \h </w:instrText>
        </w:r>
        <w:r>
          <w:rPr>
            <w:noProof/>
            <w:webHidden/>
          </w:rPr>
        </w:r>
        <w:r>
          <w:rPr>
            <w:noProof/>
            <w:webHidden/>
          </w:rPr>
          <w:fldChar w:fldCharType="separate"/>
        </w:r>
        <w:r>
          <w:rPr>
            <w:noProof/>
            <w:webHidden/>
          </w:rPr>
          <w:t>20</w:t>
        </w:r>
        <w:r>
          <w:rPr>
            <w:noProof/>
            <w:webHidden/>
          </w:rPr>
          <w:fldChar w:fldCharType="end"/>
        </w:r>
      </w:hyperlink>
    </w:p>
    <w:p w14:paraId="0B74FFB9" w14:textId="62529CB4"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1" w:history="1">
        <w:r w:rsidRPr="00A54CC8">
          <w:rPr>
            <w:rStyle w:val="Hypertextovodkaz"/>
            <w:noProof/>
          </w:rPr>
          <w:t>5.1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Bevy 0.16</w:t>
        </w:r>
        <w:r>
          <w:rPr>
            <w:noProof/>
            <w:webHidden/>
          </w:rPr>
          <w:tab/>
        </w:r>
        <w:r>
          <w:rPr>
            <w:noProof/>
            <w:webHidden/>
          </w:rPr>
          <w:fldChar w:fldCharType="begin"/>
        </w:r>
        <w:r>
          <w:rPr>
            <w:noProof/>
            <w:webHidden/>
          </w:rPr>
          <w:instrText xml:space="preserve"> PAGEREF _Toc224816301 \h </w:instrText>
        </w:r>
        <w:r>
          <w:rPr>
            <w:noProof/>
            <w:webHidden/>
          </w:rPr>
        </w:r>
        <w:r>
          <w:rPr>
            <w:noProof/>
            <w:webHidden/>
          </w:rPr>
          <w:fldChar w:fldCharType="separate"/>
        </w:r>
        <w:r>
          <w:rPr>
            <w:noProof/>
            <w:webHidden/>
          </w:rPr>
          <w:t>20</w:t>
        </w:r>
        <w:r>
          <w:rPr>
            <w:noProof/>
            <w:webHidden/>
          </w:rPr>
          <w:fldChar w:fldCharType="end"/>
        </w:r>
      </w:hyperlink>
    </w:p>
    <w:p w14:paraId="22831468" w14:textId="77A5580F"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2" w:history="1">
        <w:r w:rsidRPr="00A54CC8">
          <w:rPr>
            <w:rStyle w:val="Hypertextovodkaz"/>
            <w:noProof/>
          </w:rPr>
          <w:t>5.2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Bevy 0.17</w:t>
        </w:r>
        <w:r>
          <w:rPr>
            <w:noProof/>
            <w:webHidden/>
          </w:rPr>
          <w:tab/>
        </w:r>
        <w:r>
          <w:rPr>
            <w:noProof/>
            <w:webHidden/>
          </w:rPr>
          <w:fldChar w:fldCharType="begin"/>
        </w:r>
        <w:r>
          <w:rPr>
            <w:noProof/>
            <w:webHidden/>
          </w:rPr>
          <w:instrText xml:space="preserve"> PAGEREF _Toc224816302 \h </w:instrText>
        </w:r>
        <w:r>
          <w:rPr>
            <w:noProof/>
            <w:webHidden/>
          </w:rPr>
        </w:r>
        <w:r>
          <w:rPr>
            <w:noProof/>
            <w:webHidden/>
          </w:rPr>
          <w:fldChar w:fldCharType="separate"/>
        </w:r>
        <w:r>
          <w:rPr>
            <w:noProof/>
            <w:webHidden/>
          </w:rPr>
          <w:t>21</w:t>
        </w:r>
        <w:r>
          <w:rPr>
            <w:noProof/>
            <w:webHidden/>
          </w:rPr>
          <w:fldChar w:fldCharType="end"/>
        </w:r>
      </w:hyperlink>
    </w:p>
    <w:p w14:paraId="19B2961A" w14:textId="5A055F2E"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03" w:history="1">
        <w:r w:rsidRPr="00A54CC8">
          <w:rPr>
            <w:rStyle w:val="Hypertextovodkaz"/>
            <w:noProof/>
          </w:rPr>
          <w:t>6</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Metodika a zpracování</w:t>
        </w:r>
        <w:r>
          <w:rPr>
            <w:noProof/>
            <w:webHidden/>
          </w:rPr>
          <w:tab/>
        </w:r>
        <w:r>
          <w:rPr>
            <w:noProof/>
            <w:webHidden/>
          </w:rPr>
          <w:fldChar w:fldCharType="begin"/>
        </w:r>
        <w:r>
          <w:rPr>
            <w:noProof/>
            <w:webHidden/>
          </w:rPr>
          <w:instrText xml:space="preserve"> PAGEREF _Toc224816303 \h </w:instrText>
        </w:r>
        <w:r>
          <w:rPr>
            <w:noProof/>
            <w:webHidden/>
          </w:rPr>
        </w:r>
        <w:r>
          <w:rPr>
            <w:noProof/>
            <w:webHidden/>
          </w:rPr>
          <w:fldChar w:fldCharType="separate"/>
        </w:r>
        <w:r>
          <w:rPr>
            <w:noProof/>
            <w:webHidden/>
          </w:rPr>
          <w:t>23</w:t>
        </w:r>
        <w:r>
          <w:rPr>
            <w:noProof/>
            <w:webHidden/>
          </w:rPr>
          <w:fldChar w:fldCharType="end"/>
        </w:r>
      </w:hyperlink>
    </w:p>
    <w:p w14:paraId="73351F63" w14:textId="682F951F"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4" w:history="1">
        <w:r w:rsidRPr="00A54CC8">
          <w:rPr>
            <w:rStyle w:val="Hypertextovodkaz"/>
            <w:noProof/>
          </w:rPr>
          <w:t>6.1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Zpracování ukázek</w:t>
        </w:r>
        <w:r>
          <w:rPr>
            <w:noProof/>
            <w:webHidden/>
          </w:rPr>
          <w:tab/>
        </w:r>
        <w:r>
          <w:rPr>
            <w:noProof/>
            <w:webHidden/>
          </w:rPr>
          <w:fldChar w:fldCharType="begin"/>
        </w:r>
        <w:r>
          <w:rPr>
            <w:noProof/>
            <w:webHidden/>
          </w:rPr>
          <w:instrText xml:space="preserve"> PAGEREF _Toc224816304 \h </w:instrText>
        </w:r>
        <w:r>
          <w:rPr>
            <w:noProof/>
            <w:webHidden/>
          </w:rPr>
        </w:r>
        <w:r>
          <w:rPr>
            <w:noProof/>
            <w:webHidden/>
          </w:rPr>
          <w:fldChar w:fldCharType="separate"/>
        </w:r>
        <w:r>
          <w:rPr>
            <w:noProof/>
            <w:webHidden/>
          </w:rPr>
          <w:t>23</w:t>
        </w:r>
        <w:r>
          <w:rPr>
            <w:noProof/>
            <w:webHidden/>
          </w:rPr>
          <w:fldChar w:fldCharType="end"/>
        </w:r>
      </w:hyperlink>
    </w:p>
    <w:p w14:paraId="5801FECB" w14:textId="26F58554"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5" w:history="1">
        <w:r w:rsidRPr="00A54CC8">
          <w:rPr>
            <w:rStyle w:val="Hypertextovodkaz"/>
            <w:noProof/>
          </w:rPr>
          <w:t>6.2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Zpracování Bevy ukázek</w:t>
        </w:r>
        <w:r>
          <w:rPr>
            <w:noProof/>
            <w:webHidden/>
          </w:rPr>
          <w:tab/>
        </w:r>
        <w:r>
          <w:rPr>
            <w:noProof/>
            <w:webHidden/>
          </w:rPr>
          <w:fldChar w:fldCharType="begin"/>
        </w:r>
        <w:r>
          <w:rPr>
            <w:noProof/>
            <w:webHidden/>
          </w:rPr>
          <w:instrText xml:space="preserve"> PAGEREF _Toc224816305 \h </w:instrText>
        </w:r>
        <w:r>
          <w:rPr>
            <w:noProof/>
            <w:webHidden/>
          </w:rPr>
        </w:r>
        <w:r>
          <w:rPr>
            <w:noProof/>
            <w:webHidden/>
          </w:rPr>
          <w:fldChar w:fldCharType="separate"/>
        </w:r>
        <w:r>
          <w:rPr>
            <w:noProof/>
            <w:webHidden/>
          </w:rPr>
          <w:t>23</w:t>
        </w:r>
        <w:r>
          <w:rPr>
            <w:noProof/>
            <w:webHidden/>
          </w:rPr>
          <w:fldChar w:fldCharType="end"/>
        </w:r>
      </w:hyperlink>
    </w:p>
    <w:p w14:paraId="5F9885E4" w14:textId="4CCF4A2C"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6" w:history="1">
        <w:r w:rsidRPr="00A54CC8">
          <w:rPr>
            <w:rStyle w:val="Hypertextovodkaz"/>
            <w:noProof/>
          </w:rPr>
          <w:t>6.3</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Využití nástrojů umělé inteligence</w:t>
        </w:r>
        <w:r>
          <w:rPr>
            <w:noProof/>
            <w:webHidden/>
          </w:rPr>
          <w:tab/>
        </w:r>
        <w:r>
          <w:rPr>
            <w:noProof/>
            <w:webHidden/>
          </w:rPr>
          <w:fldChar w:fldCharType="begin"/>
        </w:r>
        <w:r>
          <w:rPr>
            <w:noProof/>
            <w:webHidden/>
          </w:rPr>
          <w:instrText xml:space="preserve"> PAGEREF _Toc224816306 \h </w:instrText>
        </w:r>
        <w:r>
          <w:rPr>
            <w:noProof/>
            <w:webHidden/>
          </w:rPr>
        </w:r>
        <w:r>
          <w:rPr>
            <w:noProof/>
            <w:webHidden/>
          </w:rPr>
          <w:fldChar w:fldCharType="separate"/>
        </w:r>
        <w:r>
          <w:rPr>
            <w:noProof/>
            <w:webHidden/>
          </w:rPr>
          <w:t>23</w:t>
        </w:r>
        <w:r>
          <w:rPr>
            <w:noProof/>
            <w:webHidden/>
          </w:rPr>
          <w:fldChar w:fldCharType="end"/>
        </w:r>
      </w:hyperlink>
    </w:p>
    <w:p w14:paraId="795554FD" w14:textId="6411E40E"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07" w:history="1">
        <w:r w:rsidRPr="00A54CC8">
          <w:rPr>
            <w:rStyle w:val="Hypertextovodkaz"/>
            <w:noProof/>
          </w:rPr>
          <w:t>7</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Návrh a implementace grafických úloh</w:t>
        </w:r>
        <w:r>
          <w:rPr>
            <w:noProof/>
            <w:webHidden/>
          </w:rPr>
          <w:tab/>
        </w:r>
        <w:r>
          <w:rPr>
            <w:noProof/>
            <w:webHidden/>
          </w:rPr>
          <w:fldChar w:fldCharType="begin"/>
        </w:r>
        <w:r>
          <w:rPr>
            <w:noProof/>
            <w:webHidden/>
          </w:rPr>
          <w:instrText xml:space="preserve"> PAGEREF _Toc224816307 \h </w:instrText>
        </w:r>
        <w:r>
          <w:rPr>
            <w:noProof/>
            <w:webHidden/>
          </w:rPr>
        </w:r>
        <w:r>
          <w:rPr>
            <w:noProof/>
            <w:webHidden/>
          </w:rPr>
          <w:fldChar w:fldCharType="separate"/>
        </w:r>
        <w:r>
          <w:rPr>
            <w:noProof/>
            <w:webHidden/>
          </w:rPr>
          <w:t>24</w:t>
        </w:r>
        <w:r>
          <w:rPr>
            <w:noProof/>
            <w:webHidden/>
          </w:rPr>
          <w:fldChar w:fldCharType="end"/>
        </w:r>
      </w:hyperlink>
    </w:p>
    <w:p w14:paraId="59AA73F5" w14:textId="0AD064F0"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8" w:history="1">
        <w:r w:rsidRPr="00A54CC8">
          <w:rPr>
            <w:rStyle w:val="Hypertextovodkaz"/>
            <w:noProof/>
          </w:rPr>
          <w:t>7.1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Vytvoření okna, příprava projektu</w:t>
        </w:r>
        <w:r>
          <w:rPr>
            <w:noProof/>
            <w:webHidden/>
          </w:rPr>
          <w:tab/>
        </w:r>
        <w:r>
          <w:rPr>
            <w:noProof/>
            <w:webHidden/>
          </w:rPr>
          <w:fldChar w:fldCharType="begin"/>
        </w:r>
        <w:r>
          <w:rPr>
            <w:noProof/>
            <w:webHidden/>
          </w:rPr>
          <w:instrText xml:space="preserve"> PAGEREF _Toc224816308 \h </w:instrText>
        </w:r>
        <w:r>
          <w:rPr>
            <w:noProof/>
            <w:webHidden/>
          </w:rPr>
        </w:r>
        <w:r>
          <w:rPr>
            <w:noProof/>
            <w:webHidden/>
          </w:rPr>
          <w:fldChar w:fldCharType="separate"/>
        </w:r>
        <w:r>
          <w:rPr>
            <w:noProof/>
            <w:webHidden/>
          </w:rPr>
          <w:t>24</w:t>
        </w:r>
        <w:r>
          <w:rPr>
            <w:noProof/>
            <w:webHidden/>
          </w:rPr>
          <w:fldChar w:fldCharType="end"/>
        </w:r>
      </w:hyperlink>
    </w:p>
    <w:p w14:paraId="7B2F5631" w14:textId="28407468"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09" w:history="1">
        <w:r w:rsidRPr="00A54CC8">
          <w:rPr>
            <w:rStyle w:val="Hypertextovodkaz"/>
            <w:noProof/>
          </w:rPr>
          <w:t>7.2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Obyčejný trojúhelník</w:t>
        </w:r>
        <w:r>
          <w:rPr>
            <w:noProof/>
            <w:webHidden/>
          </w:rPr>
          <w:tab/>
        </w:r>
        <w:r>
          <w:rPr>
            <w:noProof/>
            <w:webHidden/>
          </w:rPr>
          <w:fldChar w:fldCharType="begin"/>
        </w:r>
        <w:r>
          <w:rPr>
            <w:noProof/>
            <w:webHidden/>
          </w:rPr>
          <w:instrText xml:space="preserve"> PAGEREF _Toc224816309 \h </w:instrText>
        </w:r>
        <w:r>
          <w:rPr>
            <w:noProof/>
            <w:webHidden/>
          </w:rPr>
        </w:r>
        <w:r>
          <w:rPr>
            <w:noProof/>
            <w:webHidden/>
          </w:rPr>
          <w:fldChar w:fldCharType="separate"/>
        </w:r>
        <w:r>
          <w:rPr>
            <w:noProof/>
            <w:webHidden/>
          </w:rPr>
          <w:t>24</w:t>
        </w:r>
        <w:r>
          <w:rPr>
            <w:noProof/>
            <w:webHidden/>
          </w:rPr>
          <w:fldChar w:fldCharType="end"/>
        </w:r>
      </w:hyperlink>
    </w:p>
    <w:p w14:paraId="620A8DFC" w14:textId="6618B020"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0" w:history="1">
        <w:r w:rsidRPr="00A54CC8">
          <w:rPr>
            <w:rStyle w:val="Hypertextovodkaz"/>
            <w:noProof/>
          </w:rPr>
          <w:t>7.3</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Uniform buffer</w:t>
        </w:r>
        <w:r>
          <w:rPr>
            <w:noProof/>
            <w:webHidden/>
          </w:rPr>
          <w:tab/>
        </w:r>
        <w:r>
          <w:rPr>
            <w:noProof/>
            <w:webHidden/>
          </w:rPr>
          <w:fldChar w:fldCharType="begin"/>
        </w:r>
        <w:r>
          <w:rPr>
            <w:noProof/>
            <w:webHidden/>
          </w:rPr>
          <w:instrText xml:space="preserve"> PAGEREF _Toc224816310 \h </w:instrText>
        </w:r>
        <w:r>
          <w:rPr>
            <w:noProof/>
            <w:webHidden/>
          </w:rPr>
        </w:r>
        <w:r>
          <w:rPr>
            <w:noProof/>
            <w:webHidden/>
          </w:rPr>
          <w:fldChar w:fldCharType="separate"/>
        </w:r>
        <w:r>
          <w:rPr>
            <w:noProof/>
            <w:webHidden/>
          </w:rPr>
          <w:t>25</w:t>
        </w:r>
        <w:r>
          <w:rPr>
            <w:noProof/>
            <w:webHidden/>
          </w:rPr>
          <w:fldChar w:fldCharType="end"/>
        </w:r>
      </w:hyperlink>
    </w:p>
    <w:p w14:paraId="49F5E3DF" w14:textId="4600DDBE"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1" w:history="1">
        <w:r w:rsidRPr="00A54CC8">
          <w:rPr>
            <w:rStyle w:val="Hypertextovodkaz"/>
            <w:noProof/>
          </w:rPr>
          <w:t>7.4</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Geometrie</w:t>
        </w:r>
        <w:r>
          <w:rPr>
            <w:noProof/>
            <w:webHidden/>
          </w:rPr>
          <w:tab/>
        </w:r>
        <w:r>
          <w:rPr>
            <w:noProof/>
            <w:webHidden/>
          </w:rPr>
          <w:fldChar w:fldCharType="begin"/>
        </w:r>
        <w:r>
          <w:rPr>
            <w:noProof/>
            <w:webHidden/>
          </w:rPr>
          <w:instrText xml:space="preserve"> PAGEREF _Toc224816311 \h </w:instrText>
        </w:r>
        <w:r>
          <w:rPr>
            <w:noProof/>
            <w:webHidden/>
          </w:rPr>
        </w:r>
        <w:r>
          <w:rPr>
            <w:noProof/>
            <w:webHidden/>
          </w:rPr>
          <w:fldChar w:fldCharType="separate"/>
        </w:r>
        <w:r>
          <w:rPr>
            <w:noProof/>
            <w:webHidden/>
          </w:rPr>
          <w:t>26</w:t>
        </w:r>
        <w:r>
          <w:rPr>
            <w:noProof/>
            <w:webHidden/>
          </w:rPr>
          <w:fldChar w:fldCharType="end"/>
        </w:r>
      </w:hyperlink>
    </w:p>
    <w:p w14:paraId="7933CE5B" w14:textId="18054107"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2" w:history="1">
        <w:r w:rsidRPr="00A54CC8">
          <w:rPr>
            <w:rStyle w:val="Hypertextovodkaz"/>
            <w:noProof/>
          </w:rPr>
          <w:t>7.5</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Textury</w:t>
        </w:r>
        <w:r>
          <w:rPr>
            <w:noProof/>
            <w:webHidden/>
          </w:rPr>
          <w:tab/>
        </w:r>
        <w:r>
          <w:rPr>
            <w:noProof/>
            <w:webHidden/>
          </w:rPr>
          <w:fldChar w:fldCharType="begin"/>
        </w:r>
        <w:r>
          <w:rPr>
            <w:noProof/>
            <w:webHidden/>
          </w:rPr>
          <w:instrText xml:space="preserve"> PAGEREF _Toc224816312 \h </w:instrText>
        </w:r>
        <w:r>
          <w:rPr>
            <w:noProof/>
            <w:webHidden/>
          </w:rPr>
        </w:r>
        <w:r>
          <w:rPr>
            <w:noProof/>
            <w:webHidden/>
          </w:rPr>
          <w:fldChar w:fldCharType="separate"/>
        </w:r>
        <w:r>
          <w:rPr>
            <w:noProof/>
            <w:webHidden/>
          </w:rPr>
          <w:t>27</w:t>
        </w:r>
        <w:r>
          <w:rPr>
            <w:noProof/>
            <w:webHidden/>
          </w:rPr>
          <w:fldChar w:fldCharType="end"/>
        </w:r>
      </w:hyperlink>
    </w:p>
    <w:p w14:paraId="53806BEC" w14:textId="39B9EBAC"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3" w:history="1">
        <w:r w:rsidRPr="00A54CC8">
          <w:rPr>
            <w:rStyle w:val="Hypertextovodkaz"/>
            <w:noProof/>
          </w:rPr>
          <w:t>7.6</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Kamera</w:t>
        </w:r>
        <w:r>
          <w:rPr>
            <w:noProof/>
            <w:webHidden/>
          </w:rPr>
          <w:tab/>
        </w:r>
        <w:r>
          <w:rPr>
            <w:noProof/>
            <w:webHidden/>
          </w:rPr>
          <w:fldChar w:fldCharType="begin"/>
        </w:r>
        <w:r>
          <w:rPr>
            <w:noProof/>
            <w:webHidden/>
          </w:rPr>
          <w:instrText xml:space="preserve"> PAGEREF _Toc224816313 \h </w:instrText>
        </w:r>
        <w:r>
          <w:rPr>
            <w:noProof/>
            <w:webHidden/>
          </w:rPr>
        </w:r>
        <w:r>
          <w:rPr>
            <w:noProof/>
            <w:webHidden/>
          </w:rPr>
          <w:fldChar w:fldCharType="separate"/>
        </w:r>
        <w:r>
          <w:rPr>
            <w:noProof/>
            <w:webHidden/>
          </w:rPr>
          <w:t>28</w:t>
        </w:r>
        <w:r>
          <w:rPr>
            <w:noProof/>
            <w:webHidden/>
          </w:rPr>
          <w:fldChar w:fldCharType="end"/>
        </w:r>
      </w:hyperlink>
    </w:p>
    <w:p w14:paraId="00B9281C" w14:textId="1EEF5E1A"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4" w:history="1">
        <w:r w:rsidRPr="00A54CC8">
          <w:rPr>
            <w:rStyle w:val="Hypertextovodkaz"/>
            <w:noProof/>
          </w:rPr>
          <w:t>7.7</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Modely</w:t>
        </w:r>
        <w:r>
          <w:rPr>
            <w:noProof/>
            <w:webHidden/>
          </w:rPr>
          <w:tab/>
        </w:r>
        <w:r>
          <w:rPr>
            <w:noProof/>
            <w:webHidden/>
          </w:rPr>
          <w:fldChar w:fldCharType="begin"/>
        </w:r>
        <w:r>
          <w:rPr>
            <w:noProof/>
            <w:webHidden/>
          </w:rPr>
          <w:instrText xml:space="preserve"> PAGEREF _Toc224816314 \h </w:instrText>
        </w:r>
        <w:r>
          <w:rPr>
            <w:noProof/>
            <w:webHidden/>
          </w:rPr>
        </w:r>
        <w:r>
          <w:rPr>
            <w:noProof/>
            <w:webHidden/>
          </w:rPr>
          <w:fldChar w:fldCharType="separate"/>
        </w:r>
        <w:r>
          <w:rPr>
            <w:noProof/>
            <w:webHidden/>
          </w:rPr>
          <w:t>28</w:t>
        </w:r>
        <w:r>
          <w:rPr>
            <w:noProof/>
            <w:webHidden/>
          </w:rPr>
          <w:fldChar w:fldCharType="end"/>
        </w:r>
      </w:hyperlink>
    </w:p>
    <w:p w14:paraId="5A4478D0" w14:textId="0D6E5AC5"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5" w:history="1">
        <w:r w:rsidRPr="00A54CC8">
          <w:rPr>
            <w:rStyle w:val="Hypertextovodkaz"/>
            <w:noProof/>
          </w:rPr>
          <w:t>7.8</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Vykreslování více objektů</w:t>
        </w:r>
        <w:r>
          <w:rPr>
            <w:noProof/>
            <w:webHidden/>
          </w:rPr>
          <w:tab/>
        </w:r>
        <w:r>
          <w:rPr>
            <w:noProof/>
            <w:webHidden/>
          </w:rPr>
          <w:fldChar w:fldCharType="begin"/>
        </w:r>
        <w:r>
          <w:rPr>
            <w:noProof/>
            <w:webHidden/>
          </w:rPr>
          <w:instrText xml:space="preserve"> PAGEREF _Toc224816315 \h </w:instrText>
        </w:r>
        <w:r>
          <w:rPr>
            <w:noProof/>
            <w:webHidden/>
          </w:rPr>
        </w:r>
        <w:r>
          <w:rPr>
            <w:noProof/>
            <w:webHidden/>
          </w:rPr>
          <w:fldChar w:fldCharType="separate"/>
        </w:r>
        <w:r>
          <w:rPr>
            <w:noProof/>
            <w:webHidden/>
          </w:rPr>
          <w:t>29</w:t>
        </w:r>
        <w:r>
          <w:rPr>
            <w:noProof/>
            <w:webHidden/>
          </w:rPr>
          <w:fldChar w:fldCharType="end"/>
        </w:r>
      </w:hyperlink>
    </w:p>
    <w:p w14:paraId="0FDB97B6" w14:textId="6722DFFA"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16" w:history="1">
        <w:r w:rsidRPr="00A54CC8">
          <w:rPr>
            <w:rStyle w:val="Hypertextovodkaz"/>
            <w:noProof/>
          </w:rPr>
          <w:t>7.9</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Osvětlení</w:t>
        </w:r>
        <w:r>
          <w:rPr>
            <w:noProof/>
            <w:webHidden/>
          </w:rPr>
          <w:tab/>
        </w:r>
        <w:r>
          <w:rPr>
            <w:noProof/>
            <w:webHidden/>
          </w:rPr>
          <w:fldChar w:fldCharType="begin"/>
        </w:r>
        <w:r>
          <w:rPr>
            <w:noProof/>
            <w:webHidden/>
          </w:rPr>
          <w:instrText xml:space="preserve"> PAGEREF _Toc224816316 \h </w:instrText>
        </w:r>
        <w:r>
          <w:rPr>
            <w:noProof/>
            <w:webHidden/>
          </w:rPr>
        </w:r>
        <w:r>
          <w:rPr>
            <w:noProof/>
            <w:webHidden/>
          </w:rPr>
          <w:fldChar w:fldCharType="separate"/>
        </w:r>
        <w:r>
          <w:rPr>
            <w:noProof/>
            <w:webHidden/>
          </w:rPr>
          <w:t>29</w:t>
        </w:r>
        <w:r>
          <w:rPr>
            <w:noProof/>
            <w:webHidden/>
          </w:rPr>
          <w:fldChar w:fldCharType="end"/>
        </w:r>
      </w:hyperlink>
    </w:p>
    <w:p w14:paraId="7657DF61" w14:textId="1278DC38"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17" w:history="1">
        <w:r w:rsidRPr="00A54CC8">
          <w:rPr>
            <w:rStyle w:val="Hypertextovodkaz"/>
            <w:noProof/>
          </w:rPr>
          <w:t>7.10</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Texture array</w:t>
        </w:r>
        <w:r>
          <w:rPr>
            <w:noProof/>
            <w:webHidden/>
          </w:rPr>
          <w:tab/>
        </w:r>
        <w:r>
          <w:rPr>
            <w:noProof/>
            <w:webHidden/>
          </w:rPr>
          <w:fldChar w:fldCharType="begin"/>
        </w:r>
        <w:r>
          <w:rPr>
            <w:noProof/>
            <w:webHidden/>
          </w:rPr>
          <w:instrText xml:space="preserve"> PAGEREF _Toc224816317 \h </w:instrText>
        </w:r>
        <w:r>
          <w:rPr>
            <w:noProof/>
            <w:webHidden/>
          </w:rPr>
        </w:r>
        <w:r>
          <w:rPr>
            <w:noProof/>
            <w:webHidden/>
          </w:rPr>
          <w:fldChar w:fldCharType="separate"/>
        </w:r>
        <w:r>
          <w:rPr>
            <w:noProof/>
            <w:webHidden/>
          </w:rPr>
          <w:t>31</w:t>
        </w:r>
        <w:r>
          <w:rPr>
            <w:noProof/>
            <w:webHidden/>
          </w:rPr>
          <w:fldChar w:fldCharType="end"/>
        </w:r>
      </w:hyperlink>
    </w:p>
    <w:p w14:paraId="24218A45" w14:textId="73F4D0EC"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18" w:history="1">
        <w:r w:rsidRPr="00A54CC8">
          <w:rPr>
            <w:rStyle w:val="Hypertextovodkaz"/>
            <w:noProof/>
          </w:rPr>
          <w:t>7.11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Compute shader</w:t>
        </w:r>
        <w:r>
          <w:rPr>
            <w:noProof/>
            <w:webHidden/>
          </w:rPr>
          <w:tab/>
        </w:r>
        <w:r>
          <w:rPr>
            <w:noProof/>
            <w:webHidden/>
          </w:rPr>
          <w:fldChar w:fldCharType="begin"/>
        </w:r>
        <w:r>
          <w:rPr>
            <w:noProof/>
            <w:webHidden/>
          </w:rPr>
          <w:instrText xml:space="preserve"> PAGEREF _Toc224816318 \h </w:instrText>
        </w:r>
        <w:r>
          <w:rPr>
            <w:noProof/>
            <w:webHidden/>
          </w:rPr>
        </w:r>
        <w:r>
          <w:rPr>
            <w:noProof/>
            <w:webHidden/>
          </w:rPr>
          <w:fldChar w:fldCharType="separate"/>
        </w:r>
        <w:r>
          <w:rPr>
            <w:noProof/>
            <w:webHidden/>
          </w:rPr>
          <w:t>31</w:t>
        </w:r>
        <w:r>
          <w:rPr>
            <w:noProof/>
            <w:webHidden/>
          </w:rPr>
          <w:fldChar w:fldCharType="end"/>
        </w:r>
      </w:hyperlink>
    </w:p>
    <w:p w14:paraId="35C240A0" w14:textId="206F37EC"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19" w:history="1">
        <w:r w:rsidRPr="00A54CC8">
          <w:rPr>
            <w:rStyle w:val="Hypertextovodkaz"/>
            <w:noProof/>
          </w:rPr>
          <w:t>7.12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Geometry shader</w:t>
        </w:r>
        <w:r>
          <w:rPr>
            <w:noProof/>
            <w:webHidden/>
          </w:rPr>
          <w:tab/>
        </w:r>
        <w:r>
          <w:rPr>
            <w:noProof/>
            <w:webHidden/>
          </w:rPr>
          <w:fldChar w:fldCharType="begin"/>
        </w:r>
        <w:r>
          <w:rPr>
            <w:noProof/>
            <w:webHidden/>
          </w:rPr>
          <w:instrText xml:space="preserve"> PAGEREF _Toc224816319 \h </w:instrText>
        </w:r>
        <w:r>
          <w:rPr>
            <w:noProof/>
            <w:webHidden/>
          </w:rPr>
        </w:r>
        <w:r>
          <w:rPr>
            <w:noProof/>
            <w:webHidden/>
          </w:rPr>
          <w:fldChar w:fldCharType="separate"/>
        </w:r>
        <w:r>
          <w:rPr>
            <w:noProof/>
            <w:webHidden/>
          </w:rPr>
          <w:t>32</w:t>
        </w:r>
        <w:r>
          <w:rPr>
            <w:noProof/>
            <w:webHidden/>
          </w:rPr>
          <w:fldChar w:fldCharType="end"/>
        </w:r>
      </w:hyperlink>
    </w:p>
    <w:p w14:paraId="7835FF81" w14:textId="3C7988B5"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20" w:history="1">
        <w:r w:rsidRPr="00A54CC8">
          <w:rPr>
            <w:rStyle w:val="Hypertextovodkaz"/>
            <w:noProof/>
          </w:rPr>
          <w:t>7.13</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Multiple shaders</w:t>
        </w:r>
        <w:r>
          <w:rPr>
            <w:noProof/>
            <w:webHidden/>
          </w:rPr>
          <w:tab/>
        </w:r>
        <w:r>
          <w:rPr>
            <w:noProof/>
            <w:webHidden/>
          </w:rPr>
          <w:fldChar w:fldCharType="begin"/>
        </w:r>
        <w:r>
          <w:rPr>
            <w:noProof/>
            <w:webHidden/>
          </w:rPr>
          <w:instrText xml:space="preserve"> PAGEREF _Toc224816320 \h </w:instrText>
        </w:r>
        <w:r>
          <w:rPr>
            <w:noProof/>
            <w:webHidden/>
          </w:rPr>
        </w:r>
        <w:r>
          <w:rPr>
            <w:noProof/>
            <w:webHidden/>
          </w:rPr>
          <w:fldChar w:fldCharType="separate"/>
        </w:r>
        <w:r>
          <w:rPr>
            <w:noProof/>
            <w:webHidden/>
          </w:rPr>
          <w:t>33</w:t>
        </w:r>
        <w:r>
          <w:rPr>
            <w:noProof/>
            <w:webHidden/>
          </w:rPr>
          <w:fldChar w:fldCharType="end"/>
        </w:r>
      </w:hyperlink>
    </w:p>
    <w:p w14:paraId="4A97FFB5" w14:textId="15DFE578"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21" w:history="1">
        <w:r w:rsidRPr="00A54CC8">
          <w:rPr>
            <w:rStyle w:val="Hypertextovodkaz"/>
            <w:noProof/>
          </w:rPr>
          <w:t>7.14</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Post processing</w:t>
        </w:r>
        <w:r>
          <w:rPr>
            <w:noProof/>
            <w:webHidden/>
          </w:rPr>
          <w:tab/>
        </w:r>
        <w:r>
          <w:rPr>
            <w:noProof/>
            <w:webHidden/>
          </w:rPr>
          <w:fldChar w:fldCharType="begin"/>
        </w:r>
        <w:r>
          <w:rPr>
            <w:noProof/>
            <w:webHidden/>
          </w:rPr>
          <w:instrText xml:space="preserve"> PAGEREF _Toc224816321 \h </w:instrText>
        </w:r>
        <w:r>
          <w:rPr>
            <w:noProof/>
            <w:webHidden/>
          </w:rPr>
        </w:r>
        <w:r>
          <w:rPr>
            <w:noProof/>
            <w:webHidden/>
          </w:rPr>
          <w:fldChar w:fldCharType="separate"/>
        </w:r>
        <w:r>
          <w:rPr>
            <w:noProof/>
            <w:webHidden/>
          </w:rPr>
          <w:t>33</w:t>
        </w:r>
        <w:r>
          <w:rPr>
            <w:noProof/>
            <w:webHidden/>
          </w:rPr>
          <w:fldChar w:fldCharType="end"/>
        </w:r>
      </w:hyperlink>
    </w:p>
    <w:p w14:paraId="4439A8BB" w14:textId="5907AD52"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22" w:history="1">
        <w:r w:rsidRPr="00A54CC8">
          <w:rPr>
            <w:rStyle w:val="Hypertextovodkaz"/>
            <w:noProof/>
          </w:rPr>
          <w:t>7.15</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Teselace</w:t>
        </w:r>
        <w:r>
          <w:rPr>
            <w:noProof/>
            <w:webHidden/>
          </w:rPr>
          <w:tab/>
        </w:r>
        <w:r>
          <w:rPr>
            <w:noProof/>
            <w:webHidden/>
          </w:rPr>
          <w:fldChar w:fldCharType="begin"/>
        </w:r>
        <w:r>
          <w:rPr>
            <w:noProof/>
            <w:webHidden/>
          </w:rPr>
          <w:instrText xml:space="preserve"> PAGEREF _Toc224816322 \h </w:instrText>
        </w:r>
        <w:r>
          <w:rPr>
            <w:noProof/>
            <w:webHidden/>
          </w:rPr>
        </w:r>
        <w:r>
          <w:rPr>
            <w:noProof/>
            <w:webHidden/>
          </w:rPr>
          <w:fldChar w:fldCharType="separate"/>
        </w:r>
        <w:r>
          <w:rPr>
            <w:noProof/>
            <w:webHidden/>
          </w:rPr>
          <w:t>35</w:t>
        </w:r>
        <w:r>
          <w:rPr>
            <w:noProof/>
            <w:webHidden/>
          </w:rPr>
          <w:fldChar w:fldCharType="end"/>
        </w:r>
      </w:hyperlink>
    </w:p>
    <w:p w14:paraId="730AEFF0" w14:textId="53131FD7" w:rsidR="00037D05" w:rsidRDefault="00037D05">
      <w:pPr>
        <w:pStyle w:val="Obsah2"/>
        <w:tabs>
          <w:tab w:val="left" w:pos="1680"/>
          <w:tab w:val="right" w:leader="dot" w:pos="8494"/>
        </w:tabs>
        <w:rPr>
          <w:rFonts w:asciiTheme="minorHAnsi" w:eastAsiaTheme="minorEastAsia" w:hAnsiTheme="minorHAnsi" w:cstheme="minorBidi"/>
          <w:noProof/>
          <w:kern w:val="2"/>
          <w:lang w:eastAsia="cs-CZ" w:bidi="ar-SA"/>
          <w14:ligatures w14:val="standardContextual"/>
        </w:rPr>
      </w:pPr>
      <w:hyperlink w:anchor="_Toc224816323" w:history="1">
        <w:r w:rsidRPr="00A54CC8">
          <w:rPr>
            <w:rStyle w:val="Hypertextovodkaz"/>
            <w:noProof/>
          </w:rPr>
          <w:t>7.16</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Deferred shading</w:t>
        </w:r>
        <w:r>
          <w:rPr>
            <w:noProof/>
            <w:webHidden/>
          </w:rPr>
          <w:tab/>
        </w:r>
        <w:r>
          <w:rPr>
            <w:noProof/>
            <w:webHidden/>
          </w:rPr>
          <w:fldChar w:fldCharType="begin"/>
        </w:r>
        <w:r>
          <w:rPr>
            <w:noProof/>
            <w:webHidden/>
          </w:rPr>
          <w:instrText xml:space="preserve"> PAGEREF _Toc224816323 \h </w:instrText>
        </w:r>
        <w:r>
          <w:rPr>
            <w:noProof/>
            <w:webHidden/>
          </w:rPr>
        </w:r>
        <w:r>
          <w:rPr>
            <w:noProof/>
            <w:webHidden/>
          </w:rPr>
          <w:fldChar w:fldCharType="separate"/>
        </w:r>
        <w:r>
          <w:rPr>
            <w:noProof/>
            <w:webHidden/>
          </w:rPr>
          <w:t>35</w:t>
        </w:r>
        <w:r>
          <w:rPr>
            <w:noProof/>
            <w:webHidden/>
          </w:rPr>
          <w:fldChar w:fldCharType="end"/>
        </w:r>
      </w:hyperlink>
    </w:p>
    <w:p w14:paraId="05A3BA82" w14:textId="2632E01C"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24" w:history="1">
        <w:r w:rsidRPr="00A54CC8">
          <w:rPr>
            <w:rStyle w:val="Hypertextovodkaz"/>
            <w:noProof/>
          </w:rPr>
          <w:t>8</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Bevy ukázky</w:t>
        </w:r>
        <w:r>
          <w:rPr>
            <w:noProof/>
            <w:webHidden/>
          </w:rPr>
          <w:tab/>
        </w:r>
        <w:r>
          <w:rPr>
            <w:noProof/>
            <w:webHidden/>
          </w:rPr>
          <w:fldChar w:fldCharType="begin"/>
        </w:r>
        <w:r>
          <w:rPr>
            <w:noProof/>
            <w:webHidden/>
          </w:rPr>
          <w:instrText xml:space="preserve"> PAGEREF _Toc224816324 \h </w:instrText>
        </w:r>
        <w:r>
          <w:rPr>
            <w:noProof/>
            <w:webHidden/>
          </w:rPr>
        </w:r>
        <w:r>
          <w:rPr>
            <w:noProof/>
            <w:webHidden/>
          </w:rPr>
          <w:fldChar w:fldCharType="separate"/>
        </w:r>
        <w:r>
          <w:rPr>
            <w:noProof/>
            <w:webHidden/>
          </w:rPr>
          <w:t>36</w:t>
        </w:r>
        <w:r>
          <w:rPr>
            <w:noProof/>
            <w:webHidden/>
          </w:rPr>
          <w:fldChar w:fldCharType="end"/>
        </w:r>
      </w:hyperlink>
    </w:p>
    <w:p w14:paraId="7536CB7D" w14:textId="2458AC46"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25" w:history="1">
        <w:r w:rsidRPr="00A54CC8">
          <w:rPr>
            <w:rStyle w:val="Hypertextovodkaz"/>
            <w:noProof/>
          </w:rPr>
          <w:t>8.1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Camera plugin</w:t>
        </w:r>
        <w:r>
          <w:rPr>
            <w:noProof/>
            <w:webHidden/>
          </w:rPr>
          <w:tab/>
        </w:r>
        <w:r>
          <w:rPr>
            <w:noProof/>
            <w:webHidden/>
          </w:rPr>
          <w:fldChar w:fldCharType="begin"/>
        </w:r>
        <w:r>
          <w:rPr>
            <w:noProof/>
            <w:webHidden/>
          </w:rPr>
          <w:instrText xml:space="preserve"> PAGEREF _Toc224816325 \h </w:instrText>
        </w:r>
        <w:r>
          <w:rPr>
            <w:noProof/>
            <w:webHidden/>
          </w:rPr>
        </w:r>
        <w:r>
          <w:rPr>
            <w:noProof/>
            <w:webHidden/>
          </w:rPr>
          <w:fldChar w:fldCharType="separate"/>
        </w:r>
        <w:r>
          <w:rPr>
            <w:noProof/>
            <w:webHidden/>
          </w:rPr>
          <w:t>36</w:t>
        </w:r>
        <w:r>
          <w:rPr>
            <w:noProof/>
            <w:webHidden/>
          </w:rPr>
          <w:fldChar w:fldCharType="end"/>
        </w:r>
      </w:hyperlink>
    </w:p>
    <w:p w14:paraId="52297870" w14:textId="3B7ECD9D"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26" w:history="1">
        <w:r w:rsidRPr="00A54CC8">
          <w:rPr>
            <w:rStyle w:val="Hypertextovodkaz"/>
            <w:noProof/>
          </w:rPr>
          <w:t>8.2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ECS a Inspektor</w:t>
        </w:r>
        <w:r>
          <w:rPr>
            <w:noProof/>
            <w:webHidden/>
          </w:rPr>
          <w:tab/>
        </w:r>
        <w:r>
          <w:rPr>
            <w:noProof/>
            <w:webHidden/>
          </w:rPr>
          <w:fldChar w:fldCharType="begin"/>
        </w:r>
        <w:r>
          <w:rPr>
            <w:noProof/>
            <w:webHidden/>
          </w:rPr>
          <w:instrText xml:space="preserve"> PAGEREF _Toc224816326 \h </w:instrText>
        </w:r>
        <w:r>
          <w:rPr>
            <w:noProof/>
            <w:webHidden/>
          </w:rPr>
        </w:r>
        <w:r>
          <w:rPr>
            <w:noProof/>
            <w:webHidden/>
          </w:rPr>
          <w:fldChar w:fldCharType="separate"/>
        </w:r>
        <w:r>
          <w:rPr>
            <w:noProof/>
            <w:webHidden/>
          </w:rPr>
          <w:t>37</w:t>
        </w:r>
        <w:r>
          <w:rPr>
            <w:noProof/>
            <w:webHidden/>
          </w:rPr>
          <w:fldChar w:fldCharType="end"/>
        </w:r>
      </w:hyperlink>
    </w:p>
    <w:p w14:paraId="1BFE4E9C" w14:textId="236DC4FB" w:rsidR="00037D05" w:rsidRDefault="00037D05">
      <w:pPr>
        <w:pStyle w:val="Obsah2"/>
        <w:tabs>
          <w:tab w:val="left" w:pos="1440"/>
          <w:tab w:val="right" w:leader="dot" w:pos="8494"/>
        </w:tabs>
        <w:rPr>
          <w:rFonts w:asciiTheme="minorHAnsi" w:eastAsiaTheme="minorEastAsia" w:hAnsiTheme="minorHAnsi" w:cstheme="minorBidi"/>
          <w:noProof/>
          <w:kern w:val="2"/>
          <w:lang w:eastAsia="cs-CZ" w:bidi="ar-SA"/>
          <w14:ligatures w14:val="standardContextual"/>
        </w:rPr>
      </w:pPr>
      <w:hyperlink w:anchor="_Toc224816327" w:history="1">
        <w:r w:rsidRPr="00A54CC8">
          <w:rPr>
            <w:rStyle w:val="Hypertextovodkaz"/>
            <w:noProof/>
          </w:rPr>
          <w:t>8.3</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Test výkonu backendů</w:t>
        </w:r>
        <w:r>
          <w:rPr>
            <w:noProof/>
            <w:webHidden/>
          </w:rPr>
          <w:tab/>
        </w:r>
        <w:r>
          <w:rPr>
            <w:noProof/>
            <w:webHidden/>
          </w:rPr>
          <w:fldChar w:fldCharType="begin"/>
        </w:r>
        <w:r>
          <w:rPr>
            <w:noProof/>
            <w:webHidden/>
          </w:rPr>
          <w:instrText xml:space="preserve"> PAGEREF _Toc224816327 \h </w:instrText>
        </w:r>
        <w:r>
          <w:rPr>
            <w:noProof/>
            <w:webHidden/>
          </w:rPr>
        </w:r>
        <w:r>
          <w:rPr>
            <w:noProof/>
            <w:webHidden/>
          </w:rPr>
          <w:fldChar w:fldCharType="separate"/>
        </w:r>
        <w:r>
          <w:rPr>
            <w:noProof/>
            <w:webHidden/>
          </w:rPr>
          <w:t>37</w:t>
        </w:r>
        <w:r>
          <w:rPr>
            <w:noProof/>
            <w:webHidden/>
          </w:rPr>
          <w:fldChar w:fldCharType="end"/>
        </w:r>
      </w:hyperlink>
    </w:p>
    <w:p w14:paraId="061A7C0F" w14:textId="0F6328B4"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28" w:history="1">
        <w:r w:rsidRPr="00A54CC8">
          <w:rPr>
            <w:rStyle w:val="Hypertextovodkaz"/>
            <w:noProof/>
          </w:rPr>
          <w:t>9</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Shrnutí výsledků</w:t>
        </w:r>
        <w:r>
          <w:rPr>
            <w:noProof/>
            <w:webHidden/>
          </w:rPr>
          <w:tab/>
        </w:r>
        <w:r>
          <w:rPr>
            <w:noProof/>
            <w:webHidden/>
          </w:rPr>
          <w:fldChar w:fldCharType="begin"/>
        </w:r>
        <w:r>
          <w:rPr>
            <w:noProof/>
            <w:webHidden/>
          </w:rPr>
          <w:instrText xml:space="preserve"> PAGEREF _Toc224816328 \h </w:instrText>
        </w:r>
        <w:r>
          <w:rPr>
            <w:noProof/>
            <w:webHidden/>
          </w:rPr>
        </w:r>
        <w:r>
          <w:rPr>
            <w:noProof/>
            <w:webHidden/>
          </w:rPr>
          <w:fldChar w:fldCharType="separate"/>
        </w:r>
        <w:r>
          <w:rPr>
            <w:noProof/>
            <w:webHidden/>
          </w:rPr>
          <w:t>39</w:t>
        </w:r>
        <w:r>
          <w:rPr>
            <w:noProof/>
            <w:webHidden/>
          </w:rPr>
          <w:fldChar w:fldCharType="end"/>
        </w:r>
      </w:hyperlink>
    </w:p>
    <w:p w14:paraId="41160691" w14:textId="7C6E06BB"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29" w:history="1">
        <w:r w:rsidRPr="00A54CC8">
          <w:rPr>
            <w:rStyle w:val="Hypertextovodkaz"/>
            <w:noProof/>
          </w:rPr>
          <w:t>10</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Závěr</w:t>
        </w:r>
        <w:r>
          <w:rPr>
            <w:noProof/>
            <w:webHidden/>
          </w:rPr>
          <w:tab/>
        </w:r>
        <w:r>
          <w:rPr>
            <w:noProof/>
            <w:webHidden/>
          </w:rPr>
          <w:fldChar w:fldCharType="begin"/>
        </w:r>
        <w:r>
          <w:rPr>
            <w:noProof/>
            <w:webHidden/>
          </w:rPr>
          <w:instrText xml:space="preserve"> PAGEREF _Toc224816329 \h </w:instrText>
        </w:r>
        <w:r>
          <w:rPr>
            <w:noProof/>
            <w:webHidden/>
          </w:rPr>
        </w:r>
        <w:r>
          <w:rPr>
            <w:noProof/>
            <w:webHidden/>
          </w:rPr>
          <w:fldChar w:fldCharType="separate"/>
        </w:r>
        <w:r>
          <w:rPr>
            <w:noProof/>
            <w:webHidden/>
          </w:rPr>
          <w:t>40</w:t>
        </w:r>
        <w:r>
          <w:rPr>
            <w:noProof/>
            <w:webHidden/>
          </w:rPr>
          <w:fldChar w:fldCharType="end"/>
        </w:r>
      </w:hyperlink>
    </w:p>
    <w:p w14:paraId="0506CE95" w14:textId="7868A08B"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30" w:history="1">
        <w:r w:rsidRPr="00A54CC8">
          <w:rPr>
            <w:rStyle w:val="Hypertextovodkaz"/>
            <w:noProof/>
          </w:rPr>
          <w:t>11</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Zdroje a literatura</w:t>
        </w:r>
        <w:r>
          <w:rPr>
            <w:noProof/>
            <w:webHidden/>
          </w:rPr>
          <w:tab/>
        </w:r>
        <w:r>
          <w:rPr>
            <w:noProof/>
            <w:webHidden/>
          </w:rPr>
          <w:fldChar w:fldCharType="begin"/>
        </w:r>
        <w:r>
          <w:rPr>
            <w:noProof/>
            <w:webHidden/>
          </w:rPr>
          <w:instrText xml:space="preserve"> PAGEREF _Toc224816330 \h </w:instrText>
        </w:r>
        <w:r>
          <w:rPr>
            <w:noProof/>
            <w:webHidden/>
          </w:rPr>
        </w:r>
        <w:r>
          <w:rPr>
            <w:noProof/>
            <w:webHidden/>
          </w:rPr>
          <w:fldChar w:fldCharType="separate"/>
        </w:r>
        <w:r>
          <w:rPr>
            <w:noProof/>
            <w:webHidden/>
          </w:rPr>
          <w:t>41</w:t>
        </w:r>
        <w:r>
          <w:rPr>
            <w:noProof/>
            <w:webHidden/>
          </w:rPr>
          <w:fldChar w:fldCharType="end"/>
        </w:r>
      </w:hyperlink>
    </w:p>
    <w:p w14:paraId="712FDECD" w14:textId="220A4167" w:rsidR="00037D05" w:rsidRDefault="00037D05">
      <w:pPr>
        <w:pStyle w:val="Obsah1"/>
        <w:rPr>
          <w:rFonts w:asciiTheme="minorHAnsi" w:eastAsiaTheme="minorEastAsia" w:hAnsiTheme="minorHAnsi" w:cstheme="minorBidi"/>
          <w:noProof/>
          <w:kern w:val="2"/>
          <w:lang w:eastAsia="cs-CZ" w:bidi="ar-SA"/>
          <w14:ligatures w14:val="standardContextual"/>
        </w:rPr>
      </w:pPr>
      <w:hyperlink w:anchor="_Toc224816331" w:history="1">
        <w:r w:rsidRPr="00A54CC8">
          <w:rPr>
            <w:rStyle w:val="Hypertextovodkaz"/>
            <w:noProof/>
          </w:rPr>
          <w:t>12</w:t>
        </w:r>
        <w:r>
          <w:rPr>
            <w:rFonts w:asciiTheme="minorHAnsi" w:eastAsiaTheme="minorEastAsia" w:hAnsiTheme="minorHAnsi" w:cstheme="minorBidi"/>
            <w:noProof/>
            <w:kern w:val="2"/>
            <w:lang w:eastAsia="cs-CZ" w:bidi="ar-SA"/>
            <w14:ligatures w14:val="standardContextual"/>
          </w:rPr>
          <w:tab/>
        </w:r>
        <w:r w:rsidRPr="00A54CC8">
          <w:rPr>
            <w:rStyle w:val="Hypertextovodkaz"/>
            <w:noProof/>
          </w:rPr>
          <w:t>Přílohy</w:t>
        </w:r>
        <w:r>
          <w:rPr>
            <w:noProof/>
            <w:webHidden/>
          </w:rPr>
          <w:tab/>
        </w:r>
        <w:r>
          <w:rPr>
            <w:noProof/>
            <w:webHidden/>
          </w:rPr>
          <w:fldChar w:fldCharType="begin"/>
        </w:r>
        <w:r>
          <w:rPr>
            <w:noProof/>
            <w:webHidden/>
          </w:rPr>
          <w:instrText xml:space="preserve"> PAGEREF _Toc224816331 \h </w:instrText>
        </w:r>
        <w:r>
          <w:rPr>
            <w:noProof/>
            <w:webHidden/>
          </w:rPr>
        </w:r>
        <w:r>
          <w:rPr>
            <w:noProof/>
            <w:webHidden/>
          </w:rPr>
          <w:fldChar w:fldCharType="separate"/>
        </w:r>
        <w:r>
          <w:rPr>
            <w:noProof/>
            <w:webHidden/>
          </w:rPr>
          <w:t>42</w:t>
        </w:r>
        <w:r>
          <w:rPr>
            <w:noProof/>
            <w:webHidden/>
          </w:rPr>
          <w:fldChar w:fldCharType="end"/>
        </w:r>
      </w:hyperlink>
    </w:p>
    <w:p w14:paraId="486A06CD" w14:textId="548352E9" w:rsidR="00EA5DEF" w:rsidRDefault="000F3D8C" w:rsidP="007C1CDF">
      <w:pPr>
        <w:pStyle w:val="NadpisX"/>
        <w:rPr>
          <w:noProof/>
        </w:rPr>
      </w:pPr>
      <w:r w:rsidRPr="00EB2229">
        <w:lastRenderedPageBreak/>
        <w:fldChar w:fldCharType="end"/>
      </w:r>
      <w:r w:rsidR="007C1CDF">
        <w:t>Seznam obrázků</w:t>
      </w:r>
      <w:r w:rsidR="00782414">
        <w:fldChar w:fldCharType="begin"/>
      </w:r>
      <w:r w:rsidR="00782414">
        <w:instrText xml:space="preserve"> TOC \c "Obr." </w:instrText>
      </w:r>
      <w:r w:rsidR="00782414">
        <w:fldChar w:fldCharType="separate"/>
      </w:r>
    </w:p>
    <w:p w14:paraId="2693D36C" w14:textId="2F1A8F9D"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1 Zobrazovací řetězec</w:t>
      </w:r>
      <w:r>
        <w:rPr>
          <w:noProof/>
        </w:rPr>
        <w:tab/>
      </w:r>
      <w:r>
        <w:rPr>
          <w:noProof/>
        </w:rPr>
        <w:fldChar w:fldCharType="begin"/>
      </w:r>
      <w:r>
        <w:rPr>
          <w:noProof/>
        </w:rPr>
        <w:instrText xml:space="preserve"> PAGEREF _Toc224815625 \h </w:instrText>
      </w:r>
      <w:r>
        <w:rPr>
          <w:noProof/>
        </w:rPr>
      </w:r>
      <w:r>
        <w:rPr>
          <w:noProof/>
        </w:rPr>
        <w:fldChar w:fldCharType="separate"/>
      </w:r>
      <w:r>
        <w:rPr>
          <w:noProof/>
        </w:rPr>
        <w:t>3</w:t>
      </w:r>
      <w:r>
        <w:rPr>
          <w:noProof/>
        </w:rPr>
        <w:fldChar w:fldCharType="end"/>
      </w:r>
    </w:p>
    <w:p w14:paraId="10228DC2" w14:textId="239A2680"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2 Schéma entit a komponent</w:t>
      </w:r>
      <w:r>
        <w:rPr>
          <w:noProof/>
        </w:rPr>
        <w:tab/>
      </w:r>
      <w:r>
        <w:rPr>
          <w:noProof/>
        </w:rPr>
        <w:fldChar w:fldCharType="begin"/>
      </w:r>
      <w:r>
        <w:rPr>
          <w:noProof/>
        </w:rPr>
        <w:instrText xml:space="preserve"> PAGEREF _Toc224815626 \h </w:instrText>
      </w:r>
      <w:r>
        <w:rPr>
          <w:noProof/>
        </w:rPr>
      </w:r>
      <w:r>
        <w:rPr>
          <w:noProof/>
        </w:rPr>
        <w:fldChar w:fldCharType="separate"/>
      </w:r>
      <w:r>
        <w:rPr>
          <w:noProof/>
        </w:rPr>
        <w:t>12</w:t>
      </w:r>
      <w:r>
        <w:rPr>
          <w:noProof/>
        </w:rPr>
        <w:fldChar w:fldCharType="end"/>
      </w:r>
    </w:p>
    <w:p w14:paraId="18A515CF" w14:textId="50D4F25E"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3 Fáze vykreslování v Bevy</w:t>
      </w:r>
      <w:r>
        <w:rPr>
          <w:noProof/>
        </w:rPr>
        <w:tab/>
      </w:r>
      <w:r>
        <w:rPr>
          <w:noProof/>
        </w:rPr>
        <w:fldChar w:fldCharType="begin"/>
      </w:r>
      <w:r>
        <w:rPr>
          <w:noProof/>
        </w:rPr>
        <w:instrText xml:space="preserve"> PAGEREF _Toc224815627 \h </w:instrText>
      </w:r>
      <w:r>
        <w:rPr>
          <w:noProof/>
        </w:rPr>
      </w:r>
      <w:r>
        <w:rPr>
          <w:noProof/>
        </w:rPr>
        <w:fldChar w:fldCharType="separate"/>
      </w:r>
      <w:r>
        <w:rPr>
          <w:noProof/>
        </w:rPr>
        <w:t>16</w:t>
      </w:r>
      <w:r>
        <w:rPr>
          <w:noProof/>
        </w:rPr>
        <w:fldChar w:fldCharType="end"/>
      </w:r>
    </w:p>
    <w:p w14:paraId="104260DF" w14:textId="2E549BF7"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4 Zjednodušený render graph</w:t>
      </w:r>
      <w:r>
        <w:rPr>
          <w:noProof/>
        </w:rPr>
        <w:tab/>
      </w:r>
      <w:r>
        <w:rPr>
          <w:noProof/>
        </w:rPr>
        <w:fldChar w:fldCharType="begin"/>
      </w:r>
      <w:r>
        <w:rPr>
          <w:noProof/>
        </w:rPr>
        <w:instrText xml:space="preserve"> PAGEREF _Toc224815628 \h </w:instrText>
      </w:r>
      <w:r>
        <w:rPr>
          <w:noProof/>
        </w:rPr>
      </w:r>
      <w:r>
        <w:rPr>
          <w:noProof/>
        </w:rPr>
        <w:fldChar w:fldCharType="separate"/>
      </w:r>
      <w:r>
        <w:rPr>
          <w:noProof/>
        </w:rPr>
        <w:t>19</w:t>
      </w:r>
      <w:r>
        <w:rPr>
          <w:noProof/>
        </w:rPr>
        <w:fldChar w:fldCharType="end"/>
      </w:r>
    </w:p>
    <w:p w14:paraId="5D8B071A" w14:textId="5BB493B2"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5 Těleso vykreslené s využitím Phongova osvětlovacího modelu</w:t>
      </w:r>
      <w:r>
        <w:rPr>
          <w:noProof/>
        </w:rPr>
        <w:tab/>
      </w:r>
      <w:r>
        <w:rPr>
          <w:noProof/>
        </w:rPr>
        <w:fldChar w:fldCharType="begin"/>
      </w:r>
      <w:r>
        <w:rPr>
          <w:noProof/>
        </w:rPr>
        <w:instrText xml:space="preserve"> PAGEREF _Toc224815629 \h </w:instrText>
      </w:r>
      <w:r>
        <w:rPr>
          <w:noProof/>
        </w:rPr>
      </w:r>
      <w:r>
        <w:rPr>
          <w:noProof/>
        </w:rPr>
        <w:fldChar w:fldCharType="separate"/>
      </w:r>
      <w:r>
        <w:rPr>
          <w:noProof/>
        </w:rPr>
        <w:t>30</w:t>
      </w:r>
      <w:r>
        <w:rPr>
          <w:noProof/>
        </w:rPr>
        <w:fldChar w:fldCharType="end"/>
      </w:r>
    </w:p>
    <w:p w14:paraId="399C6436" w14:textId="58C49076"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6 Trojúhelník pro render výstupu post-processing shaderu</w:t>
      </w:r>
      <w:r>
        <w:rPr>
          <w:noProof/>
        </w:rPr>
        <w:tab/>
      </w:r>
      <w:r>
        <w:rPr>
          <w:noProof/>
        </w:rPr>
        <w:fldChar w:fldCharType="begin"/>
      </w:r>
      <w:r>
        <w:rPr>
          <w:noProof/>
        </w:rPr>
        <w:instrText xml:space="preserve"> PAGEREF _Toc224815630 \h </w:instrText>
      </w:r>
      <w:r>
        <w:rPr>
          <w:noProof/>
        </w:rPr>
      </w:r>
      <w:r>
        <w:rPr>
          <w:noProof/>
        </w:rPr>
        <w:fldChar w:fldCharType="separate"/>
      </w:r>
      <w:r>
        <w:rPr>
          <w:noProof/>
        </w:rPr>
        <w:t>34</w:t>
      </w:r>
      <w:r>
        <w:rPr>
          <w:noProof/>
        </w:rPr>
        <w:fldChar w:fldCharType="end"/>
      </w:r>
    </w:p>
    <w:p w14:paraId="3FBD3772" w14:textId="3D6DB0ED"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7 Výstup edge detect post-processing shaderu</w:t>
      </w:r>
      <w:r>
        <w:rPr>
          <w:noProof/>
        </w:rPr>
        <w:tab/>
      </w:r>
      <w:r>
        <w:rPr>
          <w:noProof/>
        </w:rPr>
        <w:fldChar w:fldCharType="begin"/>
      </w:r>
      <w:r>
        <w:rPr>
          <w:noProof/>
        </w:rPr>
        <w:instrText xml:space="preserve"> PAGEREF _Toc224815631 \h </w:instrText>
      </w:r>
      <w:r>
        <w:rPr>
          <w:noProof/>
        </w:rPr>
      </w:r>
      <w:r>
        <w:rPr>
          <w:noProof/>
        </w:rPr>
        <w:fldChar w:fldCharType="separate"/>
      </w:r>
      <w:r>
        <w:rPr>
          <w:noProof/>
        </w:rPr>
        <w:t>34</w:t>
      </w:r>
      <w:r>
        <w:rPr>
          <w:noProof/>
        </w:rPr>
        <w:fldChar w:fldCharType="end"/>
      </w:r>
    </w:p>
    <w:p w14:paraId="5904E35C" w14:textId="30E1B360" w:rsidR="00EA5DEF" w:rsidRDefault="00EA5DEF">
      <w:pPr>
        <w:pStyle w:val="Seznamobrzk"/>
        <w:tabs>
          <w:tab w:val="right" w:leader="dot" w:pos="8494"/>
        </w:tabs>
        <w:rPr>
          <w:rFonts w:asciiTheme="minorHAnsi" w:eastAsiaTheme="minorEastAsia" w:hAnsiTheme="minorHAnsi" w:cstheme="minorBidi"/>
          <w:noProof/>
          <w:kern w:val="2"/>
          <w:lang w:eastAsia="cs-CZ" w:bidi="ar-SA"/>
          <w14:ligatures w14:val="standardContextual"/>
        </w:rPr>
      </w:pPr>
      <w:r>
        <w:rPr>
          <w:noProof/>
        </w:rPr>
        <w:t>Obr. 8 Výsledky porovnání výkonu</w:t>
      </w:r>
      <w:r>
        <w:rPr>
          <w:noProof/>
        </w:rPr>
        <w:tab/>
      </w:r>
      <w:r>
        <w:rPr>
          <w:noProof/>
        </w:rPr>
        <w:fldChar w:fldCharType="begin"/>
      </w:r>
      <w:r>
        <w:rPr>
          <w:noProof/>
        </w:rPr>
        <w:instrText xml:space="preserve"> PAGEREF _Toc224815632 \h </w:instrText>
      </w:r>
      <w:r>
        <w:rPr>
          <w:noProof/>
        </w:rPr>
      </w:r>
      <w:r>
        <w:rPr>
          <w:noProof/>
        </w:rPr>
        <w:fldChar w:fldCharType="separate"/>
      </w:r>
      <w:r>
        <w:rPr>
          <w:noProof/>
        </w:rPr>
        <w:t>38</w:t>
      </w:r>
      <w:r>
        <w:rPr>
          <w:noProof/>
        </w:rPr>
        <w:fldChar w:fldCharType="end"/>
      </w:r>
    </w:p>
    <w:p w14:paraId="472612DE" w14:textId="77777777" w:rsidR="007C1CDF" w:rsidRDefault="00782414" w:rsidP="007C1CDF">
      <w:pPr>
        <w:pStyle w:val="NadpisX"/>
      </w:pPr>
      <w:r>
        <w:fldChar w:fldCharType="end"/>
      </w:r>
    </w:p>
    <w:p w14:paraId="12CF6AC7" w14:textId="0E114238" w:rsidR="007C1CDF" w:rsidRDefault="007C1CDF" w:rsidP="007C1CDF">
      <w:pPr>
        <w:pStyle w:val="NadpisX"/>
        <w:rPr>
          <w:noProof/>
        </w:rPr>
      </w:pPr>
      <w:r>
        <w:t>Seznam ukázek kódu</w:t>
      </w:r>
      <w:r>
        <w:fldChar w:fldCharType="begin"/>
      </w:r>
      <w:r>
        <w:instrText xml:space="preserve"> TOC \h \z \t "Titulek kodu;1" </w:instrText>
      </w:r>
      <w:r>
        <w:fldChar w:fldCharType="separate"/>
      </w:r>
    </w:p>
    <w:p w14:paraId="3A40165F" w14:textId="0A9DBFDA"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3" w:history="1">
        <w:r w:rsidRPr="003A609A">
          <w:rPr>
            <w:rStyle w:val="Hypertextovodkaz"/>
            <w:noProof/>
          </w:rPr>
          <w:t>Kód 1 Proměnné v jazyce Rust</w:t>
        </w:r>
        <w:r>
          <w:rPr>
            <w:noProof/>
            <w:webHidden/>
          </w:rPr>
          <w:tab/>
        </w:r>
        <w:r>
          <w:rPr>
            <w:noProof/>
            <w:webHidden/>
          </w:rPr>
          <w:fldChar w:fldCharType="begin"/>
        </w:r>
        <w:r>
          <w:rPr>
            <w:noProof/>
            <w:webHidden/>
          </w:rPr>
          <w:instrText xml:space="preserve"> PAGEREF _Toc224816263 \h </w:instrText>
        </w:r>
        <w:r>
          <w:rPr>
            <w:noProof/>
            <w:webHidden/>
          </w:rPr>
        </w:r>
        <w:r>
          <w:rPr>
            <w:noProof/>
            <w:webHidden/>
          </w:rPr>
          <w:fldChar w:fldCharType="separate"/>
        </w:r>
        <w:r>
          <w:rPr>
            <w:noProof/>
            <w:webHidden/>
          </w:rPr>
          <w:t>7</w:t>
        </w:r>
        <w:r>
          <w:rPr>
            <w:noProof/>
            <w:webHidden/>
          </w:rPr>
          <w:fldChar w:fldCharType="end"/>
        </w:r>
      </w:hyperlink>
    </w:p>
    <w:p w14:paraId="47A70D0C" w14:textId="0625961F"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4" w:history="1">
        <w:r w:rsidRPr="003A609A">
          <w:rPr>
            <w:rStyle w:val="Hypertextovodkaz"/>
            <w:noProof/>
          </w:rPr>
          <w:t>Kód 2 Struktury v jazyce Rust</w:t>
        </w:r>
        <w:r>
          <w:rPr>
            <w:noProof/>
            <w:webHidden/>
          </w:rPr>
          <w:tab/>
        </w:r>
        <w:r>
          <w:rPr>
            <w:noProof/>
            <w:webHidden/>
          </w:rPr>
          <w:fldChar w:fldCharType="begin"/>
        </w:r>
        <w:r>
          <w:rPr>
            <w:noProof/>
            <w:webHidden/>
          </w:rPr>
          <w:instrText xml:space="preserve"> PAGEREF _Toc224816264 \h </w:instrText>
        </w:r>
        <w:r>
          <w:rPr>
            <w:noProof/>
            <w:webHidden/>
          </w:rPr>
        </w:r>
        <w:r>
          <w:rPr>
            <w:noProof/>
            <w:webHidden/>
          </w:rPr>
          <w:fldChar w:fldCharType="separate"/>
        </w:r>
        <w:r>
          <w:rPr>
            <w:noProof/>
            <w:webHidden/>
          </w:rPr>
          <w:t>7</w:t>
        </w:r>
        <w:r>
          <w:rPr>
            <w:noProof/>
            <w:webHidden/>
          </w:rPr>
          <w:fldChar w:fldCharType="end"/>
        </w:r>
      </w:hyperlink>
    </w:p>
    <w:p w14:paraId="6EAC4EF0" w14:textId="01F794A1"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5" w:history="1">
        <w:r w:rsidRPr="003A609A">
          <w:rPr>
            <w:rStyle w:val="Hypertextovodkaz"/>
            <w:noProof/>
          </w:rPr>
          <w:t>Kód 3 Match statement</w:t>
        </w:r>
        <w:r>
          <w:rPr>
            <w:noProof/>
            <w:webHidden/>
          </w:rPr>
          <w:tab/>
        </w:r>
        <w:r>
          <w:rPr>
            <w:noProof/>
            <w:webHidden/>
          </w:rPr>
          <w:fldChar w:fldCharType="begin"/>
        </w:r>
        <w:r>
          <w:rPr>
            <w:noProof/>
            <w:webHidden/>
          </w:rPr>
          <w:instrText xml:space="preserve"> PAGEREF _Toc224816265 \h </w:instrText>
        </w:r>
        <w:r>
          <w:rPr>
            <w:noProof/>
            <w:webHidden/>
          </w:rPr>
        </w:r>
        <w:r>
          <w:rPr>
            <w:noProof/>
            <w:webHidden/>
          </w:rPr>
          <w:fldChar w:fldCharType="separate"/>
        </w:r>
        <w:r>
          <w:rPr>
            <w:noProof/>
            <w:webHidden/>
          </w:rPr>
          <w:t>8</w:t>
        </w:r>
        <w:r>
          <w:rPr>
            <w:noProof/>
            <w:webHidden/>
          </w:rPr>
          <w:fldChar w:fldCharType="end"/>
        </w:r>
      </w:hyperlink>
    </w:p>
    <w:p w14:paraId="635D3543" w14:textId="2C414ACA"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6" w:history="1">
        <w:r w:rsidRPr="003A609A">
          <w:rPr>
            <w:rStyle w:val="Hypertextovodkaz"/>
            <w:noProof/>
          </w:rPr>
          <w:t>Kód 4 Příklad ECS – komponenta a vytvoření entity</w:t>
        </w:r>
        <w:r>
          <w:rPr>
            <w:noProof/>
            <w:webHidden/>
          </w:rPr>
          <w:tab/>
        </w:r>
        <w:r>
          <w:rPr>
            <w:noProof/>
            <w:webHidden/>
          </w:rPr>
          <w:fldChar w:fldCharType="begin"/>
        </w:r>
        <w:r>
          <w:rPr>
            <w:noProof/>
            <w:webHidden/>
          </w:rPr>
          <w:instrText xml:space="preserve"> PAGEREF _Toc224816266 \h </w:instrText>
        </w:r>
        <w:r>
          <w:rPr>
            <w:noProof/>
            <w:webHidden/>
          </w:rPr>
        </w:r>
        <w:r>
          <w:rPr>
            <w:noProof/>
            <w:webHidden/>
          </w:rPr>
          <w:fldChar w:fldCharType="separate"/>
        </w:r>
        <w:r>
          <w:rPr>
            <w:noProof/>
            <w:webHidden/>
          </w:rPr>
          <w:t>13</w:t>
        </w:r>
        <w:r>
          <w:rPr>
            <w:noProof/>
            <w:webHidden/>
          </w:rPr>
          <w:fldChar w:fldCharType="end"/>
        </w:r>
      </w:hyperlink>
    </w:p>
    <w:p w14:paraId="09D130B9" w14:textId="0661BA5C"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7" w:history="1">
        <w:r w:rsidRPr="003A609A">
          <w:rPr>
            <w:rStyle w:val="Hypertextovodkaz"/>
            <w:noProof/>
          </w:rPr>
          <w:t>Kód 5 Příklad ECS – systém rotace</w:t>
        </w:r>
        <w:r>
          <w:rPr>
            <w:noProof/>
            <w:webHidden/>
          </w:rPr>
          <w:tab/>
        </w:r>
        <w:r>
          <w:rPr>
            <w:noProof/>
            <w:webHidden/>
          </w:rPr>
          <w:fldChar w:fldCharType="begin"/>
        </w:r>
        <w:r>
          <w:rPr>
            <w:noProof/>
            <w:webHidden/>
          </w:rPr>
          <w:instrText xml:space="preserve"> PAGEREF _Toc224816267 \h </w:instrText>
        </w:r>
        <w:r>
          <w:rPr>
            <w:noProof/>
            <w:webHidden/>
          </w:rPr>
        </w:r>
        <w:r>
          <w:rPr>
            <w:noProof/>
            <w:webHidden/>
          </w:rPr>
          <w:fldChar w:fldCharType="separate"/>
        </w:r>
        <w:r>
          <w:rPr>
            <w:noProof/>
            <w:webHidden/>
          </w:rPr>
          <w:t>13</w:t>
        </w:r>
        <w:r>
          <w:rPr>
            <w:noProof/>
            <w:webHidden/>
          </w:rPr>
          <w:fldChar w:fldCharType="end"/>
        </w:r>
      </w:hyperlink>
    </w:p>
    <w:p w14:paraId="3946D378" w14:textId="5373E602"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8" w:history="1">
        <w:r w:rsidRPr="003A609A">
          <w:rPr>
            <w:rStyle w:val="Hypertextovodkaz"/>
            <w:noProof/>
          </w:rPr>
          <w:t>Kód 6 Definice materiálu</w:t>
        </w:r>
        <w:r>
          <w:rPr>
            <w:noProof/>
            <w:webHidden/>
          </w:rPr>
          <w:tab/>
        </w:r>
        <w:r>
          <w:rPr>
            <w:noProof/>
            <w:webHidden/>
          </w:rPr>
          <w:fldChar w:fldCharType="begin"/>
        </w:r>
        <w:r>
          <w:rPr>
            <w:noProof/>
            <w:webHidden/>
          </w:rPr>
          <w:instrText xml:space="preserve"> PAGEREF _Toc224816268 \h </w:instrText>
        </w:r>
        <w:r>
          <w:rPr>
            <w:noProof/>
            <w:webHidden/>
          </w:rPr>
        </w:r>
        <w:r>
          <w:rPr>
            <w:noProof/>
            <w:webHidden/>
          </w:rPr>
          <w:fldChar w:fldCharType="separate"/>
        </w:r>
        <w:r>
          <w:rPr>
            <w:noProof/>
            <w:webHidden/>
          </w:rPr>
          <w:t>16</w:t>
        </w:r>
        <w:r>
          <w:rPr>
            <w:noProof/>
            <w:webHidden/>
          </w:rPr>
          <w:fldChar w:fldCharType="end"/>
        </w:r>
      </w:hyperlink>
    </w:p>
    <w:p w14:paraId="6D2B6727" w14:textId="139A2D81"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69" w:history="1">
        <w:r w:rsidRPr="003A609A">
          <w:rPr>
            <w:rStyle w:val="Hypertextovodkaz"/>
            <w:noProof/>
          </w:rPr>
          <w:t>Kód 7 WGSL – switch statement</w:t>
        </w:r>
        <w:r>
          <w:rPr>
            <w:noProof/>
            <w:webHidden/>
          </w:rPr>
          <w:tab/>
        </w:r>
        <w:r>
          <w:rPr>
            <w:noProof/>
            <w:webHidden/>
          </w:rPr>
          <w:fldChar w:fldCharType="begin"/>
        </w:r>
        <w:r>
          <w:rPr>
            <w:noProof/>
            <w:webHidden/>
          </w:rPr>
          <w:instrText xml:space="preserve"> PAGEREF _Toc224816269 \h </w:instrText>
        </w:r>
        <w:r>
          <w:rPr>
            <w:noProof/>
            <w:webHidden/>
          </w:rPr>
        </w:r>
        <w:r>
          <w:rPr>
            <w:noProof/>
            <w:webHidden/>
          </w:rPr>
          <w:fldChar w:fldCharType="separate"/>
        </w:r>
        <w:r>
          <w:rPr>
            <w:noProof/>
            <w:webHidden/>
          </w:rPr>
          <w:t>17</w:t>
        </w:r>
        <w:r>
          <w:rPr>
            <w:noProof/>
            <w:webHidden/>
          </w:rPr>
          <w:fldChar w:fldCharType="end"/>
        </w:r>
      </w:hyperlink>
    </w:p>
    <w:p w14:paraId="352124BA" w14:textId="04CAEEE6"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0" w:history="1">
        <w:r w:rsidRPr="003A609A">
          <w:rPr>
            <w:rStyle w:val="Hypertextovodkaz"/>
            <w:noProof/>
          </w:rPr>
          <w:t>Kód 8 Příklad WGSL shaderu</w:t>
        </w:r>
        <w:r>
          <w:rPr>
            <w:noProof/>
            <w:webHidden/>
          </w:rPr>
          <w:tab/>
        </w:r>
        <w:r>
          <w:rPr>
            <w:noProof/>
            <w:webHidden/>
          </w:rPr>
          <w:fldChar w:fldCharType="begin"/>
        </w:r>
        <w:r>
          <w:rPr>
            <w:noProof/>
            <w:webHidden/>
          </w:rPr>
          <w:instrText xml:space="preserve"> PAGEREF _Toc224816270 \h </w:instrText>
        </w:r>
        <w:r>
          <w:rPr>
            <w:noProof/>
            <w:webHidden/>
          </w:rPr>
        </w:r>
        <w:r>
          <w:rPr>
            <w:noProof/>
            <w:webHidden/>
          </w:rPr>
          <w:fldChar w:fldCharType="separate"/>
        </w:r>
        <w:r>
          <w:rPr>
            <w:noProof/>
            <w:webHidden/>
          </w:rPr>
          <w:t>18</w:t>
        </w:r>
        <w:r>
          <w:rPr>
            <w:noProof/>
            <w:webHidden/>
          </w:rPr>
          <w:fldChar w:fldCharType="end"/>
        </w:r>
      </w:hyperlink>
    </w:p>
    <w:p w14:paraId="538ABA3A" w14:textId="20645B30"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1" w:history="1">
        <w:r w:rsidRPr="003A609A">
          <w:rPr>
            <w:rStyle w:val="Hypertextovodkaz"/>
            <w:noProof/>
          </w:rPr>
          <w:t>Kód 9 Základní struktura aplikace v Bevy</w:t>
        </w:r>
        <w:r>
          <w:rPr>
            <w:noProof/>
            <w:webHidden/>
          </w:rPr>
          <w:tab/>
        </w:r>
        <w:r>
          <w:rPr>
            <w:noProof/>
            <w:webHidden/>
          </w:rPr>
          <w:fldChar w:fldCharType="begin"/>
        </w:r>
        <w:r>
          <w:rPr>
            <w:noProof/>
            <w:webHidden/>
          </w:rPr>
          <w:instrText xml:space="preserve"> PAGEREF _Toc224816271 \h </w:instrText>
        </w:r>
        <w:r>
          <w:rPr>
            <w:noProof/>
            <w:webHidden/>
          </w:rPr>
        </w:r>
        <w:r>
          <w:rPr>
            <w:noProof/>
            <w:webHidden/>
          </w:rPr>
          <w:fldChar w:fldCharType="separate"/>
        </w:r>
        <w:r>
          <w:rPr>
            <w:noProof/>
            <w:webHidden/>
          </w:rPr>
          <w:t>24</w:t>
        </w:r>
        <w:r>
          <w:rPr>
            <w:noProof/>
            <w:webHidden/>
          </w:rPr>
          <w:fldChar w:fldCharType="end"/>
        </w:r>
      </w:hyperlink>
    </w:p>
    <w:p w14:paraId="0C1727ED" w14:textId="51B7989C"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2" w:history="1">
        <w:r w:rsidRPr="003A609A">
          <w:rPr>
            <w:rStyle w:val="Hypertextovodkaz"/>
            <w:noProof/>
          </w:rPr>
          <w:t>Kód 10 Průchozí WGSL fragment shader</w:t>
        </w:r>
        <w:r>
          <w:rPr>
            <w:noProof/>
            <w:webHidden/>
          </w:rPr>
          <w:tab/>
        </w:r>
        <w:r>
          <w:rPr>
            <w:noProof/>
            <w:webHidden/>
          </w:rPr>
          <w:fldChar w:fldCharType="begin"/>
        </w:r>
        <w:r>
          <w:rPr>
            <w:noProof/>
            <w:webHidden/>
          </w:rPr>
          <w:instrText xml:space="preserve"> PAGEREF _Toc224816272 \h </w:instrText>
        </w:r>
        <w:r>
          <w:rPr>
            <w:noProof/>
            <w:webHidden/>
          </w:rPr>
        </w:r>
        <w:r>
          <w:rPr>
            <w:noProof/>
            <w:webHidden/>
          </w:rPr>
          <w:fldChar w:fldCharType="separate"/>
        </w:r>
        <w:r>
          <w:rPr>
            <w:noProof/>
            <w:webHidden/>
          </w:rPr>
          <w:t>25</w:t>
        </w:r>
        <w:r>
          <w:rPr>
            <w:noProof/>
            <w:webHidden/>
          </w:rPr>
          <w:fldChar w:fldCharType="end"/>
        </w:r>
      </w:hyperlink>
    </w:p>
    <w:p w14:paraId="6F63754E" w14:textId="732A29EF"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3" w:history="1">
        <w:r w:rsidRPr="003A609A">
          <w:rPr>
            <w:rStyle w:val="Hypertextovodkaz"/>
            <w:noProof/>
          </w:rPr>
          <w:t>Kód 11 WGSL fragment shader s uniformní proměnnou</w:t>
        </w:r>
        <w:r>
          <w:rPr>
            <w:noProof/>
            <w:webHidden/>
          </w:rPr>
          <w:tab/>
        </w:r>
        <w:r>
          <w:rPr>
            <w:noProof/>
            <w:webHidden/>
          </w:rPr>
          <w:fldChar w:fldCharType="begin"/>
        </w:r>
        <w:r>
          <w:rPr>
            <w:noProof/>
            <w:webHidden/>
          </w:rPr>
          <w:instrText xml:space="preserve"> PAGEREF _Toc224816273 \h </w:instrText>
        </w:r>
        <w:r>
          <w:rPr>
            <w:noProof/>
            <w:webHidden/>
          </w:rPr>
        </w:r>
        <w:r>
          <w:rPr>
            <w:noProof/>
            <w:webHidden/>
          </w:rPr>
          <w:fldChar w:fldCharType="separate"/>
        </w:r>
        <w:r>
          <w:rPr>
            <w:noProof/>
            <w:webHidden/>
          </w:rPr>
          <w:t>25</w:t>
        </w:r>
        <w:r>
          <w:rPr>
            <w:noProof/>
            <w:webHidden/>
          </w:rPr>
          <w:fldChar w:fldCharType="end"/>
        </w:r>
      </w:hyperlink>
    </w:p>
    <w:p w14:paraId="559812BE" w14:textId="5B661C5C"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4" w:history="1">
        <w:r w:rsidRPr="003A609A">
          <w:rPr>
            <w:rStyle w:val="Hypertextovodkaz"/>
            <w:noProof/>
          </w:rPr>
          <w:t>Kód 12 Setup 3D scény s kamerou, zdrojem světla a krychlí</w:t>
        </w:r>
        <w:r>
          <w:rPr>
            <w:noProof/>
            <w:webHidden/>
          </w:rPr>
          <w:tab/>
        </w:r>
        <w:r>
          <w:rPr>
            <w:noProof/>
            <w:webHidden/>
          </w:rPr>
          <w:fldChar w:fldCharType="begin"/>
        </w:r>
        <w:r>
          <w:rPr>
            <w:noProof/>
            <w:webHidden/>
          </w:rPr>
          <w:instrText xml:space="preserve"> PAGEREF _Toc224816274 \h </w:instrText>
        </w:r>
        <w:r>
          <w:rPr>
            <w:noProof/>
            <w:webHidden/>
          </w:rPr>
        </w:r>
        <w:r>
          <w:rPr>
            <w:noProof/>
            <w:webHidden/>
          </w:rPr>
          <w:fldChar w:fldCharType="separate"/>
        </w:r>
        <w:r>
          <w:rPr>
            <w:noProof/>
            <w:webHidden/>
          </w:rPr>
          <w:t>26</w:t>
        </w:r>
        <w:r>
          <w:rPr>
            <w:noProof/>
            <w:webHidden/>
          </w:rPr>
          <w:fldChar w:fldCharType="end"/>
        </w:r>
      </w:hyperlink>
    </w:p>
    <w:p w14:paraId="4613E1F5" w14:textId="7676F957"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5" w:history="1">
        <w:r w:rsidRPr="003A609A">
          <w:rPr>
            <w:rStyle w:val="Hypertextovodkaz"/>
            <w:noProof/>
          </w:rPr>
          <w:t>Kód 13 Fragment shader pro aplikaci textury na těleso</w:t>
        </w:r>
        <w:r>
          <w:rPr>
            <w:noProof/>
            <w:webHidden/>
          </w:rPr>
          <w:tab/>
        </w:r>
        <w:r>
          <w:rPr>
            <w:noProof/>
            <w:webHidden/>
          </w:rPr>
          <w:fldChar w:fldCharType="begin"/>
        </w:r>
        <w:r>
          <w:rPr>
            <w:noProof/>
            <w:webHidden/>
          </w:rPr>
          <w:instrText xml:space="preserve"> PAGEREF _Toc224816275 \h </w:instrText>
        </w:r>
        <w:r>
          <w:rPr>
            <w:noProof/>
            <w:webHidden/>
          </w:rPr>
        </w:r>
        <w:r>
          <w:rPr>
            <w:noProof/>
            <w:webHidden/>
          </w:rPr>
          <w:fldChar w:fldCharType="separate"/>
        </w:r>
        <w:r>
          <w:rPr>
            <w:noProof/>
            <w:webHidden/>
          </w:rPr>
          <w:t>27</w:t>
        </w:r>
        <w:r>
          <w:rPr>
            <w:noProof/>
            <w:webHidden/>
          </w:rPr>
          <w:fldChar w:fldCharType="end"/>
        </w:r>
      </w:hyperlink>
    </w:p>
    <w:p w14:paraId="03D0532B" w14:textId="6DD18400"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6" w:history="1">
        <w:r w:rsidRPr="003A609A">
          <w:rPr>
            <w:rStyle w:val="Hypertextovodkaz"/>
            <w:noProof/>
          </w:rPr>
          <w:t>Kód 14 Použití Obj pluginu</w:t>
        </w:r>
        <w:r>
          <w:rPr>
            <w:noProof/>
            <w:webHidden/>
          </w:rPr>
          <w:tab/>
        </w:r>
        <w:r>
          <w:rPr>
            <w:noProof/>
            <w:webHidden/>
          </w:rPr>
          <w:fldChar w:fldCharType="begin"/>
        </w:r>
        <w:r>
          <w:rPr>
            <w:noProof/>
            <w:webHidden/>
          </w:rPr>
          <w:instrText xml:space="preserve"> PAGEREF _Toc224816276 \h </w:instrText>
        </w:r>
        <w:r>
          <w:rPr>
            <w:noProof/>
            <w:webHidden/>
          </w:rPr>
        </w:r>
        <w:r>
          <w:rPr>
            <w:noProof/>
            <w:webHidden/>
          </w:rPr>
          <w:fldChar w:fldCharType="separate"/>
        </w:r>
        <w:r>
          <w:rPr>
            <w:noProof/>
            <w:webHidden/>
          </w:rPr>
          <w:t>28</w:t>
        </w:r>
        <w:r>
          <w:rPr>
            <w:noProof/>
            <w:webHidden/>
          </w:rPr>
          <w:fldChar w:fldCharType="end"/>
        </w:r>
      </w:hyperlink>
    </w:p>
    <w:p w14:paraId="6A133FF5" w14:textId="3E863A4C"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7" w:history="1">
        <w:r w:rsidRPr="003A609A">
          <w:rPr>
            <w:rStyle w:val="Hypertextovodkaz"/>
            <w:noProof/>
          </w:rPr>
          <w:t>Kód 15 Fragment shader – Phongův osvětlovací model</w:t>
        </w:r>
        <w:r>
          <w:rPr>
            <w:noProof/>
            <w:webHidden/>
          </w:rPr>
          <w:tab/>
        </w:r>
        <w:r>
          <w:rPr>
            <w:noProof/>
            <w:webHidden/>
          </w:rPr>
          <w:fldChar w:fldCharType="begin"/>
        </w:r>
        <w:r>
          <w:rPr>
            <w:noProof/>
            <w:webHidden/>
          </w:rPr>
          <w:instrText xml:space="preserve"> PAGEREF _Toc224816277 \h </w:instrText>
        </w:r>
        <w:r>
          <w:rPr>
            <w:noProof/>
            <w:webHidden/>
          </w:rPr>
        </w:r>
        <w:r>
          <w:rPr>
            <w:noProof/>
            <w:webHidden/>
          </w:rPr>
          <w:fldChar w:fldCharType="separate"/>
        </w:r>
        <w:r>
          <w:rPr>
            <w:noProof/>
            <w:webHidden/>
          </w:rPr>
          <w:t>30</w:t>
        </w:r>
        <w:r>
          <w:rPr>
            <w:noProof/>
            <w:webHidden/>
          </w:rPr>
          <w:fldChar w:fldCharType="end"/>
        </w:r>
      </w:hyperlink>
    </w:p>
    <w:p w14:paraId="7F8981B3" w14:textId="04494845"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8" w:history="1">
        <w:r w:rsidRPr="003A609A">
          <w:rPr>
            <w:rStyle w:val="Hypertextovodkaz"/>
            <w:noProof/>
          </w:rPr>
          <w:t>Kód 16 Mapování více textur na více objektů</w:t>
        </w:r>
        <w:r>
          <w:rPr>
            <w:noProof/>
            <w:webHidden/>
          </w:rPr>
          <w:tab/>
        </w:r>
        <w:r>
          <w:rPr>
            <w:noProof/>
            <w:webHidden/>
          </w:rPr>
          <w:fldChar w:fldCharType="begin"/>
        </w:r>
        <w:r>
          <w:rPr>
            <w:noProof/>
            <w:webHidden/>
          </w:rPr>
          <w:instrText xml:space="preserve"> PAGEREF _Toc224816278 \h </w:instrText>
        </w:r>
        <w:r>
          <w:rPr>
            <w:noProof/>
            <w:webHidden/>
          </w:rPr>
        </w:r>
        <w:r>
          <w:rPr>
            <w:noProof/>
            <w:webHidden/>
          </w:rPr>
          <w:fldChar w:fldCharType="separate"/>
        </w:r>
        <w:r>
          <w:rPr>
            <w:noProof/>
            <w:webHidden/>
          </w:rPr>
          <w:t>31</w:t>
        </w:r>
        <w:r>
          <w:rPr>
            <w:noProof/>
            <w:webHidden/>
          </w:rPr>
          <w:fldChar w:fldCharType="end"/>
        </w:r>
      </w:hyperlink>
    </w:p>
    <w:p w14:paraId="5941BF37" w14:textId="0D1B36C4"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79" w:history="1">
        <w:r w:rsidRPr="003A609A">
          <w:rPr>
            <w:rStyle w:val="Hypertextovodkaz"/>
            <w:noProof/>
          </w:rPr>
          <w:t>Kód 17 Post-processing sepia fragment shader</w:t>
        </w:r>
        <w:r>
          <w:rPr>
            <w:noProof/>
            <w:webHidden/>
          </w:rPr>
          <w:tab/>
        </w:r>
        <w:r>
          <w:rPr>
            <w:noProof/>
            <w:webHidden/>
          </w:rPr>
          <w:fldChar w:fldCharType="begin"/>
        </w:r>
        <w:r>
          <w:rPr>
            <w:noProof/>
            <w:webHidden/>
          </w:rPr>
          <w:instrText xml:space="preserve"> PAGEREF _Toc224816279 \h </w:instrText>
        </w:r>
        <w:r>
          <w:rPr>
            <w:noProof/>
            <w:webHidden/>
          </w:rPr>
        </w:r>
        <w:r>
          <w:rPr>
            <w:noProof/>
            <w:webHidden/>
          </w:rPr>
          <w:fldChar w:fldCharType="separate"/>
        </w:r>
        <w:r>
          <w:rPr>
            <w:noProof/>
            <w:webHidden/>
          </w:rPr>
          <w:t>34</w:t>
        </w:r>
        <w:r>
          <w:rPr>
            <w:noProof/>
            <w:webHidden/>
          </w:rPr>
          <w:fldChar w:fldCharType="end"/>
        </w:r>
      </w:hyperlink>
    </w:p>
    <w:p w14:paraId="4A517F51" w14:textId="6605D5F9" w:rsidR="007C1CDF" w:rsidRDefault="007C1CDF">
      <w:pPr>
        <w:pStyle w:val="Obsah1"/>
        <w:rPr>
          <w:rFonts w:asciiTheme="minorHAnsi" w:eastAsiaTheme="minorEastAsia" w:hAnsiTheme="minorHAnsi" w:cstheme="minorBidi"/>
          <w:noProof/>
          <w:kern w:val="2"/>
          <w:lang w:eastAsia="cs-CZ" w:bidi="ar-SA"/>
          <w14:ligatures w14:val="standardContextual"/>
        </w:rPr>
      </w:pPr>
      <w:hyperlink w:anchor="_Toc224816280" w:history="1">
        <w:r w:rsidRPr="003A609A">
          <w:rPr>
            <w:rStyle w:val="Hypertextovodkaz"/>
            <w:noProof/>
          </w:rPr>
          <w:t>Kód 18 Snippet pluginu pro ovládání kamery</w:t>
        </w:r>
        <w:r>
          <w:rPr>
            <w:noProof/>
            <w:webHidden/>
          </w:rPr>
          <w:tab/>
        </w:r>
        <w:r>
          <w:rPr>
            <w:noProof/>
            <w:webHidden/>
          </w:rPr>
          <w:fldChar w:fldCharType="begin"/>
        </w:r>
        <w:r>
          <w:rPr>
            <w:noProof/>
            <w:webHidden/>
          </w:rPr>
          <w:instrText xml:space="preserve"> PAGEREF _Toc224816280 \h </w:instrText>
        </w:r>
        <w:r>
          <w:rPr>
            <w:noProof/>
            <w:webHidden/>
          </w:rPr>
        </w:r>
        <w:r>
          <w:rPr>
            <w:noProof/>
            <w:webHidden/>
          </w:rPr>
          <w:fldChar w:fldCharType="separate"/>
        </w:r>
        <w:r>
          <w:rPr>
            <w:noProof/>
            <w:webHidden/>
          </w:rPr>
          <w:t>36</w:t>
        </w:r>
        <w:r>
          <w:rPr>
            <w:noProof/>
            <w:webHidden/>
          </w:rPr>
          <w:fldChar w:fldCharType="end"/>
        </w:r>
      </w:hyperlink>
    </w:p>
    <w:p w14:paraId="56BAD393" w14:textId="3959CF43" w:rsidR="00782414" w:rsidRPr="00782414" w:rsidRDefault="007C1CDF" w:rsidP="007C1CDF">
      <w:pPr>
        <w:ind w:firstLine="0"/>
        <w:sectPr w:rsidR="00782414" w:rsidRPr="00782414" w:rsidSect="00DD1CC5">
          <w:headerReference w:type="default" r:id="rId8"/>
          <w:footerReference w:type="default" r:id="rId9"/>
          <w:pgSz w:w="11906" w:h="16838"/>
          <w:pgMar w:top="1701" w:right="1701" w:bottom="1701" w:left="1701" w:header="709" w:footer="709" w:gutter="0"/>
          <w:cols w:space="708"/>
          <w:docGrid w:linePitch="360"/>
        </w:sectPr>
      </w:pPr>
      <w:r>
        <w:fldChar w:fldCharType="end"/>
      </w:r>
    </w:p>
    <w:p w14:paraId="58539055" w14:textId="77777777" w:rsidR="004366F7" w:rsidRPr="00EB2229" w:rsidRDefault="0016335D" w:rsidP="0016335D">
      <w:pPr>
        <w:pStyle w:val="Nadpis1"/>
      </w:pPr>
      <w:bookmarkStart w:id="2" w:name="_Toc224816281"/>
      <w:r w:rsidRPr="00EB2229">
        <w:lastRenderedPageBreak/>
        <w:t>Úvod</w:t>
      </w:r>
      <w:bookmarkEnd w:id="0"/>
      <w:bookmarkEnd w:id="1"/>
      <w:bookmarkEnd w:id="2"/>
    </w:p>
    <w:p w14:paraId="42017BB0" w14:textId="14B3A701" w:rsidR="005738BB" w:rsidRPr="00EB2229" w:rsidRDefault="00156676" w:rsidP="000610F4">
      <w:r w:rsidRPr="00156676">
        <w:t xml:space="preserve">Počítačová grafika je obor zaměřený na matematiku a algoritmy, které jsou využívány pro generování, reprezentaci a zpracování vizuálních dat. Principy počítačové grafiky </w:t>
      </w:r>
      <w:r>
        <w:t>jsou</w:t>
      </w:r>
      <w:r w:rsidRPr="00156676">
        <w:t xml:space="preserve"> </w:t>
      </w:r>
      <w:r>
        <w:t>využívány v</w:t>
      </w:r>
      <w:r w:rsidRPr="00156676">
        <w:t xml:space="preserve"> široké škál</w:t>
      </w:r>
      <w:r>
        <w:t>e aplikací</w:t>
      </w:r>
      <w:r w:rsidR="005738BB" w:rsidRPr="00EB2229">
        <w:t xml:space="preserve">. </w:t>
      </w:r>
      <w:r w:rsidR="00B25857">
        <w:t>N</w:t>
      </w:r>
      <w:r w:rsidR="005738BB" w:rsidRPr="00EB2229">
        <w:t>apříklad v počítačových hrách, filmovém průmyslu</w:t>
      </w:r>
      <w:r w:rsidR="007052A4" w:rsidRPr="00EB2229">
        <w:t>, medicíně nebo i v ob</w:t>
      </w:r>
      <w:r w:rsidR="00574E45">
        <w:t>y</w:t>
      </w:r>
      <w:r w:rsidR="007052A4" w:rsidRPr="00EB2229">
        <w:t>čejném uživatelském rozhraní každodenních aplikací. Dá se s jistotou říci, že veškerý vizuální obsah</w:t>
      </w:r>
      <w:r w:rsidR="00717249" w:rsidRPr="00EB2229">
        <w:t xml:space="preserve"> v digitální podobě, zobrazený na </w:t>
      </w:r>
      <w:r w:rsidR="00BD7329" w:rsidRPr="00EB2229">
        <w:t>obrazovce</w:t>
      </w:r>
      <w:r w:rsidR="007052A4" w:rsidRPr="00EB2229">
        <w:t>, přišel do kontaktu s</w:t>
      </w:r>
      <w:r w:rsidR="00574E45">
        <w:t> jednou z m</w:t>
      </w:r>
      <w:r w:rsidR="00522F67">
        <w:t>n</w:t>
      </w:r>
      <w:r w:rsidR="00574E45">
        <w:t>oha</w:t>
      </w:r>
      <w:r w:rsidR="007052A4" w:rsidRPr="00EB2229">
        <w:t xml:space="preserve"> for</w:t>
      </w:r>
      <w:r w:rsidR="00811565">
        <w:t>e</w:t>
      </w:r>
      <w:r w:rsidR="00574E45">
        <w:t>m</w:t>
      </w:r>
      <w:r w:rsidR="007052A4" w:rsidRPr="00EB2229">
        <w:t xml:space="preserve"> počítačové grafiky.</w:t>
      </w:r>
      <w:r w:rsidR="000F507D">
        <w:t xml:space="preserve"> Proto je důležité, aby o ní měl každý, kdo se chce věnovat informačním technologiím, alespoň základní přehled.</w:t>
      </w:r>
    </w:p>
    <w:p w14:paraId="5AB0C7E6" w14:textId="367EF710" w:rsidR="00BD7329" w:rsidRPr="00EB2229" w:rsidRDefault="00704106" w:rsidP="000610F4">
      <w:r>
        <w:t>S</w:t>
      </w:r>
      <w:r w:rsidR="00EA2E39" w:rsidRPr="00EB2229">
        <w:t>naha pochopit principy</w:t>
      </w:r>
      <w:r w:rsidR="00F77E51">
        <w:t xml:space="preserve"> počítačové grafiky</w:t>
      </w:r>
      <w:r w:rsidR="00EA2E39" w:rsidRPr="00EB2229">
        <w:t xml:space="preserve"> může studenta </w:t>
      </w:r>
      <w:r>
        <w:t xml:space="preserve">hlavně v počátcích </w:t>
      </w:r>
      <w:r w:rsidR="00EA2E39" w:rsidRPr="00EB2229">
        <w:t xml:space="preserve">snadno zahltit, protože se setkává s velkým objemem </w:t>
      </w:r>
      <w:r w:rsidR="00601367">
        <w:t xml:space="preserve">komplexních </w:t>
      </w:r>
      <w:r w:rsidR="00EA2E39" w:rsidRPr="00EB2229">
        <w:t>informací</w:t>
      </w:r>
      <w:r w:rsidR="00601367">
        <w:t xml:space="preserve"> a</w:t>
      </w:r>
      <w:r w:rsidR="00DC229E" w:rsidRPr="00DC229E">
        <w:t> </w:t>
      </w:r>
      <w:r w:rsidR="00F77E51">
        <w:t>algoritmů</w:t>
      </w:r>
      <w:r w:rsidR="00601367">
        <w:t xml:space="preserve">, které nemusí být na první pohled snadno pochopitelné. </w:t>
      </w:r>
      <w:r w:rsidR="00BD7329" w:rsidRPr="00EB2229">
        <w:t>P</w:t>
      </w:r>
      <w:r w:rsidR="005C4D0D" w:rsidRPr="00EB2229">
        <w:t xml:space="preserve">roto je vhodné se stále poohlížet </w:t>
      </w:r>
      <w:r w:rsidR="00CE68CE" w:rsidRPr="00EB2229">
        <w:t xml:space="preserve">po nových </w:t>
      </w:r>
      <w:r w:rsidR="005C4D0D" w:rsidRPr="00EB2229">
        <w:t xml:space="preserve">nástrojích a knihovnách, které by </w:t>
      </w:r>
      <w:r w:rsidR="00CE68CE" w:rsidRPr="00EB2229">
        <w:t xml:space="preserve">výuku udělali </w:t>
      </w:r>
      <w:r w:rsidR="00601367">
        <w:t xml:space="preserve">pro příchozí studenty </w:t>
      </w:r>
      <w:r w:rsidR="00CE68CE" w:rsidRPr="00EB2229">
        <w:t>přívětivější</w:t>
      </w:r>
      <w:r w:rsidR="00BD7329" w:rsidRPr="00EB2229">
        <w:t xml:space="preserve"> a zajímavější. </w:t>
      </w:r>
    </w:p>
    <w:p w14:paraId="18D4F63B" w14:textId="3DDF7EAC" w:rsidR="004366F7" w:rsidRPr="00EB2229" w:rsidRDefault="00B04724" w:rsidP="005A25C7">
      <w:r w:rsidRPr="00EB2229">
        <w:t>Cílem práce je</w:t>
      </w:r>
      <w:r w:rsidR="00CE68CE" w:rsidRPr="00EB2229">
        <w:t xml:space="preserve"> seznámit čtenáře s knihovnou </w:t>
      </w:r>
      <w:r w:rsidR="00056900">
        <w:t xml:space="preserve">nebo též herním </w:t>
      </w:r>
      <w:proofErr w:type="spellStart"/>
      <w:r w:rsidR="00056900">
        <w:t>enginem</w:t>
      </w:r>
      <w:proofErr w:type="spellEnd"/>
      <w:r w:rsidR="00056900">
        <w:t xml:space="preserve"> </w:t>
      </w:r>
      <w:r w:rsidR="00CE68CE" w:rsidRPr="00EB2229">
        <w:t>Bevy,</w:t>
      </w:r>
      <w:r w:rsidRPr="00EB2229">
        <w:t xml:space="preserve"> prozkoumat </w:t>
      </w:r>
      <w:r w:rsidR="00CE68CE" w:rsidRPr="00EB2229">
        <w:t xml:space="preserve">její </w:t>
      </w:r>
      <w:r w:rsidRPr="00EB2229">
        <w:t>možné využití pro výuku počítačové grafiky</w:t>
      </w:r>
      <w:r w:rsidR="00CE68CE" w:rsidRPr="00EB2229">
        <w:t xml:space="preserve"> a zhodnotit náročnost implementace ukázkových úloh.</w:t>
      </w:r>
      <w:r w:rsidR="005A25C7">
        <w:t xml:space="preserve"> </w:t>
      </w:r>
      <w:r w:rsidR="000C60AD" w:rsidRPr="00EB2229">
        <w:t xml:space="preserve">Ukázkové úlohy </w:t>
      </w:r>
      <w:r w:rsidR="00865514">
        <w:t>implementují</w:t>
      </w:r>
      <w:r w:rsidR="00447251">
        <w:t xml:space="preserve"> </w:t>
      </w:r>
      <w:r w:rsidR="00865514">
        <w:t xml:space="preserve">a </w:t>
      </w:r>
      <w:r w:rsidR="00657191">
        <w:t>jsou</w:t>
      </w:r>
      <w:r w:rsidR="000C60AD" w:rsidRPr="00EB2229">
        <w:t xml:space="preserve"> porovná</w:t>
      </w:r>
      <w:r w:rsidR="00865514">
        <w:t>vány</w:t>
      </w:r>
      <w:r w:rsidR="000C60AD" w:rsidRPr="00EB2229">
        <w:t xml:space="preserve"> s úlohami z bakalářské práce </w:t>
      </w:r>
      <w:r w:rsidR="00EC0030" w:rsidRPr="00EB2229">
        <w:t>„Využití API Vulkan v kontextu výuky počítačové grafiky</w:t>
      </w:r>
      <w:r w:rsidR="00CC4EB1">
        <w:t>“</w:t>
      </w:r>
      <w:r w:rsidR="00930B38" w:rsidRPr="00EB2229">
        <w:t> </w:t>
      </w:r>
      <w:r w:rsidR="00EC0030" w:rsidRPr="00EB2229">
        <w:t>[3]</w:t>
      </w:r>
      <w:r w:rsidR="00CC4EB1">
        <w:t>.</w:t>
      </w:r>
      <w:r w:rsidR="004366F7" w:rsidRPr="00EB2229">
        <w:rPr>
          <w:i/>
          <w:iCs/>
        </w:rPr>
        <w:br w:type="page"/>
      </w:r>
    </w:p>
    <w:p w14:paraId="232E5FC5" w14:textId="77777777" w:rsidR="00360634" w:rsidRPr="00EB2229" w:rsidRDefault="00AA2AE7" w:rsidP="00360634">
      <w:pPr>
        <w:pStyle w:val="Nadpis1"/>
      </w:pPr>
      <w:bookmarkStart w:id="3" w:name="_Toc224816282"/>
      <w:r w:rsidRPr="00EB2229">
        <w:lastRenderedPageBreak/>
        <w:t>Počítačová</w:t>
      </w:r>
      <w:r w:rsidR="00210AAB" w:rsidRPr="00EB2229">
        <w:t xml:space="preserve"> grafika</w:t>
      </w:r>
      <w:bookmarkEnd w:id="3"/>
      <w:r w:rsidR="00C56CA2" w:rsidRPr="00EB2229">
        <w:t xml:space="preserve"> </w:t>
      </w:r>
    </w:p>
    <w:p w14:paraId="07C0AD1D" w14:textId="1D179848" w:rsidR="00360634" w:rsidRPr="00EB2229" w:rsidRDefault="00360634" w:rsidP="00AF1D97">
      <w:r w:rsidRPr="00EB2229">
        <w:t xml:space="preserve">Počítačová grafika je oblast, která se zabývá tvorbou a zpracováním </w:t>
      </w:r>
      <w:r w:rsidR="00C806A3">
        <w:t>grafických</w:t>
      </w:r>
      <w:r w:rsidRPr="00EB2229">
        <w:t xml:space="preserve"> informací</w:t>
      </w:r>
      <w:r w:rsidR="000F507D">
        <w:t xml:space="preserve"> za pomocí počítačů.</w:t>
      </w:r>
      <w:r w:rsidRPr="00EB2229">
        <w:t xml:space="preserve"> V dnešní době se jedná o nepostradatelný obor, s jehož výstupy </w:t>
      </w:r>
      <w:r w:rsidR="00A045DB" w:rsidRPr="00EB2229">
        <w:t>se,</w:t>
      </w:r>
      <w:r w:rsidRPr="00EB2229">
        <w:t xml:space="preserve"> </w:t>
      </w:r>
      <w:r w:rsidR="008B7C13">
        <w:t xml:space="preserve">jakkoliv zkušený </w:t>
      </w:r>
      <w:r w:rsidRPr="00EB2229">
        <w:t>uživatel setkává téměř neustále</w:t>
      </w:r>
      <w:r w:rsidR="0075529D" w:rsidRPr="00EB2229">
        <w:t xml:space="preserve">. </w:t>
      </w:r>
      <w:r w:rsidR="001E2644" w:rsidRPr="00EB2229">
        <w:t xml:space="preserve">Od grafických rozhraní </w:t>
      </w:r>
      <w:r w:rsidR="008B7C13">
        <w:t xml:space="preserve">kioskových </w:t>
      </w:r>
      <w:r w:rsidR="001E2644" w:rsidRPr="00EB2229">
        <w:t xml:space="preserve">aplikací, přes počítačové hry až po vizualizace dat nebo </w:t>
      </w:r>
      <w:r w:rsidR="00C806A3">
        <w:t>vědecké</w:t>
      </w:r>
      <w:r w:rsidR="001E2644" w:rsidRPr="00EB2229">
        <w:t xml:space="preserve"> simulace.</w:t>
      </w:r>
    </w:p>
    <w:p w14:paraId="74802FEA" w14:textId="5E42B9A4" w:rsidR="005E5193" w:rsidRPr="00EB2229" w:rsidRDefault="00AA2AE7" w:rsidP="00360634">
      <w:r w:rsidRPr="00EB2229">
        <w:t>V počítačové grafice rozlišujeme dvě hlavní reprezentace obraz</w:t>
      </w:r>
      <w:r w:rsidR="008B7C13">
        <w:t>ových dat</w:t>
      </w:r>
      <w:r w:rsidRPr="00EB2229">
        <w:t xml:space="preserve">, </w:t>
      </w:r>
      <w:r w:rsidR="00DB294C" w:rsidRPr="00EB2229">
        <w:t>rastrovou</w:t>
      </w:r>
      <w:r w:rsidRPr="00EB2229">
        <w:t xml:space="preserve"> a vektorovou. Rastrový obraz je tvořen </w:t>
      </w:r>
      <w:r w:rsidR="00F95086">
        <w:t>obrazovými elementy</w:t>
      </w:r>
      <w:r w:rsidR="001E2644" w:rsidRPr="00EB2229">
        <w:t xml:space="preserve"> (</w:t>
      </w:r>
      <w:r w:rsidRPr="00EB2229">
        <w:t>pixely</w:t>
      </w:r>
      <w:r w:rsidR="001E2644" w:rsidRPr="00EB2229">
        <w:t>)</w:t>
      </w:r>
      <w:r w:rsidRPr="00EB2229">
        <w:t xml:space="preserve"> uspořádanými do mřížky, zatím co</w:t>
      </w:r>
      <w:r w:rsidR="00545E40">
        <w:t xml:space="preserve"> </w:t>
      </w:r>
      <w:r w:rsidRPr="00EB2229">
        <w:t>vektorová</w:t>
      </w:r>
      <w:r w:rsidR="00545E40">
        <w:t xml:space="preserve"> grafika</w:t>
      </w:r>
      <w:r w:rsidRPr="00EB2229">
        <w:t xml:space="preserve"> je reprezentována pomocí křivek a čar, které jsou </w:t>
      </w:r>
      <w:r w:rsidR="00EC00E0">
        <w:t xml:space="preserve">prostorově </w:t>
      </w:r>
      <w:r w:rsidRPr="00EB2229">
        <w:t>spojité. Vektorovou grafiku není možné běžně zobrazit</w:t>
      </w:r>
      <w:r w:rsidR="00EC00E0">
        <w:t xml:space="preserve"> na </w:t>
      </w:r>
      <w:r w:rsidR="00C806A3">
        <w:t>rastrovém</w:t>
      </w:r>
      <w:r w:rsidR="00EC00E0">
        <w:t xml:space="preserve"> zařízení</w:t>
      </w:r>
      <w:r w:rsidR="00360634" w:rsidRPr="00EB2229">
        <w:t>, a proto musí projít rasterizací</w:t>
      </w:r>
      <w:r w:rsidR="005E5193" w:rsidRPr="00EB2229">
        <w:t xml:space="preserve">. </w:t>
      </w:r>
    </w:p>
    <w:p w14:paraId="7CC83F6F" w14:textId="03BF3153" w:rsidR="00360634" w:rsidRPr="00EB2229" w:rsidRDefault="005E5193" w:rsidP="00AF1D97">
      <w:r w:rsidRPr="00EB2229">
        <w:t xml:space="preserve">Rasterizace je </w:t>
      </w:r>
      <w:r w:rsidR="00360634" w:rsidRPr="00EB2229">
        <w:t>proces</w:t>
      </w:r>
      <w:r w:rsidRPr="00EB2229">
        <w:t>,</w:t>
      </w:r>
      <w:r w:rsidR="00360634" w:rsidRPr="00EB2229">
        <w:t xml:space="preserve"> při kterém je obraz</w:t>
      </w:r>
      <w:r w:rsidRPr="00EB2229">
        <w:t xml:space="preserve"> za pomocí specializovaných algoritmů</w:t>
      </w:r>
      <w:r w:rsidR="00360634" w:rsidRPr="00EB2229">
        <w:t xml:space="preserve"> převeden z vektorového prostoru do r</w:t>
      </w:r>
      <w:r w:rsidR="00DB294C" w:rsidRPr="00EB2229">
        <w:t>a</w:t>
      </w:r>
      <w:r w:rsidR="00360634" w:rsidRPr="00EB2229">
        <w:t>s</w:t>
      </w:r>
      <w:r w:rsidR="00DB294C" w:rsidRPr="00EB2229">
        <w:t>t</w:t>
      </w:r>
      <w:r w:rsidR="00360634" w:rsidRPr="00EB2229">
        <w:t>rové grafiky.</w:t>
      </w:r>
      <w:r w:rsidRPr="00EB2229">
        <w:t xml:space="preserve"> </w:t>
      </w:r>
      <w:r w:rsidR="00AC1C26">
        <w:t>Samotný proces</w:t>
      </w:r>
      <w:r w:rsidR="00D93C84">
        <w:t xml:space="preserve"> </w:t>
      </w:r>
      <w:r w:rsidRPr="00EB2229">
        <w:t>může být pro běžný procesor</w:t>
      </w:r>
      <w:r w:rsidR="00D93C84">
        <w:t xml:space="preserve"> náročný. P</w:t>
      </w:r>
      <w:r w:rsidRPr="00EB2229">
        <w:t xml:space="preserve">roto </w:t>
      </w:r>
      <w:r w:rsidR="00AC1C26">
        <w:t xml:space="preserve">je </w:t>
      </w:r>
      <w:r w:rsidR="00D93C84">
        <w:t xml:space="preserve">často </w:t>
      </w:r>
      <w:r w:rsidRPr="00EB2229">
        <w:t xml:space="preserve">prováděn pomocí </w:t>
      </w:r>
      <w:r w:rsidR="00AC1C26">
        <w:t>specializovaných</w:t>
      </w:r>
      <w:r w:rsidRPr="00EB2229">
        <w:t xml:space="preserve"> grafických čipů</w:t>
      </w:r>
      <w:r w:rsidR="00D93C84">
        <w:t>, které jsou</w:t>
      </w:r>
      <w:r w:rsidR="00EC00E0">
        <w:t xml:space="preserve"> optimalizo</w:t>
      </w:r>
      <w:r w:rsidR="00D93C84">
        <w:t>vány</w:t>
      </w:r>
      <w:r w:rsidR="00EC00E0">
        <w:t xml:space="preserve"> pro paralelní zpracování vektorových dat.</w:t>
      </w:r>
    </w:p>
    <w:p w14:paraId="0E2289AB" w14:textId="51A78AAD" w:rsidR="00856CDF" w:rsidRPr="00EB2229" w:rsidRDefault="001E2644" w:rsidP="00AF1D97">
      <w:r w:rsidRPr="00EB2229">
        <w:t>Základním kamenem vektorové grafiky je souřadnicový systém. Objekty se umisťují do prostoru, který tento systém definuje. V závislosti na poža</w:t>
      </w:r>
      <w:r w:rsidR="00040AAA">
        <w:t xml:space="preserve">davcích </w:t>
      </w:r>
      <w:r w:rsidRPr="00EB2229">
        <w:t xml:space="preserve">může být prostor dvou nebo tří rozměrný. </w:t>
      </w:r>
      <w:r w:rsidR="003D2C2F">
        <w:t>Pomocí vhodných matic je poté možné vektorová data transformovat tak, aby docházelo k</w:t>
      </w:r>
      <w:r w:rsidR="00040AAA">
        <w:t xml:space="preserve"> požadované </w:t>
      </w:r>
      <w:r w:rsidR="003D2C2F">
        <w:t>vizualizaci</w:t>
      </w:r>
      <w:r w:rsidR="00040AAA">
        <w:t>.</w:t>
      </w:r>
    </w:p>
    <w:p w14:paraId="31C6352C" w14:textId="234AF1F8" w:rsidR="00787C20" w:rsidRDefault="00B9191A" w:rsidP="00AF1D97">
      <w:r w:rsidRPr="00EB2229">
        <w:t xml:space="preserve">Důležitou součástí moderní grafiky je barva. </w:t>
      </w:r>
      <w:r w:rsidR="00685849" w:rsidRPr="00EB2229">
        <w:t xml:space="preserve">Stejně jako u fotografie nebo televize, první výstupy počítačové grafiky byly </w:t>
      </w:r>
      <w:r w:rsidR="00DB294C" w:rsidRPr="00EB2229">
        <w:t>jednobarevné</w:t>
      </w:r>
      <w:r w:rsidR="00685849" w:rsidRPr="00EB2229">
        <w:t xml:space="preserve"> a až s</w:t>
      </w:r>
      <w:r w:rsidR="003F4305" w:rsidRPr="00EB2229">
        <w:t xml:space="preserve"> postupem </w:t>
      </w:r>
      <w:r w:rsidR="00685849" w:rsidRPr="00EB2229">
        <w:t>čas</w:t>
      </w:r>
      <w:r w:rsidR="003F4305" w:rsidRPr="00EB2229">
        <w:t>u</w:t>
      </w:r>
      <w:r w:rsidR="00685849" w:rsidRPr="00EB2229">
        <w:t xml:space="preserve"> </w:t>
      </w:r>
      <w:r w:rsidR="003F4305" w:rsidRPr="00EB2229">
        <w:t>a</w:t>
      </w:r>
      <w:r w:rsidR="00A65909" w:rsidRPr="00A65909">
        <w:t> </w:t>
      </w:r>
      <w:r w:rsidR="003F4305" w:rsidRPr="00EB2229">
        <w:t xml:space="preserve">vývojem nových technologií </w:t>
      </w:r>
      <w:r w:rsidR="00685849" w:rsidRPr="00EB2229">
        <w:t xml:space="preserve">se přešlo na </w:t>
      </w:r>
      <w:r w:rsidR="00EC00E0">
        <w:t xml:space="preserve">grafiku </w:t>
      </w:r>
      <w:r w:rsidR="00685849" w:rsidRPr="00EB2229">
        <w:t>barevnou. Na obrazovkách je barva nejčastěji reprezentována v </w:t>
      </w:r>
      <w:r w:rsidR="003F4305" w:rsidRPr="00EB2229">
        <w:t>aditivním</w:t>
      </w:r>
      <w:r w:rsidR="00685849" w:rsidRPr="00EB2229">
        <w:t xml:space="preserve"> formátu RGB. Ale existují i další formáty, které se lépe hodí pro jiné </w:t>
      </w:r>
      <w:r w:rsidR="00640056" w:rsidRPr="00EB2229">
        <w:t xml:space="preserve">druhy </w:t>
      </w:r>
      <w:r w:rsidR="00685849" w:rsidRPr="00EB2229">
        <w:t>výstup</w:t>
      </w:r>
      <w:r w:rsidR="00640056" w:rsidRPr="00EB2229">
        <w:t>u</w:t>
      </w:r>
      <w:r w:rsidR="00685849" w:rsidRPr="00EB2229">
        <w:t xml:space="preserve"> a vizualizace.</w:t>
      </w:r>
    </w:p>
    <w:p w14:paraId="712E0090" w14:textId="466C8CEB" w:rsidR="007215E6" w:rsidRDefault="007215E6" w:rsidP="007215E6">
      <w:pPr>
        <w:pStyle w:val="Nadpis2"/>
      </w:pPr>
      <w:bookmarkStart w:id="4" w:name="_Toc224816283"/>
      <w:r>
        <w:t xml:space="preserve">Základní </w:t>
      </w:r>
      <w:r w:rsidR="00A86505">
        <w:t>zobrazovací</w:t>
      </w:r>
      <w:r>
        <w:t xml:space="preserve"> pipeline</w:t>
      </w:r>
      <w:bookmarkEnd w:id="4"/>
    </w:p>
    <w:p w14:paraId="394AE117" w14:textId="59EC76BF" w:rsidR="00720195" w:rsidRDefault="007215E6" w:rsidP="006E6547">
      <w:r>
        <w:t>Objekty jsou rozmístěny v rámci vektorového prostoru – scény</w:t>
      </w:r>
      <w:r w:rsidR="00545E40">
        <w:t>,</w:t>
      </w:r>
      <w:r>
        <w:t xml:space="preserve"> </w:t>
      </w:r>
      <w:r w:rsidR="006E6547">
        <w:t>s využitím</w:t>
      </w:r>
      <w:r>
        <w:t xml:space="preserve"> individuálních </w:t>
      </w:r>
      <w:r w:rsidR="00C806A3">
        <w:t>modelovacích</w:t>
      </w:r>
      <w:r w:rsidR="009846DC">
        <w:t xml:space="preserve"> </w:t>
      </w:r>
      <w:r>
        <w:t>transformačních matic.</w:t>
      </w:r>
      <w:r w:rsidR="00C806A3">
        <w:t xml:space="preserve"> </w:t>
      </w:r>
      <w:r w:rsidR="007F1E17">
        <w:t>Zmíněné</w:t>
      </w:r>
      <w:r w:rsidR="006E6547">
        <w:t xml:space="preserve"> matice </w:t>
      </w:r>
      <w:r w:rsidR="00720195">
        <w:t xml:space="preserve">slouží k translaci, škálování, rotaci a </w:t>
      </w:r>
      <w:r w:rsidR="006E6547">
        <w:t xml:space="preserve">jsou aplikovány na </w:t>
      </w:r>
      <w:r w:rsidR="00720195">
        <w:t xml:space="preserve">homogenizované </w:t>
      </w:r>
      <w:r w:rsidR="006E6547">
        <w:t>souřadnice každého vrcholu tělesa</w:t>
      </w:r>
      <w:r w:rsidR="00C806A3">
        <w:t>.</w:t>
      </w:r>
      <w:r w:rsidR="006E6547">
        <w:t xml:space="preserve"> </w:t>
      </w:r>
      <w:r w:rsidR="00720195">
        <w:t xml:space="preserve">Homogenizace je proces, při kterém jsou 3D souřadnice rozšířeny </w:t>
      </w:r>
      <w:r w:rsidR="00720195" w:rsidRPr="00C66635">
        <w:t>o</w:t>
      </w:r>
      <w:r w:rsidR="00C66635" w:rsidRPr="00C66635">
        <w:t> </w:t>
      </w:r>
      <w:r w:rsidR="00720195" w:rsidRPr="00C66635">
        <w:t>další</w:t>
      </w:r>
      <w:r w:rsidR="00720195">
        <w:t xml:space="preserve"> rozměr o hodnotě 1. Výstupem modelovací transformace jsou</w:t>
      </w:r>
      <w:r w:rsidR="006E6547">
        <w:t xml:space="preserve"> souřadnice</w:t>
      </w:r>
      <w:r w:rsidR="00720195">
        <w:t xml:space="preserve"> </w:t>
      </w:r>
      <w:r w:rsidR="006E6547">
        <w:t>v</w:t>
      </w:r>
      <w:r w:rsidR="00C66635" w:rsidRPr="00C66635">
        <w:t> </w:t>
      </w:r>
      <w:r w:rsidR="004045A9">
        <w:t>prostoru</w:t>
      </w:r>
      <w:r w:rsidR="001B14FB">
        <w:t xml:space="preserve"> scény.</w:t>
      </w:r>
    </w:p>
    <w:p w14:paraId="5F623C7C" w14:textId="7BF09465" w:rsidR="00BD6309" w:rsidRDefault="00040AAA" w:rsidP="006E6547">
      <w:r>
        <w:lastRenderedPageBreak/>
        <w:t>Dalším</w:t>
      </w:r>
      <w:r w:rsidR="007215E6">
        <w:t xml:space="preserve"> krokem </w:t>
      </w:r>
      <w:r>
        <w:t>při renderování</w:t>
      </w:r>
      <w:r w:rsidR="007215E6">
        <w:t xml:space="preserve"> scény je převedení souřadnic vrcholů</w:t>
      </w:r>
      <w:r w:rsidR="004045A9">
        <w:t xml:space="preserve"> </w:t>
      </w:r>
      <w:r w:rsidR="007215E6">
        <w:t>objektů</w:t>
      </w:r>
      <w:r w:rsidR="009846DC">
        <w:t xml:space="preserve"> </w:t>
      </w:r>
      <w:r w:rsidR="007215E6">
        <w:t>do prostoru kamery</w:t>
      </w:r>
      <w:r w:rsidR="004045A9">
        <w:t>,</w:t>
      </w:r>
      <w:r w:rsidR="007215E6">
        <w:t xml:space="preserve"> za pomocí dříve specifikované pohledové matice. </w:t>
      </w:r>
      <w:r w:rsidR="007F1E17">
        <w:t>Pohledová</w:t>
      </w:r>
      <w:r w:rsidR="007215E6">
        <w:t xml:space="preserve"> matice zůstává </w:t>
      </w:r>
      <w:r w:rsidR="004045A9">
        <w:t xml:space="preserve">stejná </w:t>
      </w:r>
      <w:r w:rsidR="007215E6">
        <w:t>pro všechny vrcholy</w:t>
      </w:r>
      <w:r w:rsidR="00C806A3">
        <w:t xml:space="preserve"> celé scény v rámci jednoho snímk</w:t>
      </w:r>
      <w:r w:rsidR="004045A9">
        <w:t>u</w:t>
      </w:r>
      <w:r w:rsidR="007215E6">
        <w:t>.</w:t>
      </w:r>
    </w:p>
    <w:p w14:paraId="5263E568" w14:textId="39B6D6F7" w:rsidR="00F4047B" w:rsidRDefault="00720195" w:rsidP="00F4047B">
      <w:r>
        <w:t>Dále n</w:t>
      </w:r>
      <w:r w:rsidR="007215E6">
        <w:t xml:space="preserve">ásleduje </w:t>
      </w:r>
      <w:r w:rsidR="00EA3BED">
        <w:t xml:space="preserve">aplikace </w:t>
      </w:r>
      <w:r w:rsidR="009846DC">
        <w:t>projekční matice</w:t>
      </w:r>
      <w:r w:rsidR="004045A9">
        <w:t>,</w:t>
      </w:r>
      <w:r w:rsidR="009846DC">
        <w:t xml:space="preserve"> </w:t>
      </w:r>
      <w:r w:rsidR="004045A9" w:rsidRPr="004045A9">
        <w:t xml:space="preserve">která </w:t>
      </w:r>
      <w:r w:rsidR="00BD6309" w:rsidRPr="00BD6309">
        <w:t>způsobuje perspektivní zkreslení</w:t>
      </w:r>
      <w:r w:rsidR="00EA3BED">
        <w:t xml:space="preserve">. </w:t>
      </w:r>
      <w:r w:rsidR="00BD6309">
        <w:t>Po</w:t>
      </w:r>
      <w:r w:rsidR="004045A9" w:rsidRPr="004045A9">
        <w:t xml:space="preserve"> </w:t>
      </w:r>
      <w:r>
        <w:t>této operac</w:t>
      </w:r>
      <w:r w:rsidR="00BD6309">
        <w:t>i</w:t>
      </w:r>
      <w:r w:rsidR="004045A9" w:rsidRPr="004045A9">
        <w:t xml:space="preserve"> dochází k ořezání částí geometrie</w:t>
      </w:r>
      <w:r w:rsidR="00BD6309">
        <w:t xml:space="preserve"> ležících</w:t>
      </w:r>
      <w:r w:rsidR="004045A9" w:rsidRPr="004045A9">
        <w:t xml:space="preserve"> mimo zobrazitelný </w:t>
      </w:r>
      <w:r w:rsidR="004045A9">
        <w:t>prostor</w:t>
      </w:r>
      <w:r>
        <w:t xml:space="preserve">. Pipeline </w:t>
      </w:r>
      <w:r w:rsidR="00BD6309">
        <w:t>následně</w:t>
      </w:r>
      <w:r>
        <w:t xml:space="preserve"> provede </w:t>
      </w:r>
      <w:r w:rsidR="004045A9" w:rsidRPr="004045A9">
        <w:t>dehomogenizac</w:t>
      </w:r>
      <w:r>
        <w:t>i</w:t>
      </w:r>
      <w:r w:rsidR="004045A9" w:rsidRPr="004045A9">
        <w:t xml:space="preserve">, při níž jsou souřadnice vráceny zpět do </w:t>
      </w:r>
      <w:r w:rsidR="004045A9">
        <w:t>3D</w:t>
      </w:r>
      <w:r w:rsidR="004045A9" w:rsidRPr="004045A9">
        <w:t xml:space="preserve"> prostoru</w:t>
      </w:r>
      <w:r>
        <w:t xml:space="preserve"> a</w:t>
      </w:r>
      <w:r w:rsidR="004045A9">
        <w:t xml:space="preserve"> </w:t>
      </w:r>
      <w:proofErr w:type="spellStart"/>
      <w:r w:rsidR="006E6547">
        <w:t>viewportov</w:t>
      </w:r>
      <w:r>
        <w:t>ou</w:t>
      </w:r>
      <w:proofErr w:type="spellEnd"/>
      <w:r w:rsidR="006E6547">
        <w:t xml:space="preserve"> transformac</w:t>
      </w:r>
      <w:r>
        <w:t>i</w:t>
      </w:r>
      <w:r w:rsidR="006E6547">
        <w:t xml:space="preserve">, která </w:t>
      </w:r>
      <w:r w:rsidR="004045A9">
        <w:t>převede vrcholy</w:t>
      </w:r>
      <w:r w:rsidR="006E6547">
        <w:t xml:space="preserve"> do souřadnic obrazovky. Výsledné </w:t>
      </w:r>
      <w:r w:rsidR="004045A9">
        <w:t>souřadnice vrcholů</w:t>
      </w:r>
      <w:r w:rsidR="006E6547">
        <w:t xml:space="preserve"> jsou poté předány</w:t>
      </w:r>
      <w:r w:rsidR="00A86505">
        <w:t xml:space="preserve"> </w:t>
      </w:r>
      <w:r w:rsidR="006E6547">
        <w:t>k</w:t>
      </w:r>
      <w:r w:rsidR="00A86505">
        <w:t> dalšímu případnému zpracování a</w:t>
      </w:r>
      <w:r w:rsidR="00A65909" w:rsidRPr="00A65909">
        <w:t> </w:t>
      </w:r>
      <w:r w:rsidR="00A86505">
        <w:t>konečně</w:t>
      </w:r>
      <w:r w:rsidR="006E6547">
        <w:t xml:space="preserve"> rasterizaci, čímž vzniká výsledný obraz</w:t>
      </w:r>
      <w:r w:rsidR="00A86505">
        <w:t xml:space="preserve"> v pixelech.</w:t>
      </w:r>
    </w:p>
    <w:p w14:paraId="2827001C" w14:textId="31C0E44F" w:rsidR="00E908BD" w:rsidRDefault="00040AAA" w:rsidP="00E908BD">
      <w:r>
        <w:t>Programovatelný</w:t>
      </w:r>
      <w:r w:rsidR="00F44931">
        <w:t xml:space="preserve"> </w:t>
      </w:r>
      <w:r w:rsidR="00C806A3">
        <w:t>zobrazovací</w:t>
      </w:r>
      <w:r w:rsidR="00F44931">
        <w:t xml:space="preserve"> řetězec</w:t>
      </w:r>
      <w:r w:rsidR="00A86505">
        <w:t xml:space="preserve"> (též rendering pipeline)</w:t>
      </w:r>
      <w:r>
        <w:t xml:space="preserve"> </w:t>
      </w:r>
      <w:r w:rsidR="00C731A3">
        <w:t>lze</w:t>
      </w:r>
      <w:r w:rsidR="00F44931">
        <w:t xml:space="preserve"> ovlivnit </w:t>
      </w:r>
      <w:r w:rsidR="00C806A3">
        <w:t xml:space="preserve">úpravou </w:t>
      </w:r>
      <w:r w:rsidR="00F4047B">
        <w:t>chování</w:t>
      </w:r>
      <w:r>
        <w:t xml:space="preserve"> </w:t>
      </w:r>
      <w:r w:rsidR="00DC2389">
        <w:t xml:space="preserve">jednotlivých </w:t>
      </w:r>
      <w:r w:rsidR="00F44931">
        <w:t>shader</w:t>
      </w:r>
      <w:r>
        <w:t>ů</w:t>
      </w:r>
      <w:r w:rsidR="00F44931">
        <w:t>.</w:t>
      </w:r>
      <w:r w:rsidR="00F4047B">
        <w:t xml:space="preserve"> Shader je </w:t>
      </w:r>
      <w:r w:rsidR="00DC2389">
        <w:t xml:space="preserve">označení jak </w:t>
      </w:r>
      <w:r w:rsidR="00F4047B">
        <w:t>pro fyzickou výpočetní jednotku</w:t>
      </w:r>
      <w:r w:rsidR="00DC2389">
        <w:t>,</w:t>
      </w:r>
      <w:r w:rsidR="00F4047B">
        <w:t xml:space="preserve"> která se nachází v čipu grafické karty, tak název pro program, který se na těchto jednotkách </w:t>
      </w:r>
      <w:r w:rsidR="00DC2389">
        <w:t>spouští</w:t>
      </w:r>
      <w:r w:rsidR="00F4047B">
        <w:t xml:space="preserve">. Shaderové jednotky jsou </w:t>
      </w:r>
      <w:r w:rsidR="00DC2389">
        <w:t>specializované</w:t>
      </w:r>
      <w:r w:rsidR="00F4047B">
        <w:t xml:space="preserve"> </w:t>
      </w:r>
      <w:r w:rsidR="00DC2389">
        <w:t xml:space="preserve">paralelní </w:t>
      </w:r>
      <w:r w:rsidR="00F4047B">
        <w:t>ALU procesory, které jsou optimalizované pro</w:t>
      </w:r>
      <w:r w:rsidR="00DC2389">
        <w:t xml:space="preserve"> hromadné</w:t>
      </w:r>
      <w:r w:rsidR="00F4047B">
        <w:t xml:space="preserve"> zpracovávání a transformaci dat při </w:t>
      </w:r>
      <w:r w:rsidR="00DC2389">
        <w:t>renderování</w:t>
      </w:r>
      <w:r w:rsidR="00F4047B">
        <w:t xml:space="preserve"> scény.</w:t>
      </w:r>
      <w:r>
        <w:t xml:space="preserve"> </w:t>
      </w:r>
      <w:r w:rsidR="008C4948">
        <w:t>Kód sh</w:t>
      </w:r>
      <w:r>
        <w:t>ader</w:t>
      </w:r>
      <w:r w:rsidR="008C4948">
        <w:t>u definuje funkci</w:t>
      </w:r>
      <w:r>
        <w:t>, kterou</w:t>
      </w:r>
      <w:r w:rsidR="00F4047B">
        <w:t xml:space="preserve"> </w:t>
      </w:r>
      <w:r>
        <w:t xml:space="preserve">zobrazovací řetězec </w:t>
      </w:r>
      <w:r w:rsidR="00DC2389">
        <w:t xml:space="preserve">pomocí HW jednotky </w:t>
      </w:r>
      <w:r w:rsidR="00C731A3">
        <w:t>vykoná</w:t>
      </w:r>
      <w:r w:rsidR="00F4047B">
        <w:t>vá</w:t>
      </w:r>
      <w:r>
        <w:t xml:space="preserve"> </w:t>
      </w:r>
      <w:r w:rsidR="00C731A3">
        <w:t>nad daty v konkrétní fázi zpracování.</w:t>
      </w:r>
      <w:r w:rsidR="00F4047B">
        <w:t xml:space="preserve"> </w:t>
      </w:r>
    </w:p>
    <w:p w14:paraId="629D2FB5" w14:textId="1C4D557E" w:rsidR="00A86505" w:rsidRDefault="00080E0C" w:rsidP="00E908BD">
      <w:pPr>
        <w:rPr>
          <w:noProof/>
        </w:rPr>
      </w:pPr>
      <w:r>
        <w:t xml:space="preserve">Základními typy shaderů jsou vertex a fragment, které tvoří jádro zobrazovacího řetězce. V kombinaci s těmito základními shadery se dále využívají </w:t>
      </w:r>
      <w:proofErr w:type="spellStart"/>
      <w:r>
        <w:t>compute</w:t>
      </w:r>
      <w:proofErr w:type="spellEnd"/>
      <w:r>
        <w:t xml:space="preserve">, </w:t>
      </w:r>
      <w:proofErr w:type="spellStart"/>
      <w:r>
        <w:t>tessellation</w:t>
      </w:r>
      <w:proofErr w:type="spellEnd"/>
      <w:r>
        <w:t xml:space="preserve"> </w:t>
      </w:r>
      <w:proofErr w:type="spellStart"/>
      <w:r>
        <w:t>control</w:t>
      </w:r>
      <w:proofErr w:type="spellEnd"/>
      <w:r>
        <w:t xml:space="preserve">, </w:t>
      </w:r>
      <w:proofErr w:type="spellStart"/>
      <w:r>
        <w:t>tessellation</w:t>
      </w:r>
      <w:proofErr w:type="spellEnd"/>
      <w:r>
        <w:t xml:space="preserve"> </w:t>
      </w:r>
      <w:proofErr w:type="spellStart"/>
      <w:r>
        <w:t>evaluation</w:t>
      </w:r>
      <w:proofErr w:type="spellEnd"/>
      <w:r>
        <w:t xml:space="preserve">, </w:t>
      </w:r>
      <w:proofErr w:type="spellStart"/>
      <w:r>
        <w:t>ray</w:t>
      </w:r>
      <w:proofErr w:type="spellEnd"/>
      <w:r>
        <w:t xml:space="preserve"> </w:t>
      </w:r>
      <w:proofErr w:type="spellStart"/>
      <w:r>
        <w:t>tracing</w:t>
      </w:r>
      <w:proofErr w:type="spellEnd"/>
      <w:r>
        <w:t xml:space="preserve"> nebo </w:t>
      </w:r>
      <w:proofErr w:type="spellStart"/>
      <w:r>
        <w:t>mesh</w:t>
      </w:r>
      <w:proofErr w:type="spellEnd"/>
      <w:r>
        <w:t xml:space="preserve"> shadery. Za zmínku také stojí geometry shader, </w:t>
      </w:r>
      <w:r w:rsidR="00E908BD">
        <w:t>od kterého se v současné době upouští</w:t>
      </w:r>
      <w:r>
        <w:t>, a je</w:t>
      </w:r>
      <w:r w:rsidR="00E908BD">
        <w:t xml:space="preserve"> v novějších verzích grafických knihoven</w:t>
      </w:r>
      <w:r>
        <w:t xml:space="preserve"> postupně nahrazován </w:t>
      </w:r>
      <w:proofErr w:type="spellStart"/>
      <w:r>
        <w:t>mesh</w:t>
      </w:r>
      <w:proofErr w:type="spellEnd"/>
      <w:r>
        <w:t xml:space="preserve"> shader</w:t>
      </w:r>
      <w:r w:rsidR="00E908BD">
        <w:t>em.</w:t>
      </w:r>
      <w:r w:rsidR="00A86505" w:rsidRPr="00A86505">
        <w:rPr>
          <w:noProof/>
        </w:rPr>
        <w:t xml:space="preserve"> </w:t>
      </w:r>
      <w:r w:rsidR="00A86505">
        <w:rPr>
          <w:noProof/>
        </w:rPr>
        <w:t>Na následujícím obrázku lze vidět diagram operací v programovatelném řetězci.</w:t>
      </w:r>
    </w:p>
    <w:p w14:paraId="3FD92F74" w14:textId="005FE32D" w:rsidR="00A86505" w:rsidRDefault="001B14FB" w:rsidP="00C80A26">
      <w:pPr>
        <w:keepNext/>
        <w:ind w:firstLine="0"/>
        <w:jc w:val="center"/>
      </w:pPr>
      <w:r>
        <w:rPr>
          <w:noProof/>
        </w:rPr>
        <w:drawing>
          <wp:inline distT="0" distB="0" distL="0" distR="0" wp14:anchorId="47EF89EC" wp14:editId="0FF71387">
            <wp:extent cx="5537835" cy="782955"/>
            <wp:effectExtent l="0" t="0" r="5715" b="0"/>
            <wp:docPr id="16888165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7835" cy="782955"/>
                    </a:xfrm>
                    <a:prstGeom prst="rect">
                      <a:avLst/>
                    </a:prstGeom>
                    <a:noFill/>
                    <a:ln>
                      <a:noFill/>
                    </a:ln>
                  </pic:spPr>
                </pic:pic>
              </a:graphicData>
            </a:graphic>
          </wp:inline>
        </w:drawing>
      </w:r>
    </w:p>
    <w:p w14:paraId="3B7E0057" w14:textId="157E95B0" w:rsidR="00E908BD" w:rsidRDefault="00A86505" w:rsidP="001B14FB">
      <w:pPr>
        <w:pStyle w:val="Titulek"/>
      </w:pPr>
      <w:bookmarkStart w:id="5" w:name="_Toc224815625"/>
      <w:r>
        <w:t xml:space="preserve">Obr. </w:t>
      </w:r>
      <w:r w:rsidR="002E5DD0">
        <w:fldChar w:fldCharType="begin"/>
      </w:r>
      <w:r w:rsidR="002E5DD0">
        <w:instrText xml:space="preserve"> SEQ Obr. \* ARABIC </w:instrText>
      </w:r>
      <w:r w:rsidR="002E5DD0">
        <w:fldChar w:fldCharType="separate"/>
      </w:r>
      <w:r w:rsidR="002E5DD0">
        <w:rPr>
          <w:noProof/>
        </w:rPr>
        <w:t>1</w:t>
      </w:r>
      <w:r w:rsidR="002E5DD0">
        <w:rPr>
          <w:noProof/>
        </w:rPr>
        <w:fldChar w:fldCharType="end"/>
      </w:r>
      <w:r>
        <w:t xml:space="preserve"> Zobrazovací řetězec</w:t>
      </w:r>
      <w:bookmarkEnd w:id="5"/>
    </w:p>
    <w:p w14:paraId="53E29B64" w14:textId="2B5A8B26" w:rsidR="00A86505" w:rsidRDefault="00A86505" w:rsidP="00694C42">
      <w:pPr>
        <w:ind w:left="143" w:firstLine="708"/>
        <w:jc w:val="left"/>
      </w:pPr>
      <w:r>
        <w:t>Zdroj: vlastní zpracování</w:t>
      </w:r>
    </w:p>
    <w:p w14:paraId="44A5E54D" w14:textId="4585984A" w:rsidR="00A86505" w:rsidRPr="00A86505" w:rsidRDefault="00A86505" w:rsidP="00A86505">
      <w:pPr>
        <w:spacing w:line="240" w:lineRule="auto"/>
        <w:ind w:firstLine="0"/>
        <w:jc w:val="left"/>
      </w:pPr>
      <w:r>
        <w:br w:type="page"/>
      </w:r>
    </w:p>
    <w:p w14:paraId="3978CB03" w14:textId="6D07F15C" w:rsidR="00080E0C" w:rsidRDefault="00DC2389" w:rsidP="00E908BD">
      <w:r>
        <w:lastRenderedPageBreak/>
        <w:t>Moderní grafické</w:t>
      </w:r>
      <w:r w:rsidR="00E908BD">
        <w:t xml:space="preserve"> karty</w:t>
      </w:r>
      <w:r>
        <w:t xml:space="preserve"> používají unifikovanou architekturu, kde </w:t>
      </w:r>
      <w:r w:rsidR="00E908BD">
        <w:t xml:space="preserve">je </w:t>
      </w:r>
      <w:r>
        <w:t>HW jednotka shaderu schopna zpracovávat všech</w:t>
      </w:r>
      <w:r w:rsidR="00080E0C">
        <w:t>n</w:t>
      </w:r>
      <w:r>
        <w:t xml:space="preserve">y druhy </w:t>
      </w:r>
      <w:r w:rsidR="00E908BD">
        <w:t>shaderů. Celý řetězec je proto více flexibilní a umožňuje efektivnější využití</w:t>
      </w:r>
      <w:r w:rsidR="00A86505">
        <w:t xml:space="preserve"> dostupných</w:t>
      </w:r>
      <w:r w:rsidR="00E908BD">
        <w:t xml:space="preserve"> zdrojů. </w:t>
      </w:r>
      <w:r w:rsidR="00A86505">
        <w:t>U starších zařízení</w:t>
      </w:r>
      <w:r>
        <w:t xml:space="preserve"> tomu tak nebylo a HW jednotky se dále dělily podle </w:t>
      </w:r>
      <w:r w:rsidR="00080E0C">
        <w:t xml:space="preserve">účelu, například na </w:t>
      </w:r>
      <w:r w:rsidR="00E908BD">
        <w:t>v</w:t>
      </w:r>
      <w:r w:rsidR="00080E0C">
        <w:t xml:space="preserve">ertex ALU, </w:t>
      </w:r>
      <w:r w:rsidR="00E908BD">
        <w:t>p</w:t>
      </w:r>
      <w:r w:rsidR="00080E0C">
        <w:t>ixel ALU.</w:t>
      </w:r>
    </w:p>
    <w:p w14:paraId="07880E00" w14:textId="77777777" w:rsidR="00D419A1" w:rsidRDefault="00F44931" w:rsidP="004B2399">
      <w:r>
        <w:t xml:space="preserve">Vertex shader </w:t>
      </w:r>
      <w:r w:rsidR="00080E0C">
        <w:t xml:space="preserve">zpracovává </w:t>
      </w:r>
      <w:r>
        <w:t>každý vrchol</w:t>
      </w:r>
      <w:r w:rsidR="00C731A3">
        <w:t xml:space="preserve"> vstupních vektorových dat</w:t>
      </w:r>
      <w:r w:rsidR="009846DC">
        <w:t xml:space="preserve">. </w:t>
      </w:r>
      <w:r w:rsidR="00C731A3">
        <w:t>A typicky</w:t>
      </w:r>
      <w:r w:rsidR="009846DC">
        <w:t xml:space="preserve"> </w:t>
      </w:r>
      <w:r w:rsidR="00C731A3">
        <w:t>při něm</w:t>
      </w:r>
      <w:r w:rsidR="009846DC">
        <w:t xml:space="preserve"> dochází k aplikaci </w:t>
      </w:r>
      <w:r w:rsidR="00172A8E">
        <w:t>modelové, pohledové a proj</w:t>
      </w:r>
      <w:r w:rsidR="008C4948">
        <w:t>e</w:t>
      </w:r>
      <w:r w:rsidR="00172A8E">
        <w:t>kční</w:t>
      </w:r>
      <w:r w:rsidR="009846DC">
        <w:t xml:space="preserve"> matice. </w:t>
      </w:r>
      <w:r w:rsidR="00C731A3">
        <w:t xml:space="preserve">Fragment shader se naopak provádí </w:t>
      </w:r>
      <w:r>
        <w:t>pro každý pixel</w:t>
      </w:r>
      <w:r w:rsidR="009846DC">
        <w:t xml:space="preserve"> a </w:t>
      </w:r>
      <w:r w:rsidR="00C731A3">
        <w:t>používá</w:t>
      </w:r>
      <w:r w:rsidR="009846DC">
        <w:t xml:space="preserve"> se například p</w:t>
      </w:r>
      <w:r w:rsidR="00C731A3">
        <w:t xml:space="preserve">ro </w:t>
      </w:r>
      <w:r w:rsidR="009846DC">
        <w:t>texturování objektů.</w:t>
      </w:r>
      <w:r w:rsidR="004B2399">
        <w:t xml:space="preserve"> </w:t>
      </w:r>
    </w:p>
    <w:p w14:paraId="64EBD7A0" w14:textId="77777777" w:rsidR="00D419A1" w:rsidRDefault="004B2399" w:rsidP="004B2399">
      <w:proofErr w:type="spellStart"/>
      <w:r>
        <w:t>Tessellační</w:t>
      </w:r>
      <w:proofErr w:type="spellEnd"/>
      <w:r>
        <w:t xml:space="preserve"> shadery</w:t>
      </w:r>
      <w:r w:rsidR="00C44108">
        <w:t xml:space="preserve"> nejsou povi</w:t>
      </w:r>
      <w:r w:rsidR="00D419A1">
        <w:t>n</w:t>
      </w:r>
      <w:r w:rsidR="00C44108">
        <w:t xml:space="preserve">nou součástí pipeline, jejich využití však může vést k snížení výpočetní náročnosti scény. Existující </w:t>
      </w:r>
      <w:r w:rsidR="003B39D5">
        <w:t xml:space="preserve">primitivní </w:t>
      </w:r>
      <w:r w:rsidR="00C44108">
        <w:t>trojúhelníky modelů jsou rozdělovány na více menších trojúhelníků, v závislosti na nastavení shaderu, čímž dochází k zvýšení rozlišení geometrie. Tato technika je často využívána pro render terénu. Kdy teré</w:t>
      </w:r>
      <w:r w:rsidR="00D419A1">
        <w:t>n</w:t>
      </w:r>
      <w:r w:rsidR="00C44108">
        <w:t xml:space="preserve"> v blízkosti kamery má vyšší kvalitu než terén v dáli, u kterého není maximální kvalita žádoucí. </w:t>
      </w:r>
    </w:p>
    <w:p w14:paraId="508D14E3" w14:textId="49A9917E" w:rsidR="00172A8E" w:rsidRDefault="003D3BA0" w:rsidP="004B2399">
      <w:r w:rsidRPr="003D3BA0">
        <w:t>Geometry shader zpracovává celé geometrické primitivy</w:t>
      </w:r>
      <w:r>
        <w:t xml:space="preserve">, </w:t>
      </w:r>
      <w:r w:rsidRPr="003D3BA0">
        <w:t xml:space="preserve">například trojúhelníky nebo </w:t>
      </w:r>
      <w:r>
        <w:t>čáry</w:t>
      </w:r>
      <w:r w:rsidRPr="003D3BA0">
        <w:t xml:space="preserve">, nikoli jen jednotlivé vrcholy. </w:t>
      </w:r>
      <w:r>
        <w:t>Může být použit k</w:t>
      </w:r>
      <w:r w:rsidRPr="003D3BA0">
        <w:t xml:space="preserve"> </w:t>
      </w:r>
      <w:r>
        <w:t>změnám</w:t>
      </w:r>
      <w:r w:rsidRPr="003D3BA0">
        <w:t xml:space="preserve"> pozic vrcholů nebo vytvář</w:t>
      </w:r>
      <w:r>
        <w:t>ení</w:t>
      </w:r>
      <w:r w:rsidRPr="003D3BA0">
        <w:t xml:space="preserve"> nov</w:t>
      </w:r>
      <w:r>
        <w:t>ých</w:t>
      </w:r>
      <w:r w:rsidRPr="003D3BA0">
        <w:t xml:space="preserve"> primitiv, čímž z jednoduchého vstupu vznikají složitější geometrické struktury</w:t>
      </w:r>
      <w:r w:rsidR="00D419A1">
        <w:t>.</w:t>
      </w:r>
      <w:r>
        <w:t xml:space="preserve"> Typické využití je například pro deformaci geometrie nebo generování vizuálních efektů.</w:t>
      </w:r>
      <w:r w:rsidR="00C44108">
        <w:t xml:space="preserve"> </w:t>
      </w:r>
      <w:r w:rsidR="00F23EBB">
        <w:t>Rozšířením</w:t>
      </w:r>
      <w:r w:rsidR="004B2399">
        <w:t xml:space="preserve"> a implementací</w:t>
      </w:r>
      <w:r w:rsidR="00F44931">
        <w:t xml:space="preserve"> těchto funkcí je možné modifikovat základní chování pro implementaci pokročilejších technik.</w:t>
      </w:r>
    </w:p>
    <w:p w14:paraId="2BD9A32C" w14:textId="38DB8F03" w:rsidR="007215E6" w:rsidRPr="00EB2229" w:rsidRDefault="00172A8E" w:rsidP="00172A8E">
      <w:pPr>
        <w:spacing w:line="240" w:lineRule="auto"/>
        <w:jc w:val="left"/>
      </w:pPr>
      <w:r>
        <w:br w:type="page"/>
      </w:r>
    </w:p>
    <w:p w14:paraId="01207047" w14:textId="7B6CE2E3" w:rsidR="005A0831" w:rsidRPr="00EB2229" w:rsidRDefault="00EE74FF" w:rsidP="00210AAB">
      <w:pPr>
        <w:pStyle w:val="Nadpis1"/>
        <w:rPr>
          <w:rFonts w:eastAsia="ComeniaSerif"/>
          <w:lang w:bidi="ar-SA"/>
        </w:rPr>
      </w:pPr>
      <w:bookmarkStart w:id="6" w:name="_Toc224816284"/>
      <w:r w:rsidRPr="00EB2229">
        <w:rPr>
          <w:rFonts w:eastAsia="ComeniaSerif"/>
          <w:lang w:bidi="ar-SA"/>
        </w:rPr>
        <w:lastRenderedPageBreak/>
        <w:t>J</w:t>
      </w:r>
      <w:r w:rsidR="005A0831" w:rsidRPr="00EB2229">
        <w:rPr>
          <w:rFonts w:eastAsia="ComeniaSerif"/>
          <w:lang w:bidi="ar-SA"/>
        </w:rPr>
        <w:t>azyk Rust</w:t>
      </w:r>
      <w:bookmarkEnd w:id="6"/>
    </w:p>
    <w:p w14:paraId="0EB9AB56" w14:textId="21C9284A" w:rsidR="001E4223" w:rsidRPr="00EB2229" w:rsidRDefault="001E4223" w:rsidP="001E4223">
      <w:pPr>
        <w:rPr>
          <w:rFonts w:eastAsia="ComeniaSerif"/>
          <w:lang w:bidi="ar-SA"/>
        </w:rPr>
      </w:pPr>
      <w:r w:rsidRPr="00EB2229">
        <w:rPr>
          <w:rFonts w:eastAsia="ComeniaSerif"/>
          <w:lang w:bidi="ar-SA"/>
        </w:rPr>
        <w:t>Jazyk Rust je funkcionální staticky typovaný jazyk, vyvíjený jako výkonná, paměťově bezpečná náhrada za jazyk C. V současné době je již část linuxového jádra přepsána do Rustu, což má pozitivní vliv na šíření jazyka.</w:t>
      </w:r>
      <w:r w:rsidR="007C5798" w:rsidRPr="00EB2229">
        <w:rPr>
          <w:rFonts w:eastAsia="ComeniaSerif"/>
          <w:lang w:bidi="ar-SA"/>
        </w:rPr>
        <w:t xml:space="preserve"> </w:t>
      </w:r>
    </w:p>
    <w:p w14:paraId="5DC0133F" w14:textId="243745AA" w:rsidR="007C5798" w:rsidRDefault="007C5798" w:rsidP="001E4223">
      <w:pPr>
        <w:rPr>
          <w:rFonts w:eastAsia="ComeniaSerif"/>
          <w:lang w:bidi="ar-SA"/>
        </w:rPr>
      </w:pPr>
      <w:r w:rsidRPr="00EB2229">
        <w:rPr>
          <w:rFonts w:eastAsia="ComeniaSerif"/>
          <w:lang w:bidi="ar-SA"/>
        </w:rPr>
        <w:t>Kompilace jazyka je prováděna skrze</w:t>
      </w:r>
      <w:r w:rsidR="003F7BF2" w:rsidRPr="00EB2229">
        <w:rPr>
          <w:rFonts w:eastAsia="ComeniaSerif"/>
          <w:lang w:bidi="ar-SA"/>
        </w:rPr>
        <w:t xml:space="preserve"> </w:t>
      </w:r>
      <w:proofErr w:type="spellStart"/>
      <w:r w:rsidR="00172A8E">
        <w:rPr>
          <w:rFonts w:eastAsia="ComeniaSerif"/>
          <w:lang w:bidi="ar-SA"/>
        </w:rPr>
        <w:t>command</w:t>
      </w:r>
      <w:proofErr w:type="spellEnd"/>
      <w:r w:rsidR="00172A8E">
        <w:rPr>
          <w:rFonts w:eastAsia="ComeniaSerif"/>
          <w:lang w:bidi="ar-SA"/>
        </w:rPr>
        <w:t xml:space="preserve"> line</w:t>
      </w:r>
      <w:r w:rsidR="003F7BF2" w:rsidRPr="00EB2229">
        <w:rPr>
          <w:rFonts w:eastAsia="ComeniaSerif"/>
          <w:lang w:bidi="ar-SA"/>
        </w:rPr>
        <w:t xml:space="preserve"> utilitu</w:t>
      </w:r>
      <w:r w:rsidRPr="00EB2229">
        <w:rPr>
          <w:rFonts w:eastAsia="ComeniaSerif"/>
          <w:lang w:bidi="ar-SA"/>
        </w:rPr>
        <w:t xml:space="preserve"> Cargo. Cargo je oficiální nástroj pro správu balíčků a build projektů v Rustu. Při kompilaci vychází Cargo z konfigurace uložené v soboru </w:t>
      </w:r>
      <w:proofErr w:type="spellStart"/>
      <w:r w:rsidRPr="00EB2229">
        <w:rPr>
          <w:rFonts w:eastAsia="ComeniaSerif"/>
          <w:lang w:bidi="ar-SA"/>
        </w:rPr>
        <w:t>cargo.toml</w:t>
      </w:r>
      <w:proofErr w:type="spellEnd"/>
      <w:r w:rsidRPr="00EB2229">
        <w:rPr>
          <w:rFonts w:eastAsia="ComeniaSerif"/>
          <w:lang w:bidi="ar-SA"/>
        </w:rPr>
        <w:t>, součástí konfigurace jsou i verze externích balíků, které mají být využity a parametry pro build.</w:t>
      </w:r>
      <w:r w:rsidR="00240FAD" w:rsidRPr="00EB2229">
        <w:rPr>
          <w:rFonts w:eastAsia="ComeniaSerif"/>
          <w:lang w:bidi="ar-SA"/>
        </w:rPr>
        <w:t xml:space="preserve"> </w:t>
      </w:r>
    </w:p>
    <w:p w14:paraId="5915EDEE" w14:textId="368037F6" w:rsidR="00C57459" w:rsidRDefault="00C57459" w:rsidP="00C57459">
      <w:pPr>
        <w:pStyle w:val="Nadpis2"/>
        <w:rPr>
          <w:rFonts w:eastAsia="ComeniaSerif"/>
          <w:lang w:bidi="ar-SA"/>
        </w:rPr>
      </w:pPr>
      <w:bookmarkStart w:id="7" w:name="_Toc224816285"/>
      <w:r>
        <w:rPr>
          <w:rFonts w:eastAsia="ComeniaSerif"/>
          <w:lang w:bidi="ar-SA"/>
        </w:rPr>
        <w:t>Historie jazyka</w:t>
      </w:r>
      <w:bookmarkEnd w:id="7"/>
    </w:p>
    <w:p w14:paraId="7F5F2C4B" w14:textId="5C157919" w:rsidR="00F1230B" w:rsidRDefault="00326A53" w:rsidP="00C57459">
      <w:pPr>
        <w:rPr>
          <w:rFonts w:eastAsia="ComeniaSerif"/>
          <w:lang w:bidi="ar-SA"/>
        </w:rPr>
      </w:pPr>
      <w:r>
        <w:rPr>
          <w:rFonts w:eastAsia="ComeniaSerif"/>
          <w:lang w:bidi="ar-SA"/>
        </w:rPr>
        <w:t xml:space="preserve">Verze 1.0 jazyka Rust byla vypuštěna v květnu roku 2015. </w:t>
      </w:r>
      <w:r w:rsidR="001850C3">
        <w:rPr>
          <w:rFonts w:eastAsia="ComeniaSerif"/>
          <w:lang w:bidi="ar-SA"/>
        </w:rPr>
        <w:t>Vývoj jazyka započal v roce 2006, kdy do roku 2</w:t>
      </w:r>
      <w:r w:rsidR="001850C3" w:rsidRPr="001850C3">
        <w:rPr>
          <w:rFonts w:eastAsia="ComeniaSerif"/>
          <w:lang w:bidi="ar-SA"/>
        </w:rPr>
        <w:t>009</w:t>
      </w:r>
      <w:r>
        <w:rPr>
          <w:rFonts w:eastAsia="ComeniaSerif"/>
          <w:lang w:bidi="ar-SA"/>
        </w:rPr>
        <w:t xml:space="preserve"> </w:t>
      </w:r>
      <w:r w:rsidR="001850C3">
        <w:rPr>
          <w:rFonts w:eastAsia="ComeniaSerif"/>
          <w:lang w:bidi="ar-SA"/>
        </w:rPr>
        <w:t>jazyk</w:t>
      </w:r>
      <w:r>
        <w:rPr>
          <w:rFonts w:eastAsia="ComeniaSerif"/>
          <w:lang w:bidi="ar-SA"/>
        </w:rPr>
        <w:t xml:space="preserve"> vyvíjel </w:t>
      </w:r>
      <w:proofErr w:type="spellStart"/>
      <w:r w:rsidRPr="00326A53">
        <w:rPr>
          <w:rFonts w:eastAsia="ComeniaSerif"/>
          <w:lang w:bidi="ar-SA"/>
        </w:rPr>
        <w:t>Graydon</w:t>
      </w:r>
      <w:proofErr w:type="spellEnd"/>
      <w:r>
        <w:rPr>
          <w:rFonts w:eastAsia="ComeniaSerif"/>
          <w:lang w:bidi="ar-SA"/>
        </w:rPr>
        <w:t xml:space="preserve"> </w:t>
      </w:r>
      <w:proofErr w:type="spellStart"/>
      <w:r w:rsidRPr="00326A53">
        <w:rPr>
          <w:rFonts w:eastAsia="ComeniaSerif"/>
          <w:lang w:bidi="ar-SA"/>
        </w:rPr>
        <w:t>Hoare</w:t>
      </w:r>
      <w:proofErr w:type="spellEnd"/>
      <w:r w:rsidR="001850C3">
        <w:rPr>
          <w:rFonts w:eastAsia="ComeniaSerif"/>
          <w:lang w:bidi="ar-SA"/>
        </w:rPr>
        <w:t xml:space="preserve"> </w:t>
      </w:r>
      <w:r>
        <w:rPr>
          <w:rFonts w:eastAsia="ComeniaSerif"/>
          <w:lang w:bidi="ar-SA"/>
        </w:rPr>
        <w:t>jako</w:t>
      </w:r>
      <w:r w:rsidR="001850C3">
        <w:rPr>
          <w:rFonts w:eastAsia="ComeniaSerif"/>
          <w:lang w:bidi="ar-SA"/>
        </w:rPr>
        <w:t>žto</w:t>
      </w:r>
      <w:r>
        <w:rPr>
          <w:rFonts w:eastAsia="ComeniaSerif"/>
          <w:lang w:bidi="ar-SA"/>
        </w:rPr>
        <w:t xml:space="preserve"> </w:t>
      </w:r>
      <w:r w:rsidR="001850C3">
        <w:rPr>
          <w:rFonts w:eastAsia="ComeniaSerif"/>
          <w:lang w:bidi="ar-SA"/>
        </w:rPr>
        <w:t xml:space="preserve">neveřejný </w:t>
      </w:r>
      <w:r>
        <w:rPr>
          <w:rFonts w:eastAsia="ComeniaSerif"/>
          <w:lang w:bidi="ar-SA"/>
        </w:rPr>
        <w:t>projekt</w:t>
      </w:r>
      <w:r w:rsidR="001850C3">
        <w:rPr>
          <w:rFonts w:eastAsia="ComeniaSerif"/>
          <w:lang w:bidi="ar-SA"/>
        </w:rPr>
        <w:t xml:space="preserve"> ve svém volném čase</w:t>
      </w:r>
      <w:r>
        <w:rPr>
          <w:rFonts w:eastAsia="ComeniaSerif"/>
          <w:lang w:bidi="ar-SA"/>
        </w:rPr>
        <w:t>. V roce 2009 začal být projekt sponzorován Mozi</w:t>
      </w:r>
      <w:r w:rsidR="00F20F06">
        <w:rPr>
          <w:rFonts w:eastAsia="ComeniaSerif"/>
          <w:lang w:bidi="ar-SA"/>
        </w:rPr>
        <w:t>l</w:t>
      </w:r>
      <w:r>
        <w:rPr>
          <w:rFonts w:eastAsia="ComeniaSerif"/>
          <w:lang w:bidi="ar-SA"/>
        </w:rPr>
        <w:t xml:space="preserve">lou a začátkem roku 2012 byla </w:t>
      </w:r>
      <w:r w:rsidR="001378F6">
        <w:rPr>
          <w:rFonts w:eastAsia="ComeniaSerif"/>
          <w:lang w:bidi="ar-SA"/>
        </w:rPr>
        <w:t>vydána</w:t>
      </w:r>
      <w:r>
        <w:rPr>
          <w:rFonts w:eastAsia="ComeniaSerif"/>
          <w:lang w:bidi="ar-SA"/>
        </w:rPr>
        <w:t xml:space="preserve"> první veřejná verze 0.1. Ve stejném období byl také kompilátor přepsán z jazyka </w:t>
      </w:r>
      <w:proofErr w:type="spellStart"/>
      <w:r>
        <w:rPr>
          <w:rFonts w:eastAsia="ComeniaSerif"/>
          <w:lang w:bidi="ar-SA"/>
        </w:rPr>
        <w:t>OCaml</w:t>
      </w:r>
      <w:proofErr w:type="spellEnd"/>
      <w:r>
        <w:rPr>
          <w:rFonts w:eastAsia="ComeniaSerif"/>
          <w:lang w:bidi="ar-SA"/>
        </w:rPr>
        <w:t xml:space="preserve"> do jazyka Rust, čímž se jazyk stal takzvaně self-hosted.</w:t>
      </w:r>
      <w:r w:rsidR="001850C3">
        <w:rPr>
          <w:rFonts w:eastAsia="ComeniaSerif"/>
          <w:lang w:bidi="ar-SA"/>
        </w:rPr>
        <w:t xml:space="preserve"> V čase mezi roky 2012 a 2015 byl jazyk postupně </w:t>
      </w:r>
      <w:r w:rsidR="00F1230B">
        <w:rPr>
          <w:rFonts w:eastAsia="ComeniaSerif"/>
          <w:lang w:bidi="ar-SA"/>
        </w:rPr>
        <w:t xml:space="preserve">upravován, aby mohla vzniknout první stabilní verze. Do té doby se jazyk příliš často měnil na to, aby mohl být použit pro reálnou aplikaci. </w:t>
      </w:r>
    </w:p>
    <w:p w14:paraId="1780479A" w14:textId="331838F7" w:rsidR="001E7136" w:rsidRDefault="00F1230B" w:rsidP="001E7136">
      <w:pPr>
        <w:rPr>
          <w:rFonts w:eastAsia="ComeniaSerif"/>
          <w:lang w:bidi="ar-SA"/>
        </w:rPr>
      </w:pPr>
      <w:r>
        <w:rPr>
          <w:rFonts w:eastAsia="ComeniaSerif"/>
          <w:lang w:bidi="ar-SA"/>
        </w:rPr>
        <w:t>V prvních pěti letech od vydání verze 1.0 začal být jazyk používán i pro jiné komerční projekty mimo Mozil</w:t>
      </w:r>
      <w:r w:rsidR="00F20F06">
        <w:rPr>
          <w:rFonts w:eastAsia="ComeniaSerif"/>
          <w:lang w:bidi="ar-SA"/>
        </w:rPr>
        <w:t>l</w:t>
      </w:r>
      <w:r>
        <w:rPr>
          <w:rFonts w:eastAsia="ComeniaSerif"/>
          <w:lang w:bidi="ar-SA"/>
        </w:rPr>
        <w:t xml:space="preserve">u. Mezi první uživatele se zařadily firmy jako Samsung, Dropbox, Facebook nebo </w:t>
      </w:r>
      <w:proofErr w:type="spellStart"/>
      <w:r>
        <w:rPr>
          <w:rFonts w:eastAsia="ComeniaSerif"/>
          <w:lang w:bidi="ar-SA"/>
        </w:rPr>
        <w:t>Tilde</w:t>
      </w:r>
      <w:proofErr w:type="spellEnd"/>
      <w:r>
        <w:rPr>
          <w:rFonts w:eastAsia="ComeniaSerif"/>
          <w:lang w:bidi="ar-SA"/>
        </w:rPr>
        <w:t xml:space="preserve"> </w:t>
      </w:r>
      <w:proofErr w:type="spellStart"/>
      <w:r>
        <w:rPr>
          <w:rFonts w:eastAsia="ComeniaSerif"/>
          <w:lang w:bidi="ar-SA"/>
        </w:rPr>
        <w:t>inc.</w:t>
      </w:r>
      <w:proofErr w:type="spellEnd"/>
      <w:r>
        <w:rPr>
          <w:rFonts w:eastAsia="ComeniaSerif"/>
          <w:lang w:bidi="ar-SA"/>
        </w:rPr>
        <w:t xml:space="preserve"> V roce 2020 došlo během pandemie k</w:t>
      </w:r>
      <w:r w:rsidR="005979A2">
        <w:rPr>
          <w:rFonts w:eastAsia="ComeniaSerif"/>
          <w:lang w:bidi="ar-SA"/>
        </w:rPr>
        <w:t> </w:t>
      </w:r>
      <w:r w:rsidR="009918DA">
        <w:rPr>
          <w:rFonts w:eastAsia="ComeniaSerif"/>
          <w:lang w:bidi="ar-SA"/>
        </w:rPr>
        <w:t>r</w:t>
      </w:r>
      <w:r w:rsidR="009918DA" w:rsidRPr="009918DA">
        <w:rPr>
          <w:rFonts w:eastAsia="ComeniaSerif"/>
          <w:lang w:bidi="ar-SA"/>
        </w:rPr>
        <w:t>estrukturalizac</w:t>
      </w:r>
      <w:r w:rsidR="009918DA">
        <w:rPr>
          <w:rFonts w:eastAsia="ComeniaSerif"/>
          <w:lang w:bidi="ar-SA"/>
        </w:rPr>
        <w:t>i</w:t>
      </w:r>
      <w:r w:rsidR="005979A2">
        <w:rPr>
          <w:rFonts w:eastAsia="ComeniaSerif"/>
          <w:lang w:bidi="ar-SA"/>
        </w:rPr>
        <w:t xml:space="preserve"> vývojového týmu, což způsobilo obavy o budoucnost jazyka. V</w:t>
      </w:r>
      <w:r w:rsidR="00E779E8">
        <w:rPr>
          <w:rFonts w:eastAsia="ComeniaSerif"/>
          <w:lang w:bidi="ar-SA"/>
        </w:rPr>
        <w:t> reakci na tyto obavy vznikla</w:t>
      </w:r>
      <w:r w:rsidR="00F20F06">
        <w:rPr>
          <w:rFonts w:eastAsia="ComeniaSerif"/>
          <w:lang w:bidi="ar-SA"/>
        </w:rPr>
        <w:t>,</w:t>
      </w:r>
      <w:r w:rsidR="00E779E8">
        <w:rPr>
          <w:rFonts w:eastAsia="ComeniaSerif"/>
          <w:lang w:bidi="ar-SA"/>
        </w:rPr>
        <w:t xml:space="preserve"> díky podp</w:t>
      </w:r>
      <w:r w:rsidR="00F20F06">
        <w:rPr>
          <w:rFonts w:eastAsia="ComeniaSerif"/>
          <w:lang w:bidi="ar-SA"/>
        </w:rPr>
        <w:t>o</w:t>
      </w:r>
      <w:r w:rsidR="00E779E8">
        <w:rPr>
          <w:rFonts w:eastAsia="ComeniaSerif"/>
          <w:lang w:bidi="ar-SA"/>
        </w:rPr>
        <w:t>ře od</w:t>
      </w:r>
      <w:r w:rsidR="005979A2">
        <w:rPr>
          <w:rFonts w:eastAsia="ComeniaSerif"/>
          <w:lang w:bidi="ar-SA"/>
        </w:rPr>
        <w:t xml:space="preserve"> společnost</w:t>
      </w:r>
      <w:r w:rsidR="00E779E8">
        <w:rPr>
          <w:rFonts w:eastAsia="ComeniaSerif"/>
          <w:lang w:bidi="ar-SA"/>
        </w:rPr>
        <w:t>í</w:t>
      </w:r>
      <w:r w:rsidR="005979A2">
        <w:rPr>
          <w:rFonts w:eastAsia="ComeniaSerif"/>
          <w:lang w:bidi="ar-SA"/>
        </w:rPr>
        <w:t xml:space="preserve"> </w:t>
      </w:r>
      <w:r w:rsidR="00F20F06">
        <w:rPr>
          <w:rFonts w:eastAsia="ComeniaSerif"/>
          <w:lang w:bidi="ar-SA"/>
        </w:rPr>
        <w:t xml:space="preserve">Mozilla, </w:t>
      </w:r>
      <w:r w:rsidR="005979A2">
        <w:rPr>
          <w:rFonts w:eastAsia="ComeniaSerif"/>
          <w:lang w:bidi="ar-SA"/>
        </w:rPr>
        <w:t>AWS, Google, Huawei</w:t>
      </w:r>
      <w:r w:rsidR="00F20F06">
        <w:rPr>
          <w:rFonts w:eastAsia="ComeniaSerif"/>
          <w:lang w:bidi="ar-SA"/>
        </w:rPr>
        <w:t xml:space="preserve"> a</w:t>
      </w:r>
      <w:r w:rsidR="005979A2">
        <w:rPr>
          <w:rFonts w:eastAsia="ComeniaSerif"/>
          <w:lang w:bidi="ar-SA"/>
        </w:rPr>
        <w:t xml:space="preserve"> Microsoft</w:t>
      </w:r>
      <w:r w:rsidR="00F20F06">
        <w:rPr>
          <w:rFonts w:eastAsia="ComeniaSerif"/>
          <w:lang w:bidi="ar-SA"/>
        </w:rPr>
        <w:t xml:space="preserve">, nezisková organizace </w:t>
      </w:r>
      <w:r w:rsidR="00E779E8">
        <w:rPr>
          <w:rFonts w:eastAsia="ComeniaSerif"/>
          <w:lang w:bidi="ar-SA"/>
        </w:rPr>
        <w:t xml:space="preserve">Rust </w:t>
      </w:r>
      <w:proofErr w:type="spellStart"/>
      <w:r w:rsidR="009918DA">
        <w:rPr>
          <w:rFonts w:eastAsia="ComeniaSerif"/>
          <w:lang w:bidi="ar-SA"/>
        </w:rPr>
        <w:t>F</w:t>
      </w:r>
      <w:r w:rsidR="00E779E8">
        <w:rPr>
          <w:rFonts w:eastAsia="ComeniaSerif"/>
          <w:lang w:bidi="ar-SA"/>
        </w:rPr>
        <w:t>oundation</w:t>
      </w:r>
      <w:proofErr w:type="spellEnd"/>
      <w:r w:rsidR="00F20F06">
        <w:rPr>
          <w:rFonts w:eastAsia="ComeniaSerif"/>
          <w:lang w:bidi="ar-SA"/>
        </w:rPr>
        <w:t>, která převzala potřebná práva a zaštítila další údržbu a budoucí vývoj jazyka</w:t>
      </w:r>
      <w:r w:rsidR="00E779E8">
        <w:rPr>
          <w:rFonts w:eastAsia="ComeniaSerif"/>
          <w:lang w:bidi="ar-SA"/>
        </w:rPr>
        <w:t>.</w:t>
      </w:r>
      <w:r w:rsidR="00F20F06">
        <w:rPr>
          <w:rFonts w:eastAsia="ComeniaSerif"/>
          <w:lang w:bidi="ar-SA"/>
        </w:rPr>
        <w:t xml:space="preserve"> Od založení Rust </w:t>
      </w:r>
      <w:proofErr w:type="spellStart"/>
      <w:r w:rsidR="009918DA">
        <w:rPr>
          <w:rFonts w:eastAsia="ComeniaSerif"/>
          <w:lang w:bidi="ar-SA"/>
        </w:rPr>
        <w:t>F</w:t>
      </w:r>
      <w:r w:rsidR="00F20F06">
        <w:rPr>
          <w:rFonts w:eastAsia="ComeniaSerif"/>
          <w:lang w:bidi="ar-SA"/>
        </w:rPr>
        <w:t>oundation</w:t>
      </w:r>
      <w:proofErr w:type="spellEnd"/>
      <w:r w:rsidR="00F20F06">
        <w:rPr>
          <w:rFonts w:eastAsia="ComeniaSerif"/>
          <w:lang w:bidi="ar-SA"/>
        </w:rPr>
        <w:t xml:space="preserve"> se počet podporovatelů rozrostl o další </w:t>
      </w:r>
      <w:r w:rsidR="003F310F">
        <w:rPr>
          <w:rFonts w:eastAsia="ComeniaSerif"/>
          <w:lang w:bidi="ar-SA"/>
        </w:rPr>
        <w:t>společnosti</w:t>
      </w:r>
      <w:r w:rsidR="00F20F06">
        <w:rPr>
          <w:rFonts w:eastAsia="ComeniaSerif"/>
          <w:lang w:bidi="ar-SA"/>
        </w:rPr>
        <w:t>, jako napříkla</w:t>
      </w:r>
      <w:r w:rsidR="003F310F">
        <w:rPr>
          <w:rFonts w:eastAsia="ComeniaSerif"/>
          <w:lang w:bidi="ar-SA"/>
        </w:rPr>
        <w:t xml:space="preserve">d </w:t>
      </w:r>
      <w:proofErr w:type="spellStart"/>
      <w:r w:rsidR="00CD58D3">
        <w:rPr>
          <w:rFonts w:eastAsia="ComeniaSerif"/>
          <w:lang w:bidi="ar-SA"/>
        </w:rPr>
        <w:t>Sentry</w:t>
      </w:r>
      <w:proofErr w:type="spellEnd"/>
      <w:r w:rsidR="00CD58D3">
        <w:rPr>
          <w:rFonts w:eastAsia="ComeniaSerif"/>
          <w:lang w:bidi="ar-SA"/>
        </w:rPr>
        <w:t xml:space="preserve">, </w:t>
      </w:r>
      <w:proofErr w:type="spellStart"/>
      <w:r w:rsidR="00CD58D3">
        <w:rPr>
          <w:rFonts w:eastAsia="ComeniaSerif"/>
          <w:lang w:bidi="ar-SA"/>
        </w:rPr>
        <w:t>Jet</w:t>
      </w:r>
      <w:r w:rsidR="009918DA">
        <w:rPr>
          <w:rFonts w:eastAsia="ComeniaSerif"/>
          <w:lang w:bidi="ar-SA"/>
        </w:rPr>
        <w:t>B</w:t>
      </w:r>
      <w:r w:rsidR="00CD58D3">
        <w:rPr>
          <w:rFonts w:eastAsia="ComeniaSerif"/>
          <w:lang w:bidi="ar-SA"/>
        </w:rPr>
        <w:t>rains</w:t>
      </w:r>
      <w:proofErr w:type="spellEnd"/>
      <w:r w:rsidR="00CD58D3">
        <w:rPr>
          <w:rFonts w:eastAsia="ComeniaSerif"/>
          <w:lang w:bidi="ar-SA"/>
        </w:rPr>
        <w:t xml:space="preserve"> nebo ARM.</w:t>
      </w:r>
    </w:p>
    <w:p w14:paraId="76A1AA89" w14:textId="52EC9DEA" w:rsidR="00C57459" w:rsidRPr="00C57459" w:rsidRDefault="001E7136" w:rsidP="001E7136">
      <w:pPr>
        <w:spacing w:line="240" w:lineRule="auto"/>
        <w:ind w:firstLine="0"/>
        <w:jc w:val="left"/>
        <w:rPr>
          <w:rFonts w:eastAsia="ComeniaSerif"/>
          <w:lang w:bidi="ar-SA"/>
        </w:rPr>
      </w:pPr>
      <w:r>
        <w:rPr>
          <w:rFonts w:eastAsia="ComeniaSerif"/>
          <w:lang w:bidi="ar-SA"/>
        </w:rPr>
        <w:br w:type="page"/>
      </w:r>
    </w:p>
    <w:p w14:paraId="5ED9DB7D" w14:textId="17B9480A" w:rsidR="00EE74FF" w:rsidRPr="00EB2229" w:rsidRDefault="003F0213" w:rsidP="00210AAB">
      <w:pPr>
        <w:pStyle w:val="Nadpis2"/>
        <w:rPr>
          <w:rFonts w:eastAsia="ComeniaSerif"/>
        </w:rPr>
      </w:pPr>
      <w:bookmarkStart w:id="8" w:name="_Toc224816286"/>
      <w:r w:rsidRPr="00EB2229">
        <w:rPr>
          <w:rFonts w:eastAsia="ComeniaSerif"/>
        </w:rPr>
        <w:lastRenderedPageBreak/>
        <w:t>Vlastnosti jazyka</w:t>
      </w:r>
      <w:bookmarkEnd w:id="8"/>
    </w:p>
    <w:p w14:paraId="30A30A1F" w14:textId="7AE226BA" w:rsidR="001E4223" w:rsidRPr="00EB2229" w:rsidRDefault="001E4223" w:rsidP="00210AAB">
      <w:pPr>
        <w:pStyle w:val="Nadpis3"/>
        <w:rPr>
          <w:rFonts w:eastAsia="ComeniaSerif"/>
          <w:lang w:bidi="ar-SA"/>
        </w:rPr>
      </w:pPr>
      <w:r w:rsidRPr="00EB2229">
        <w:rPr>
          <w:rFonts w:eastAsia="ComeniaSerif"/>
          <w:lang w:bidi="ar-SA"/>
        </w:rPr>
        <w:t xml:space="preserve"> Bezpečn</w:t>
      </w:r>
      <w:r w:rsidR="004A025D">
        <w:rPr>
          <w:rFonts w:eastAsia="ComeniaSerif"/>
          <w:lang w:bidi="ar-SA"/>
        </w:rPr>
        <w:t>á</w:t>
      </w:r>
      <w:r w:rsidRPr="00EB2229">
        <w:rPr>
          <w:rFonts w:eastAsia="ComeniaSerif"/>
          <w:lang w:bidi="ar-SA"/>
        </w:rPr>
        <w:t xml:space="preserve"> </w:t>
      </w:r>
      <w:r w:rsidR="004A025D">
        <w:rPr>
          <w:rFonts w:eastAsia="ComeniaSerif"/>
          <w:lang w:bidi="ar-SA"/>
        </w:rPr>
        <w:t xml:space="preserve">správa </w:t>
      </w:r>
      <w:r w:rsidRPr="00EB2229">
        <w:rPr>
          <w:rFonts w:eastAsia="ComeniaSerif"/>
          <w:lang w:bidi="ar-SA"/>
        </w:rPr>
        <w:t>paměti pomocí vlastnictví</w:t>
      </w:r>
    </w:p>
    <w:p w14:paraId="68E5EC39" w14:textId="29541B4E" w:rsidR="00C42707" w:rsidRPr="00EB2229" w:rsidRDefault="00C42707" w:rsidP="00C42707">
      <w:pPr>
        <w:rPr>
          <w:rFonts w:eastAsia="ComeniaSerif"/>
          <w:lang w:bidi="ar-SA"/>
        </w:rPr>
      </w:pPr>
      <w:r w:rsidRPr="00EB2229">
        <w:rPr>
          <w:rFonts w:eastAsia="ComeniaSerif"/>
          <w:lang w:bidi="ar-SA"/>
        </w:rPr>
        <w:t>Jednou z hlavních výhod jazyka je bezpečn</w:t>
      </w:r>
      <w:r w:rsidR="004A025D">
        <w:rPr>
          <w:rFonts w:eastAsia="ComeniaSerif"/>
          <w:lang w:bidi="ar-SA"/>
        </w:rPr>
        <w:t>á</w:t>
      </w:r>
      <w:r w:rsidRPr="00EB2229">
        <w:rPr>
          <w:rFonts w:eastAsia="ComeniaSerif"/>
          <w:lang w:bidi="ar-SA"/>
        </w:rPr>
        <w:t xml:space="preserve"> </w:t>
      </w:r>
      <w:r w:rsidR="00172A8E">
        <w:rPr>
          <w:rFonts w:eastAsia="ComeniaSerif"/>
          <w:lang w:bidi="ar-SA"/>
        </w:rPr>
        <w:t>správ</w:t>
      </w:r>
      <w:r w:rsidR="004A025D">
        <w:rPr>
          <w:rFonts w:eastAsia="ComeniaSerif"/>
          <w:lang w:bidi="ar-SA"/>
        </w:rPr>
        <w:t>a</w:t>
      </w:r>
      <w:r w:rsidR="00172A8E">
        <w:rPr>
          <w:rFonts w:eastAsia="ComeniaSerif"/>
          <w:lang w:bidi="ar-SA"/>
        </w:rPr>
        <w:t xml:space="preserve"> </w:t>
      </w:r>
      <w:r w:rsidRPr="00EB2229">
        <w:rPr>
          <w:rFonts w:eastAsia="ComeniaSerif"/>
          <w:lang w:bidi="ar-SA"/>
        </w:rPr>
        <w:t xml:space="preserve">paměti bez potřeby </w:t>
      </w:r>
      <w:proofErr w:type="spellStart"/>
      <w:r w:rsidRPr="00EB2229">
        <w:rPr>
          <w:rFonts w:eastAsia="ComeniaSerif"/>
          <w:lang w:bidi="ar-SA"/>
        </w:rPr>
        <w:t>garbage</w:t>
      </w:r>
      <w:proofErr w:type="spellEnd"/>
      <w:r w:rsidRPr="00EB2229">
        <w:rPr>
          <w:rFonts w:eastAsia="ComeniaSerif"/>
          <w:lang w:bidi="ar-SA"/>
        </w:rPr>
        <w:t xml:space="preserve"> </w:t>
      </w:r>
      <w:proofErr w:type="spellStart"/>
      <w:r w:rsidRPr="00EB2229">
        <w:rPr>
          <w:rFonts w:eastAsia="ComeniaSerif"/>
          <w:lang w:bidi="ar-SA"/>
        </w:rPr>
        <w:t>collectoru</w:t>
      </w:r>
      <w:proofErr w:type="spellEnd"/>
      <w:r w:rsidRPr="00EB2229">
        <w:rPr>
          <w:rFonts w:eastAsia="ComeniaSerif"/>
          <w:lang w:bidi="ar-SA"/>
        </w:rPr>
        <w:t>. Rust toho dosahuje pomocí systému vlastnictví (</w:t>
      </w:r>
      <w:proofErr w:type="spellStart"/>
      <w:r w:rsidRPr="00EB2229">
        <w:rPr>
          <w:rFonts w:eastAsia="ComeniaSerif"/>
          <w:lang w:bidi="ar-SA"/>
        </w:rPr>
        <w:t>ownership</w:t>
      </w:r>
      <w:proofErr w:type="spellEnd"/>
      <w:r w:rsidRPr="00EB2229">
        <w:rPr>
          <w:rFonts w:eastAsia="ComeniaSerif"/>
          <w:lang w:bidi="ar-SA"/>
        </w:rPr>
        <w:t xml:space="preserve">), který zajišťuje </w:t>
      </w:r>
      <w:r w:rsidR="003F7BF2" w:rsidRPr="00EB2229">
        <w:rPr>
          <w:rFonts w:eastAsia="ComeniaSerif"/>
          <w:lang w:bidi="ar-SA"/>
        </w:rPr>
        <w:t xml:space="preserve">bezpečnou </w:t>
      </w:r>
      <w:r w:rsidRPr="00EB2229">
        <w:rPr>
          <w:rFonts w:eastAsia="ComeniaSerif"/>
          <w:lang w:bidi="ar-SA"/>
        </w:rPr>
        <w:t xml:space="preserve">správu paměti </w:t>
      </w:r>
      <w:r w:rsidR="003F7BF2" w:rsidRPr="00EB2229">
        <w:rPr>
          <w:rFonts w:eastAsia="ComeniaSerif"/>
          <w:lang w:bidi="ar-SA"/>
        </w:rPr>
        <w:t>v čase kompilace</w:t>
      </w:r>
      <w:r w:rsidRPr="00EB2229">
        <w:rPr>
          <w:rFonts w:eastAsia="ComeniaSerif"/>
          <w:lang w:bidi="ar-SA"/>
        </w:rPr>
        <w:t>.</w:t>
      </w:r>
      <w:r w:rsidR="003F7BF2" w:rsidRPr="00EB2229">
        <w:rPr>
          <w:rFonts w:eastAsia="ComeniaSerif"/>
          <w:lang w:bidi="ar-SA"/>
        </w:rPr>
        <w:t xml:space="preserve"> </w:t>
      </w:r>
      <w:r w:rsidR="00E92D63" w:rsidRPr="00EB2229">
        <w:rPr>
          <w:rFonts w:eastAsia="ComeniaSerif"/>
          <w:lang w:bidi="ar-SA"/>
        </w:rPr>
        <w:t xml:space="preserve">Když dojde k přesunu hodnoty mezi proměnnými, tak původní proměnná ztrácí vlastnictví a nelze ji nadále využívat. Rust také zavádí koncept půjčky, kdy lze </w:t>
      </w:r>
      <w:r w:rsidR="00B67B56" w:rsidRPr="00EB2229">
        <w:rPr>
          <w:rFonts w:eastAsia="ComeniaSerif"/>
          <w:lang w:bidi="ar-SA"/>
        </w:rPr>
        <w:t>k datům dočasně přistupovat, aniž by došlo ke změně vlastníka.</w:t>
      </w:r>
    </w:p>
    <w:p w14:paraId="6BCC104F" w14:textId="595E62D0" w:rsidR="001E4223" w:rsidRPr="00EB2229" w:rsidRDefault="001E4223" w:rsidP="00210AAB">
      <w:pPr>
        <w:pStyle w:val="Nadpis3"/>
        <w:rPr>
          <w:rFonts w:eastAsia="ComeniaSerif"/>
          <w:lang w:bidi="ar-SA"/>
        </w:rPr>
      </w:pPr>
      <w:r w:rsidRPr="00EB2229">
        <w:rPr>
          <w:rFonts w:eastAsia="ComeniaSerif"/>
          <w:lang w:bidi="ar-SA"/>
        </w:rPr>
        <w:t xml:space="preserve"> Systém půjček a dob života</w:t>
      </w:r>
    </w:p>
    <w:p w14:paraId="12C2479E" w14:textId="1C338F4A" w:rsidR="00B67B56" w:rsidRDefault="00C42707" w:rsidP="00492668">
      <w:pPr>
        <w:rPr>
          <w:rFonts w:eastAsia="ComeniaSerif"/>
          <w:lang w:bidi="ar-SA"/>
        </w:rPr>
      </w:pPr>
      <w:r w:rsidRPr="00EB2229">
        <w:rPr>
          <w:rFonts w:eastAsia="ComeniaSerif"/>
          <w:lang w:bidi="ar-SA"/>
        </w:rPr>
        <w:t xml:space="preserve">Díky </w:t>
      </w:r>
      <w:r w:rsidR="00EB2229" w:rsidRPr="00EB2229">
        <w:rPr>
          <w:rFonts w:eastAsia="ComeniaSerif"/>
          <w:lang w:bidi="ar-SA"/>
        </w:rPr>
        <w:t>principům</w:t>
      </w:r>
      <w:r w:rsidRPr="00EB2229">
        <w:rPr>
          <w:rFonts w:eastAsia="ComeniaSerif"/>
          <w:lang w:bidi="ar-SA"/>
        </w:rPr>
        <w:t xml:space="preserve"> </w:t>
      </w:r>
      <w:proofErr w:type="spellStart"/>
      <w:r w:rsidR="00B67B56" w:rsidRPr="00EB2229">
        <w:rPr>
          <w:rFonts w:eastAsia="ComeniaSerif"/>
          <w:lang w:bidi="ar-SA"/>
        </w:rPr>
        <w:t>ownership</w:t>
      </w:r>
      <w:proofErr w:type="spellEnd"/>
      <w:r w:rsidR="00B67B56" w:rsidRPr="00EB2229">
        <w:rPr>
          <w:rFonts w:eastAsia="ComeniaSerif"/>
          <w:lang w:bidi="ar-SA"/>
        </w:rPr>
        <w:t xml:space="preserve">, </w:t>
      </w:r>
      <w:proofErr w:type="spellStart"/>
      <w:r w:rsidRPr="00EB2229">
        <w:rPr>
          <w:rFonts w:eastAsia="ComeniaSerif"/>
          <w:lang w:bidi="ar-SA"/>
        </w:rPr>
        <w:t>borrow</w:t>
      </w:r>
      <w:proofErr w:type="spellEnd"/>
      <w:r w:rsidRPr="00EB2229">
        <w:rPr>
          <w:rFonts w:eastAsia="ComeniaSerif"/>
          <w:lang w:bidi="ar-SA"/>
        </w:rPr>
        <w:t xml:space="preserve"> a </w:t>
      </w:r>
      <w:proofErr w:type="spellStart"/>
      <w:r w:rsidRPr="00EB2229">
        <w:rPr>
          <w:rFonts w:eastAsia="ComeniaSerif"/>
          <w:lang w:bidi="ar-SA"/>
        </w:rPr>
        <w:t>lifetime</w:t>
      </w:r>
      <w:proofErr w:type="spellEnd"/>
      <w:r w:rsidR="00B67B56" w:rsidRPr="00EB2229">
        <w:rPr>
          <w:rFonts w:eastAsia="ComeniaSerif"/>
          <w:lang w:bidi="ar-SA"/>
        </w:rPr>
        <w:t xml:space="preserve"> jazyk R</w:t>
      </w:r>
      <w:r w:rsidRPr="00EB2229">
        <w:rPr>
          <w:rFonts w:eastAsia="ComeniaSerif"/>
          <w:lang w:bidi="ar-SA"/>
        </w:rPr>
        <w:t xml:space="preserve">ust </w:t>
      </w:r>
      <w:r w:rsidR="003F7BF2" w:rsidRPr="00EB2229">
        <w:rPr>
          <w:rFonts w:eastAsia="ComeniaSerif"/>
          <w:lang w:bidi="ar-SA"/>
        </w:rPr>
        <w:t xml:space="preserve">efektivně </w:t>
      </w:r>
      <w:r w:rsidRPr="00EB2229">
        <w:rPr>
          <w:rFonts w:eastAsia="ComeniaSerif"/>
          <w:lang w:bidi="ar-SA"/>
        </w:rPr>
        <w:t>eliminuje problémy spojené s přístupem k paměti,</w:t>
      </w:r>
      <w:r w:rsidR="003F7BF2" w:rsidRPr="00EB2229">
        <w:rPr>
          <w:rFonts w:eastAsia="ComeniaSerif"/>
          <w:lang w:bidi="ar-SA"/>
        </w:rPr>
        <w:t xml:space="preserve"> jako jsou</w:t>
      </w:r>
      <w:r w:rsidRPr="00EB2229">
        <w:rPr>
          <w:rFonts w:eastAsia="ComeniaSerif"/>
          <w:lang w:bidi="ar-SA"/>
        </w:rPr>
        <w:t xml:space="preserve"> </w:t>
      </w:r>
      <w:proofErr w:type="spellStart"/>
      <w:r w:rsidRPr="00EB2229">
        <w:rPr>
          <w:rFonts w:eastAsia="ComeniaSerif"/>
          <w:lang w:bidi="ar-SA"/>
        </w:rPr>
        <w:t>dangling</w:t>
      </w:r>
      <w:proofErr w:type="spellEnd"/>
      <w:r w:rsidRPr="00EB2229">
        <w:rPr>
          <w:rFonts w:eastAsia="ComeniaSerif"/>
          <w:lang w:bidi="ar-SA"/>
        </w:rPr>
        <w:t xml:space="preserve"> </w:t>
      </w:r>
      <w:proofErr w:type="spellStart"/>
      <w:r w:rsidRPr="00EB2229">
        <w:rPr>
          <w:rFonts w:eastAsia="ComeniaSerif"/>
          <w:lang w:bidi="ar-SA"/>
        </w:rPr>
        <w:t>pointers</w:t>
      </w:r>
      <w:proofErr w:type="spellEnd"/>
      <w:r w:rsidRPr="00EB2229">
        <w:rPr>
          <w:rFonts w:eastAsia="ComeniaSerif"/>
          <w:lang w:bidi="ar-SA"/>
        </w:rPr>
        <w:t xml:space="preserve"> nebo use </w:t>
      </w:r>
      <w:proofErr w:type="spellStart"/>
      <w:r w:rsidRPr="00EB2229">
        <w:rPr>
          <w:rFonts w:eastAsia="ComeniaSerif"/>
          <w:lang w:bidi="ar-SA"/>
        </w:rPr>
        <w:t>after</w:t>
      </w:r>
      <w:proofErr w:type="spellEnd"/>
      <w:r w:rsidRPr="00EB2229">
        <w:rPr>
          <w:rFonts w:eastAsia="ComeniaSerif"/>
          <w:lang w:bidi="ar-SA"/>
        </w:rPr>
        <w:t xml:space="preserve"> free</w:t>
      </w:r>
      <w:r w:rsidR="003F7BF2" w:rsidRPr="00EB2229">
        <w:rPr>
          <w:rFonts w:eastAsia="ComeniaSerif"/>
          <w:lang w:bidi="ar-SA"/>
        </w:rPr>
        <w:t xml:space="preserve"> chyby</w:t>
      </w:r>
      <w:r w:rsidRPr="00EB2229">
        <w:rPr>
          <w:rFonts w:eastAsia="ComeniaSerif"/>
          <w:lang w:bidi="ar-SA"/>
        </w:rPr>
        <w:t>.</w:t>
      </w:r>
    </w:p>
    <w:p w14:paraId="0318CDE7" w14:textId="210A3E03" w:rsidR="006A24C0" w:rsidRPr="00EB2229" w:rsidRDefault="006A24C0" w:rsidP="00492668">
      <w:pPr>
        <w:rPr>
          <w:rFonts w:eastAsia="ComeniaSerif"/>
          <w:lang w:bidi="ar-SA"/>
        </w:rPr>
      </w:pPr>
      <w:proofErr w:type="spellStart"/>
      <w:r>
        <w:rPr>
          <w:rFonts w:eastAsia="ComeniaSerif"/>
          <w:lang w:bidi="ar-SA"/>
        </w:rPr>
        <w:t>Dangling</w:t>
      </w:r>
      <w:proofErr w:type="spellEnd"/>
      <w:r>
        <w:rPr>
          <w:rFonts w:eastAsia="ComeniaSerif"/>
          <w:lang w:bidi="ar-SA"/>
        </w:rPr>
        <w:t xml:space="preserve"> pointer je chyba při které pointer stále ukazuje na prostor paměti, který byl již dříve uvolněn. Pokud se program pokusí </w:t>
      </w:r>
      <w:r w:rsidR="00CC5081">
        <w:rPr>
          <w:rFonts w:eastAsia="ComeniaSerif"/>
          <w:lang w:bidi="ar-SA"/>
        </w:rPr>
        <w:t>prostřednictvím</w:t>
      </w:r>
      <w:r>
        <w:rPr>
          <w:rFonts w:eastAsia="ComeniaSerif"/>
          <w:lang w:bidi="ar-SA"/>
        </w:rPr>
        <w:t xml:space="preserve"> takového pointeru přistupovat</w:t>
      </w:r>
      <w:r w:rsidR="00CC5081">
        <w:rPr>
          <w:rFonts w:eastAsia="ComeniaSerif"/>
          <w:lang w:bidi="ar-SA"/>
        </w:rPr>
        <w:t xml:space="preserve"> k paměti</w:t>
      </w:r>
      <w:r>
        <w:rPr>
          <w:rFonts w:eastAsia="ComeniaSerif"/>
          <w:lang w:bidi="ar-SA"/>
        </w:rPr>
        <w:t xml:space="preserve">, </w:t>
      </w:r>
      <w:r w:rsidR="00CC5081">
        <w:rPr>
          <w:rFonts w:eastAsia="ComeniaSerif"/>
          <w:lang w:bidi="ar-SA"/>
        </w:rPr>
        <w:t>tak</w:t>
      </w:r>
      <w:r>
        <w:rPr>
          <w:rFonts w:eastAsia="ComeniaSerif"/>
          <w:lang w:bidi="ar-SA"/>
        </w:rPr>
        <w:t xml:space="preserve"> už se jedná </w:t>
      </w:r>
      <w:r w:rsidR="00CC5081">
        <w:rPr>
          <w:rFonts w:eastAsia="ComeniaSerif"/>
          <w:lang w:bidi="ar-SA"/>
        </w:rPr>
        <w:t>o</w:t>
      </w:r>
      <w:r>
        <w:rPr>
          <w:rFonts w:eastAsia="ComeniaSerif"/>
          <w:lang w:bidi="ar-SA"/>
        </w:rPr>
        <w:t xml:space="preserve"> use </w:t>
      </w:r>
      <w:proofErr w:type="spellStart"/>
      <w:r>
        <w:rPr>
          <w:rFonts w:eastAsia="ComeniaSerif"/>
          <w:lang w:bidi="ar-SA"/>
        </w:rPr>
        <w:t>after</w:t>
      </w:r>
      <w:proofErr w:type="spellEnd"/>
      <w:r>
        <w:rPr>
          <w:rFonts w:eastAsia="ComeniaSerif"/>
          <w:lang w:bidi="ar-SA"/>
        </w:rPr>
        <w:t xml:space="preserve"> free chybu, která může způsobit </w:t>
      </w:r>
      <w:r w:rsidR="00CC5081">
        <w:rPr>
          <w:rFonts w:eastAsia="ComeniaSerif"/>
          <w:lang w:bidi="ar-SA"/>
        </w:rPr>
        <w:t>poškození dat v </w:t>
      </w:r>
      <w:r>
        <w:rPr>
          <w:rFonts w:eastAsia="ComeniaSerif"/>
          <w:lang w:bidi="ar-SA"/>
        </w:rPr>
        <w:t>paměti</w:t>
      </w:r>
      <w:r w:rsidR="00CC5081">
        <w:rPr>
          <w:rFonts w:eastAsia="ComeniaSerif"/>
          <w:lang w:bidi="ar-SA"/>
        </w:rPr>
        <w:t>, neočekávané chování</w:t>
      </w:r>
      <w:r>
        <w:rPr>
          <w:rFonts w:eastAsia="ComeniaSerif"/>
          <w:lang w:bidi="ar-SA"/>
        </w:rPr>
        <w:t xml:space="preserve"> nebo </w:t>
      </w:r>
      <w:r w:rsidR="00CC5081">
        <w:rPr>
          <w:rFonts w:eastAsia="ComeniaSerif"/>
          <w:lang w:bidi="ar-SA"/>
        </w:rPr>
        <w:t xml:space="preserve">může </w:t>
      </w:r>
      <w:r>
        <w:rPr>
          <w:rFonts w:eastAsia="ComeniaSerif"/>
          <w:lang w:bidi="ar-SA"/>
        </w:rPr>
        <w:t>být zneužita útočníkem pro nebezpečnou manipulaci s pamětí.</w:t>
      </w:r>
    </w:p>
    <w:p w14:paraId="7A15E4BA" w14:textId="32705773" w:rsidR="00B67B56" w:rsidRDefault="00B67B56" w:rsidP="007B0A42">
      <w:pPr>
        <w:rPr>
          <w:rFonts w:eastAsia="ComeniaSerif"/>
          <w:lang w:bidi="ar-SA"/>
        </w:rPr>
      </w:pPr>
      <w:r w:rsidRPr="00EB2229">
        <w:rPr>
          <w:rFonts w:eastAsia="ComeniaSerif"/>
          <w:lang w:bidi="ar-SA"/>
        </w:rPr>
        <w:t>Životnost (</w:t>
      </w:r>
      <w:proofErr w:type="spellStart"/>
      <w:r w:rsidRPr="00EB2229">
        <w:rPr>
          <w:rFonts w:eastAsia="ComeniaSerif"/>
          <w:lang w:bidi="ar-SA"/>
        </w:rPr>
        <w:t>lifetime</w:t>
      </w:r>
      <w:proofErr w:type="spellEnd"/>
      <w:r w:rsidRPr="00EB2229">
        <w:rPr>
          <w:rFonts w:eastAsia="ComeniaSerif"/>
          <w:lang w:bidi="ar-SA"/>
        </w:rPr>
        <w:t>) je doba, po kterou zůstává reference (zápůjčka) platná a</w:t>
      </w:r>
      <w:r w:rsidR="006026FB" w:rsidRPr="006026FB">
        <w:rPr>
          <w:rFonts w:eastAsia="ComeniaSerif"/>
          <w:lang w:bidi="ar-SA"/>
        </w:rPr>
        <w:t> </w:t>
      </w:r>
      <w:r w:rsidRPr="00EB2229">
        <w:rPr>
          <w:rFonts w:eastAsia="ComeniaSerif"/>
          <w:lang w:bidi="ar-SA"/>
        </w:rPr>
        <w:t>ukazuje na existující data. K jeho deklaraci používá Rust symbol „ ' “ následovaný libovolným názvem. Kompilátor tak může snadno ověřit, že žádná reference nepřežije proměnnou, na kterou se odkazuje.</w:t>
      </w:r>
      <w:r w:rsidR="007B0A42" w:rsidRPr="00EB2229">
        <w:rPr>
          <w:rFonts w:eastAsia="ComeniaSerif"/>
          <w:lang w:bidi="ar-SA"/>
        </w:rPr>
        <w:t xml:space="preserve"> Ve většině případů je </w:t>
      </w:r>
      <w:r w:rsidR="00F1275B">
        <w:rPr>
          <w:rFonts w:eastAsia="ComeniaSerif"/>
          <w:lang w:bidi="ar-SA"/>
        </w:rPr>
        <w:t xml:space="preserve">kompilátor Rustu </w:t>
      </w:r>
      <w:r w:rsidR="007B0A42" w:rsidRPr="00EB2229">
        <w:rPr>
          <w:rFonts w:eastAsia="ComeniaSerif"/>
          <w:lang w:bidi="ar-SA"/>
        </w:rPr>
        <w:t xml:space="preserve">schopen </w:t>
      </w:r>
      <w:r w:rsidR="00F1275B">
        <w:rPr>
          <w:rFonts w:eastAsia="ComeniaSerif"/>
          <w:lang w:bidi="ar-SA"/>
        </w:rPr>
        <w:t>životnost</w:t>
      </w:r>
      <w:r w:rsidR="007B0A42" w:rsidRPr="00EB2229">
        <w:rPr>
          <w:rFonts w:eastAsia="ComeniaSerif"/>
          <w:lang w:bidi="ar-SA"/>
        </w:rPr>
        <w:t xml:space="preserve"> určit sám, ale občas je mu potřeba pomocí </w:t>
      </w:r>
      <w:r w:rsidR="007B0A42" w:rsidRPr="00EB2229">
        <w:rPr>
          <w:rStyle w:val="KdChar"/>
          <w:sz w:val="22"/>
          <w:szCs w:val="22"/>
          <w:lang w:bidi="ar-SA"/>
        </w:rPr>
        <w:t>'</w:t>
      </w:r>
      <w:r w:rsidR="007B0A42" w:rsidRPr="00EB2229">
        <w:rPr>
          <w:rStyle w:val="KdChar"/>
          <w:sz w:val="22"/>
          <w:szCs w:val="22"/>
        </w:rPr>
        <w:t>lifetime_name</w:t>
      </w:r>
      <w:r w:rsidR="007B0A42" w:rsidRPr="00EB2229">
        <w:rPr>
          <w:rFonts w:eastAsia="ComeniaSerif"/>
          <w:lang w:bidi="ar-SA"/>
        </w:rPr>
        <w:t>.</w:t>
      </w:r>
    </w:p>
    <w:p w14:paraId="253E7BA2" w14:textId="3508C74D" w:rsidR="00811797" w:rsidRPr="00811797" w:rsidRDefault="00811797" w:rsidP="00811797">
      <w:pPr>
        <w:rPr>
          <w:rFonts w:eastAsia="ComeniaSerif"/>
          <w:lang w:bidi="ar-SA"/>
        </w:rPr>
      </w:pPr>
      <w:r w:rsidRPr="00EB2229">
        <w:rPr>
          <w:rFonts w:eastAsia="ComeniaSerif"/>
          <w:lang w:bidi="ar-SA"/>
        </w:rPr>
        <w:t>K označení zapůjčených hodnot (referencí) používá Rust znak „&amp;“, který značí zápůjčku pouze pro čtení (imutable). Pokud je potřeba zapůjčit hodnotu i pro zápis (</w:t>
      </w:r>
      <w:proofErr w:type="spellStart"/>
      <w:r w:rsidRPr="00EB2229">
        <w:rPr>
          <w:rFonts w:eastAsia="ComeniaSerif"/>
          <w:lang w:bidi="ar-SA"/>
        </w:rPr>
        <w:t>mutable</w:t>
      </w:r>
      <w:proofErr w:type="spellEnd"/>
      <w:r w:rsidRPr="00EB2229">
        <w:rPr>
          <w:rFonts w:eastAsia="ComeniaSerif"/>
          <w:lang w:bidi="ar-SA"/>
        </w:rPr>
        <w:t>) použije se zápis „&amp;</w:t>
      </w:r>
      <w:proofErr w:type="spellStart"/>
      <w:r w:rsidRPr="00EB2229">
        <w:rPr>
          <w:rFonts w:eastAsia="ComeniaSerif"/>
          <w:lang w:bidi="ar-SA"/>
        </w:rPr>
        <w:t>mut</w:t>
      </w:r>
      <w:proofErr w:type="spellEnd"/>
      <w:r w:rsidRPr="00EB2229">
        <w:rPr>
          <w:rFonts w:eastAsia="ComeniaSerif"/>
          <w:lang w:bidi="ar-SA"/>
        </w:rPr>
        <w:t xml:space="preserve">“. Pro rozbalení reference Rust používá symbol „*“. </w:t>
      </w:r>
    </w:p>
    <w:p w14:paraId="6F1ED93E" w14:textId="50A1CAEF" w:rsidR="001E4223" w:rsidRPr="00EB2229" w:rsidRDefault="001E4223" w:rsidP="00210AAB">
      <w:pPr>
        <w:pStyle w:val="Nadpis3"/>
        <w:rPr>
          <w:rFonts w:eastAsia="ComeniaSerif"/>
          <w:lang w:bidi="ar-SA"/>
        </w:rPr>
      </w:pPr>
      <w:r w:rsidRPr="00EB2229">
        <w:rPr>
          <w:rFonts w:eastAsia="ComeniaSerif"/>
          <w:lang w:bidi="ar-SA"/>
        </w:rPr>
        <w:t xml:space="preserve"> Statické typy</w:t>
      </w:r>
    </w:p>
    <w:p w14:paraId="1C1C2212" w14:textId="1B4DBD65" w:rsidR="00E17050" w:rsidRPr="00EB2229" w:rsidRDefault="00145C91" w:rsidP="00E17050">
      <w:pPr>
        <w:rPr>
          <w:rFonts w:eastAsia="ComeniaSerif"/>
        </w:rPr>
      </w:pPr>
      <w:r w:rsidRPr="00EB2229">
        <w:rPr>
          <w:rFonts w:eastAsia="ComeniaSerif"/>
          <w:lang w:bidi="ar-SA"/>
        </w:rPr>
        <w:t>Rust je staticky typovaný jazyk, tedy všechny proměnné mají předem určený typ v době kompilace. Rust umí typy odvozovat v závislosti na přiřazené hodnotě</w:t>
      </w:r>
      <w:r w:rsidR="00E92D63" w:rsidRPr="00EB2229">
        <w:rPr>
          <w:rFonts w:eastAsia="ComeniaSerif"/>
          <w:lang w:bidi="ar-SA"/>
        </w:rPr>
        <w:t xml:space="preserve"> nebo kontextu,</w:t>
      </w:r>
      <w:r w:rsidRPr="00EB2229">
        <w:rPr>
          <w:rFonts w:eastAsia="ComeniaSerif"/>
          <w:lang w:bidi="ar-SA"/>
        </w:rPr>
        <w:t xml:space="preserve"> ale u větších projektů je vhodnější typ definovat. </w:t>
      </w:r>
      <w:r w:rsidR="00E17050" w:rsidRPr="00EB2229">
        <w:rPr>
          <w:rFonts w:eastAsia="ComeniaSerif"/>
          <w:lang w:bidi="ar-SA"/>
        </w:rPr>
        <w:t>Samozřejmostí jsou i</w:t>
      </w:r>
      <w:r w:rsidR="006026FB" w:rsidRPr="006026FB">
        <w:rPr>
          <w:rFonts w:eastAsia="ComeniaSerif"/>
          <w:lang w:bidi="ar-SA"/>
        </w:rPr>
        <w:t> </w:t>
      </w:r>
      <w:r w:rsidR="006026FB">
        <w:rPr>
          <w:rFonts w:eastAsia="ComeniaSerif"/>
          <w:lang w:bidi="ar-SA"/>
        </w:rPr>
        <w:t>g</w:t>
      </w:r>
      <w:r w:rsidR="00E17050" w:rsidRPr="00EB2229">
        <w:rPr>
          <w:rFonts w:eastAsia="ComeniaSerif"/>
          <w:lang w:bidi="ar-SA"/>
        </w:rPr>
        <w:t xml:space="preserve">enerické typy nebo deklarace vlastní datových typů. </w:t>
      </w:r>
    </w:p>
    <w:p w14:paraId="167AF7F5" w14:textId="58A36B23" w:rsidR="00E17050" w:rsidRPr="00EB2229" w:rsidRDefault="001E4223" w:rsidP="00210AAB">
      <w:pPr>
        <w:pStyle w:val="Nadpis3"/>
        <w:rPr>
          <w:rFonts w:eastAsia="ComeniaSerif"/>
          <w:lang w:bidi="ar-SA"/>
        </w:rPr>
      </w:pPr>
      <w:r w:rsidRPr="00EB2229">
        <w:rPr>
          <w:rFonts w:eastAsia="ComeniaSerif"/>
          <w:lang w:bidi="ar-SA"/>
        </w:rPr>
        <w:lastRenderedPageBreak/>
        <w:t>Proměnné a datové typy</w:t>
      </w:r>
    </w:p>
    <w:p w14:paraId="34FFE3D6" w14:textId="01B53211" w:rsidR="00E17050" w:rsidRPr="00EB2229" w:rsidRDefault="00E17050" w:rsidP="00E17050">
      <w:pPr>
        <w:rPr>
          <w:rFonts w:eastAsia="ComeniaSerif"/>
          <w:lang w:bidi="ar-SA"/>
        </w:rPr>
      </w:pPr>
      <w:r w:rsidRPr="00EB2229">
        <w:rPr>
          <w:rFonts w:eastAsia="ComeniaSerif"/>
          <w:lang w:bidi="ar-SA"/>
        </w:rPr>
        <w:t>Deklaraci nové proměnné je potřeba zah</w:t>
      </w:r>
      <w:r w:rsidR="00122040" w:rsidRPr="00EB2229">
        <w:rPr>
          <w:rFonts w:eastAsia="ComeniaSerif"/>
          <w:lang w:bidi="ar-SA"/>
        </w:rPr>
        <w:t>ájit vhodným klíčovým slovem:</w:t>
      </w:r>
    </w:p>
    <w:p w14:paraId="5F202529" w14:textId="57D6C104"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 xml:space="preserve">let – Deklarace běžné proměnné, která je bez slovíčka </w:t>
      </w:r>
      <w:proofErr w:type="spellStart"/>
      <w:r w:rsidRPr="00EB2229">
        <w:rPr>
          <w:rFonts w:eastAsia="ComeniaSerif"/>
          <w:lang w:bidi="ar-SA"/>
        </w:rPr>
        <w:t>mut</w:t>
      </w:r>
      <w:proofErr w:type="spellEnd"/>
      <w:r w:rsidRPr="00EB2229">
        <w:rPr>
          <w:rFonts w:eastAsia="ComeniaSerif"/>
          <w:lang w:bidi="ar-SA"/>
        </w:rPr>
        <w:t xml:space="preserve"> neměnná.</w:t>
      </w:r>
    </w:p>
    <w:p w14:paraId="2D0B611B" w14:textId="5DB547A8" w:rsidR="00122040" w:rsidRPr="00EB2229" w:rsidRDefault="00122040" w:rsidP="00122040">
      <w:pPr>
        <w:pStyle w:val="Odstavecseseznamem"/>
        <w:numPr>
          <w:ilvl w:val="0"/>
          <w:numId w:val="35"/>
        </w:numPr>
        <w:rPr>
          <w:rFonts w:eastAsia="ComeniaSerif"/>
          <w:lang w:bidi="ar-SA"/>
        </w:rPr>
      </w:pPr>
      <w:r w:rsidRPr="00EB2229">
        <w:rPr>
          <w:rFonts w:eastAsia="ComeniaSerif"/>
          <w:lang w:bidi="ar-SA"/>
        </w:rPr>
        <w:t>static – Deklarace globální proměnné.</w:t>
      </w:r>
    </w:p>
    <w:p w14:paraId="48FB0097" w14:textId="012E6C99" w:rsidR="00122040" w:rsidRPr="00EB2229" w:rsidRDefault="00122040" w:rsidP="00122040">
      <w:pPr>
        <w:pStyle w:val="Odstavecseseznamem"/>
        <w:numPr>
          <w:ilvl w:val="0"/>
          <w:numId w:val="35"/>
        </w:numPr>
        <w:rPr>
          <w:rFonts w:eastAsia="ComeniaSerif"/>
          <w:lang w:bidi="ar-SA"/>
        </w:rPr>
      </w:pPr>
      <w:proofErr w:type="spellStart"/>
      <w:r w:rsidRPr="00EB2229">
        <w:rPr>
          <w:rFonts w:eastAsia="ComeniaSerif"/>
          <w:lang w:bidi="ar-SA"/>
        </w:rPr>
        <w:t>const</w:t>
      </w:r>
      <w:proofErr w:type="spellEnd"/>
      <w:r w:rsidRPr="00EB2229">
        <w:rPr>
          <w:rFonts w:eastAsia="ComeniaSerif"/>
          <w:lang w:bidi="ar-SA"/>
        </w:rPr>
        <w:t xml:space="preserve"> – Deklarace konstanty s fixním typem.</w:t>
      </w:r>
    </w:p>
    <w:p w14:paraId="36026540" w14:textId="763D7B67" w:rsidR="00122040" w:rsidRPr="00EB2229" w:rsidRDefault="00122040" w:rsidP="00122040">
      <w:pPr>
        <w:pStyle w:val="Odstavecseseznamem"/>
        <w:numPr>
          <w:ilvl w:val="0"/>
          <w:numId w:val="35"/>
        </w:numPr>
        <w:rPr>
          <w:rFonts w:eastAsia="ComeniaSerif"/>
          <w:lang w:bidi="ar-SA"/>
        </w:rPr>
      </w:pPr>
      <w:proofErr w:type="spellStart"/>
      <w:r w:rsidRPr="00EB2229">
        <w:rPr>
          <w:rFonts w:eastAsia="ComeniaSerif"/>
          <w:lang w:bidi="ar-SA"/>
        </w:rPr>
        <w:t>mut</w:t>
      </w:r>
      <w:proofErr w:type="spellEnd"/>
      <w:r w:rsidRPr="00EB2229">
        <w:rPr>
          <w:rFonts w:eastAsia="ComeniaSerif"/>
          <w:lang w:bidi="ar-SA"/>
        </w:rPr>
        <w:t xml:space="preserve"> – Proměnná je označena jako tzv. </w:t>
      </w:r>
      <w:proofErr w:type="spellStart"/>
      <w:r w:rsidRPr="00EB2229">
        <w:rPr>
          <w:rFonts w:eastAsia="ComeniaSerif"/>
          <w:lang w:bidi="ar-SA"/>
        </w:rPr>
        <w:t>mutable</w:t>
      </w:r>
      <w:proofErr w:type="spellEnd"/>
      <w:r w:rsidRPr="00EB2229">
        <w:rPr>
          <w:rFonts w:eastAsia="ComeniaSerif"/>
          <w:lang w:bidi="ar-SA"/>
        </w:rPr>
        <w:t xml:space="preserve"> a lze její obsah měnit.</w:t>
      </w:r>
    </w:p>
    <w:p w14:paraId="63D76E00" w14:textId="15C5DBC5" w:rsidR="00682332" w:rsidRDefault="00AA3507" w:rsidP="004A025D">
      <w:pPr>
        <w:rPr>
          <w:rFonts w:eastAsia="ComeniaSerif"/>
          <w:lang w:bidi="ar-SA"/>
        </w:rPr>
      </w:pPr>
      <w:r w:rsidRPr="00EB2229">
        <w:rPr>
          <w:rFonts w:eastAsia="ComeniaSerif"/>
          <w:lang w:bidi="ar-SA"/>
        </w:rPr>
        <w:t xml:space="preserve">Integery jsou deklarovány jako </w:t>
      </w:r>
      <w:r w:rsidR="00BD2090" w:rsidRPr="00EB2229">
        <w:rPr>
          <w:rFonts w:eastAsia="ComeniaSerif"/>
          <w:lang w:bidi="ar-SA"/>
        </w:rPr>
        <w:t xml:space="preserve">i32, i64, u32, u64, usize, isize. Písmena </w:t>
      </w:r>
      <w:r w:rsidR="00172A8E">
        <w:rPr>
          <w:rFonts w:eastAsia="ComeniaSerif"/>
          <w:lang w:bidi="ar-SA"/>
        </w:rPr>
        <w:t>u</w:t>
      </w:r>
      <w:r w:rsidR="00BD2090" w:rsidRPr="00EB2229">
        <w:rPr>
          <w:rFonts w:eastAsia="ComeniaSerif"/>
          <w:lang w:bidi="ar-SA"/>
        </w:rPr>
        <w:t>/</w:t>
      </w:r>
      <w:r w:rsidR="00172A8E">
        <w:rPr>
          <w:rFonts w:eastAsia="ComeniaSerif"/>
          <w:lang w:bidi="ar-SA"/>
        </w:rPr>
        <w:t>i</w:t>
      </w:r>
      <w:r w:rsidR="00BD2090" w:rsidRPr="00EB2229">
        <w:rPr>
          <w:rFonts w:eastAsia="ComeniaSerif"/>
          <w:lang w:bidi="ar-SA"/>
        </w:rPr>
        <w:t xml:space="preserve"> napovídají, zda se jedná o unsigned/signed integer a dle následující číslovky lze určit jeho velikost. Rust nativně podporuje 8 až 128bitové integery. Velikost size varianty závisí na </w:t>
      </w:r>
      <w:r w:rsidRPr="00EB2229">
        <w:rPr>
          <w:rFonts w:eastAsia="ComeniaSerif"/>
          <w:lang w:bidi="ar-SA"/>
        </w:rPr>
        <w:t>velikosti pointeru platformy,</w:t>
      </w:r>
      <w:r w:rsidR="00BD2090" w:rsidRPr="00EB2229">
        <w:rPr>
          <w:rFonts w:eastAsia="ComeniaSerif"/>
          <w:lang w:bidi="ar-SA"/>
        </w:rPr>
        <w:t xml:space="preserve"> pro </w:t>
      </w:r>
      <w:r w:rsidRPr="00EB2229">
        <w:rPr>
          <w:rFonts w:eastAsia="ComeniaSerif"/>
          <w:lang w:bidi="ar-SA"/>
        </w:rPr>
        <w:t>kterou</w:t>
      </w:r>
      <w:r w:rsidR="00BD2090" w:rsidRPr="00EB2229">
        <w:rPr>
          <w:rFonts w:eastAsia="ComeniaSerif"/>
          <w:lang w:bidi="ar-SA"/>
        </w:rPr>
        <w:t xml:space="preserve"> je kód kompilován</w:t>
      </w:r>
      <w:r w:rsidRPr="00EB2229">
        <w:rPr>
          <w:rFonts w:eastAsia="ComeniaSerif"/>
          <w:lang w:bidi="ar-SA"/>
        </w:rPr>
        <w:t>. Na 64bitovém systému bude tedy size 64bitů</w:t>
      </w:r>
      <w:r w:rsidR="005B448A" w:rsidRPr="00EB2229">
        <w:rPr>
          <w:rFonts w:eastAsia="ComeniaSerif"/>
          <w:lang w:bidi="ar-SA"/>
        </w:rPr>
        <w:t xml:space="preserve">, na 32bitovém 32 bitů, nejméně </w:t>
      </w:r>
      <w:r w:rsidR="00682332">
        <w:rPr>
          <w:rFonts w:eastAsia="ComeniaSerif"/>
          <w:lang w:bidi="ar-SA"/>
        </w:rPr>
        <w:t xml:space="preserve">bude mít </w:t>
      </w:r>
      <w:r w:rsidR="005B448A" w:rsidRPr="00EB2229">
        <w:rPr>
          <w:rFonts w:eastAsia="ComeniaSerif"/>
          <w:lang w:bidi="ar-SA"/>
        </w:rPr>
        <w:t>však 16 bitů.</w:t>
      </w:r>
      <w:r w:rsidR="004A025D">
        <w:rPr>
          <w:rFonts w:eastAsia="ComeniaSerif"/>
          <w:lang w:bidi="ar-SA"/>
        </w:rPr>
        <w:t xml:space="preserve"> </w:t>
      </w:r>
      <w:r w:rsidRPr="00EB2229">
        <w:rPr>
          <w:rFonts w:eastAsia="ComeniaSerif"/>
          <w:lang w:bidi="ar-SA"/>
        </w:rPr>
        <w:t xml:space="preserve">Datové typy float, double jsou značeny jako f32, f64 a chovají se v souladu s IEEE 754-2008. </w:t>
      </w:r>
      <w:r w:rsidR="00682332">
        <w:rPr>
          <w:rFonts w:eastAsia="ComeniaSerif"/>
          <w:lang w:bidi="ar-SA"/>
        </w:rPr>
        <w:t xml:space="preserve"> </w:t>
      </w:r>
    </w:p>
    <w:p w14:paraId="0720B414" w14:textId="05E76EAC" w:rsidR="00682332" w:rsidRDefault="00AA3507" w:rsidP="00EF658A">
      <w:pPr>
        <w:rPr>
          <w:rFonts w:eastAsia="ComeniaSerif"/>
        </w:rPr>
      </w:pPr>
      <w:r w:rsidRPr="00EB2229">
        <w:rPr>
          <w:rFonts w:eastAsia="ComeniaSerif"/>
        </w:rPr>
        <w:t>Mezi další primitivní datové typy patří 32bitový char</w:t>
      </w:r>
      <w:r w:rsidR="00EA5DEF">
        <w:rPr>
          <w:rFonts w:eastAsia="ComeniaSerif"/>
        </w:rPr>
        <w:t>,</w:t>
      </w:r>
      <w:r w:rsidRPr="00EB2229">
        <w:rPr>
          <w:rFonts w:eastAsia="ComeniaSerif"/>
        </w:rPr>
        <w:t xml:space="preserve"> 8bitový bool, nebo statický str. </w:t>
      </w:r>
      <w:r w:rsidR="00682332">
        <w:rPr>
          <w:rFonts w:eastAsia="ComeniaSerif"/>
        </w:rPr>
        <w:t xml:space="preserve"> </w:t>
      </w:r>
      <w:r w:rsidRPr="00EB2229">
        <w:rPr>
          <w:rFonts w:eastAsia="ComeniaSerif"/>
        </w:rPr>
        <w:t>Na</w:t>
      </w:r>
      <w:r w:rsidR="00EA5DEF">
        <w:rPr>
          <w:rFonts w:eastAsia="ComeniaSerif"/>
        </w:rPr>
        <w:t xml:space="preserve"> </w:t>
      </w:r>
      <w:r w:rsidR="0061543B">
        <w:rPr>
          <w:rFonts w:eastAsia="ComeniaSerif"/>
        </w:rPr>
        <w:t>řetězec typu</w:t>
      </w:r>
      <w:r w:rsidRPr="00EB2229">
        <w:rPr>
          <w:rFonts w:eastAsia="ComeniaSerif"/>
        </w:rPr>
        <w:t xml:space="preserve"> str pohlíží standar</w:t>
      </w:r>
      <w:r w:rsidR="009D6C72" w:rsidRPr="00EB2229">
        <w:rPr>
          <w:rFonts w:eastAsia="ComeniaSerif"/>
        </w:rPr>
        <w:t>d</w:t>
      </w:r>
      <w:r w:rsidRPr="00EB2229">
        <w:rPr>
          <w:rFonts w:eastAsia="ComeniaSerif"/>
        </w:rPr>
        <w:t>ní knihovna jako na list u8</w:t>
      </w:r>
      <w:r w:rsidR="00A74BCA">
        <w:rPr>
          <w:rFonts w:eastAsia="ComeniaSerif"/>
        </w:rPr>
        <w:t xml:space="preserve"> se statickou délkou</w:t>
      </w:r>
      <w:r w:rsidRPr="00EB2229">
        <w:rPr>
          <w:rFonts w:eastAsia="ComeniaSerif"/>
        </w:rPr>
        <w:t xml:space="preserve"> a</w:t>
      </w:r>
      <w:r w:rsidR="006026FB" w:rsidRPr="006026FB">
        <w:rPr>
          <w:rFonts w:eastAsia="ComeniaSerif"/>
        </w:rPr>
        <w:t> </w:t>
      </w:r>
      <w:r w:rsidRPr="00EB2229">
        <w:rPr>
          <w:rFonts w:eastAsia="ComeniaSerif"/>
        </w:rPr>
        <w:t xml:space="preserve">předpokládá </w:t>
      </w:r>
      <w:r w:rsidR="00EB2229">
        <w:rPr>
          <w:rFonts w:eastAsia="ComeniaSerif"/>
        </w:rPr>
        <w:t>kódování</w:t>
      </w:r>
      <w:r w:rsidR="00FF004B" w:rsidRPr="00EB2229">
        <w:rPr>
          <w:rFonts w:eastAsia="ComeniaSerif"/>
        </w:rPr>
        <w:t xml:space="preserve"> </w:t>
      </w:r>
      <w:r w:rsidRPr="00EB2229">
        <w:rPr>
          <w:rFonts w:eastAsia="ComeniaSerif"/>
        </w:rPr>
        <w:t>UTF-8</w:t>
      </w:r>
      <w:r w:rsidR="00FF004B" w:rsidRPr="00EB2229">
        <w:rPr>
          <w:rFonts w:eastAsia="ComeniaSerif"/>
        </w:rPr>
        <w:t xml:space="preserve">. Pro </w:t>
      </w:r>
      <w:r w:rsidR="00B563F5">
        <w:rPr>
          <w:rFonts w:eastAsia="ComeniaSerif"/>
        </w:rPr>
        <w:t>řetězce</w:t>
      </w:r>
      <w:r w:rsidR="00FF004B" w:rsidRPr="00EB2229">
        <w:rPr>
          <w:rFonts w:eastAsia="ComeniaSerif"/>
        </w:rPr>
        <w:t xml:space="preserve"> s dynamickou velikostí je lepší využít datový typ String, který </w:t>
      </w:r>
      <w:r w:rsidR="004A025D">
        <w:rPr>
          <w:rFonts w:eastAsia="ComeniaSerif"/>
        </w:rPr>
        <w:t xml:space="preserve">je možné </w:t>
      </w:r>
      <w:r w:rsidR="00FF004B" w:rsidRPr="00EB2229">
        <w:rPr>
          <w:rFonts w:eastAsia="ComeniaSerif"/>
        </w:rPr>
        <w:t>modifikovat</w:t>
      </w:r>
      <w:r w:rsidR="004A025D">
        <w:rPr>
          <w:rFonts w:eastAsia="ComeniaSerif"/>
        </w:rPr>
        <w:t xml:space="preserve"> </w:t>
      </w:r>
      <w:r w:rsidR="00940A18">
        <w:rPr>
          <w:rFonts w:eastAsia="ComeniaSerif"/>
        </w:rPr>
        <w:t>libovolným způsobem</w:t>
      </w:r>
      <w:r w:rsidR="00FF004B" w:rsidRPr="00EB2229">
        <w:rPr>
          <w:rFonts w:eastAsia="ComeniaSerif"/>
        </w:rPr>
        <w:t>.</w:t>
      </w:r>
      <w:r w:rsidR="006F3627" w:rsidRPr="00EB2229">
        <w:rPr>
          <w:rFonts w:eastAsia="ComeniaSerif"/>
        </w:rPr>
        <w:t xml:space="preserve"> </w:t>
      </w:r>
    </w:p>
    <w:p w14:paraId="3851643E" w14:textId="3664D81E" w:rsidR="006F3627" w:rsidRPr="00EB2229" w:rsidRDefault="00940A18" w:rsidP="00940A18">
      <w:pPr>
        <w:rPr>
          <w:rFonts w:eastAsia="ComeniaSerif"/>
          <w:lang w:bidi="ar-SA"/>
        </w:rPr>
      </w:pPr>
      <w:r>
        <w:rPr>
          <w:rFonts w:eastAsia="ComeniaSerif"/>
          <w:lang w:bidi="ar-SA"/>
        </w:rPr>
        <w:t>P</w:t>
      </w:r>
      <w:r w:rsidR="006F3627" w:rsidRPr="00EB2229">
        <w:rPr>
          <w:rFonts w:eastAsia="ComeniaSerif"/>
          <w:lang w:bidi="ar-SA"/>
        </w:rPr>
        <w:t>říklad deklarace a definice proměnných:</w:t>
      </w:r>
    </w:p>
    <w:p w14:paraId="38744BAE" w14:textId="0F794BA2" w:rsidR="006F3627" w:rsidRPr="00A903F3" w:rsidRDefault="006F3627" w:rsidP="00A903F3">
      <w:pPr>
        <w:pStyle w:val="Kd"/>
      </w:pPr>
      <w:r w:rsidRPr="00A903F3">
        <w:t>let mut counter: usize = 0;</w:t>
      </w:r>
    </w:p>
    <w:p w14:paraId="60881379" w14:textId="09071FBC" w:rsidR="006F3627" w:rsidRPr="00A903F3" w:rsidRDefault="006F3627" w:rsidP="00A903F3">
      <w:pPr>
        <w:pStyle w:val="Kd"/>
      </w:pPr>
      <w:r w:rsidRPr="00A903F3">
        <w:t>const LIMIT: u32 = 50;</w:t>
      </w:r>
    </w:p>
    <w:p w14:paraId="5F5FEAD0" w14:textId="2A9211EA" w:rsidR="006F3627" w:rsidRPr="00A903F3" w:rsidRDefault="006F3627" w:rsidP="00A903F3">
      <w:pPr>
        <w:pStyle w:val="Kd"/>
      </w:pPr>
      <w:r w:rsidRPr="00A903F3">
        <w:t>let path: &amp;str = "/path/dir/file";</w:t>
      </w:r>
    </w:p>
    <w:p w14:paraId="3B0490FB" w14:textId="0767C313" w:rsidR="00AF1D97" w:rsidRDefault="00265B7E" w:rsidP="00A903F3">
      <w:pPr>
        <w:pStyle w:val="Kd"/>
      </w:pPr>
      <w:r w:rsidRPr="00A903F3">
        <w:t>let mut name: String = "Jack".to_owned();</w:t>
      </w:r>
    </w:p>
    <w:p w14:paraId="095B20C5" w14:textId="1A9CFE6A" w:rsidR="00EF658A" w:rsidRDefault="00EF658A" w:rsidP="00EF658A">
      <w:pPr>
        <w:pStyle w:val="Titulekkodu"/>
      </w:pPr>
      <w:bookmarkStart w:id="9" w:name="_Toc224816245"/>
      <w:bookmarkStart w:id="10" w:name="_Toc224816263"/>
      <w:r w:rsidRPr="00EF658A">
        <w:t>Proměnné v jazyce Rust</w:t>
      </w:r>
      <w:bookmarkEnd w:id="9"/>
      <w:bookmarkEnd w:id="10"/>
    </w:p>
    <w:p w14:paraId="3EBF8D00" w14:textId="1B38C6C6" w:rsidR="00940A18" w:rsidRDefault="00EF658A" w:rsidP="00EB7319">
      <w:pPr>
        <w:ind w:left="143" w:firstLine="708"/>
        <w:rPr>
          <w:lang w:bidi="ar-SA"/>
        </w:rPr>
      </w:pPr>
      <w:r>
        <w:rPr>
          <w:lang w:bidi="ar-SA"/>
        </w:rPr>
        <w:t>Zdroj: Vlastní zpracování</w:t>
      </w:r>
    </w:p>
    <w:p w14:paraId="4A561E2E" w14:textId="77777777" w:rsidR="00EF658A" w:rsidRPr="00172A8E" w:rsidRDefault="00EF658A" w:rsidP="00EF658A">
      <w:pPr>
        <w:ind w:left="567"/>
        <w:rPr>
          <w:lang w:bidi="ar-SA"/>
        </w:rPr>
      </w:pPr>
    </w:p>
    <w:p w14:paraId="291C100A" w14:textId="5399E4D7" w:rsidR="00FF004B" w:rsidRPr="00EB2229" w:rsidRDefault="00FF004B" w:rsidP="00E17050">
      <w:pPr>
        <w:rPr>
          <w:rFonts w:eastAsia="ComeniaSerif"/>
          <w:lang w:bidi="ar-SA"/>
        </w:rPr>
      </w:pPr>
      <w:r w:rsidRPr="00EB2229">
        <w:rPr>
          <w:rFonts w:eastAsia="ComeniaSerif"/>
          <w:lang w:bidi="ar-SA"/>
        </w:rPr>
        <w:t xml:space="preserve">Rust stejně jako další systémové jazyky podporuje vytváření </w:t>
      </w:r>
      <w:proofErr w:type="spellStart"/>
      <w:r w:rsidRPr="00EB2229">
        <w:rPr>
          <w:rFonts w:eastAsia="ComeniaSerif"/>
          <w:lang w:bidi="ar-SA"/>
        </w:rPr>
        <w:t>alias</w:t>
      </w:r>
      <w:r w:rsidR="00EB2229">
        <w:rPr>
          <w:rFonts w:eastAsia="ComeniaSerif"/>
          <w:lang w:bidi="ar-SA"/>
        </w:rPr>
        <w:t>u</w:t>
      </w:r>
      <w:proofErr w:type="spellEnd"/>
      <w:r w:rsidRPr="00EB2229">
        <w:rPr>
          <w:rFonts w:eastAsia="ComeniaSerif"/>
          <w:lang w:bidi="ar-SA"/>
        </w:rPr>
        <w:t xml:space="preserve"> datových typů pomocí </w:t>
      </w:r>
      <w:r w:rsidR="006F3627" w:rsidRPr="00EB2229">
        <w:rPr>
          <w:rFonts w:eastAsia="ComeniaSerif"/>
          <w:lang w:bidi="ar-SA"/>
        </w:rPr>
        <w:t xml:space="preserve">klíčového </w:t>
      </w:r>
      <w:r w:rsidRPr="00EB2229">
        <w:rPr>
          <w:rFonts w:eastAsia="ComeniaSerif"/>
          <w:lang w:bidi="ar-SA"/>
        </w:rPr>
        <w:t>slova „type“.</w:t>
      </w:r>
      <w:r w:rsidR="00265B7E" w:rsidRPr="00EB2229">
        <w:rPr>
          <w:rFonts w:eastAsia="ComeniaSerif"/>
          <w:lang w:bidi="ar-SA"/>
        </w:rPr>
        <w:t xml:space="preserve"> Mezi další struktury patří také struct a enum.</w:t>
      </w:r>
    </w:p>
    <w:p w14:paraId="11CBD0EA" w14:textId="64A641DD" w:rsidR="00265B7E" w:rsidRPr="00A903F3" w:rsidRDefault="00265B7E" w:rsidP="00A903F3">
      <w:pPr>
        <w:pStyle w:val="Kd"/>
      </w:pPr>
      <w:r w:rsidRPr="00A903F3">
        <w:t>struct MyStruct</w:t>
      </w:r>
      <w:r w:rsidR="00A903F3">
        <w:t xml:space="preserve"> </w:t>
      </w:r>
      <w:r w:rsidRPr="00A903F3">
        <w:t>{</w:t>
      </w:r>
    </w:p>
    <w:p w14:paraId="531A565B" w14:textId="61140467" w:rsidR="00265B7E" w:rsidRPr="00A903F3" w:rsidRDefault="00A903F3" w:rsidP="00A903F3">
      <w:pPr>
        <w:pStyle w:val="Kd"/>
      </w:pPr>
      <w:r>
        <w:t xml:space="preserve">    </w:t>
      </w:r>
      <w:r w:rsidR="00265B7E" w:rsidRPr="00A903F3">
        <w:t>number: i32,</w:t>
      </w:r>
    </w:p>
    <w:p w14:paraId="346FC77D" w14:textId="3BFF12CD" w:rsidR="00265B7E" w:rsidRPr="00A903F3" w:rsidRDefault="00265B7E" w:rsidP="00A903F3">
      <w:pPr>
        <w:pStyle w:val="Kd"/>
      </w:pPr>
      <w:r w:rsidRPr="00A903F3">
        <w:t> </w:t>
      </w:r>
      <w:r w:rsidR="00A903F3">
        <w:t xml:space="preserve">   </w:t>
      </w:r>
      <w:r w:rsidRPr="00A903F3">
        <w:t>index: usize,</w:t>
      </w:r>
    </w:p>
    <w:p w14:paraId="1583F2E2" w14:textId="4381175E" w:rsidR="00A903F3" w:rsidRPr="00A903F3" w:rsidRDefault="00265B7E" w:rsidP="00A903F3">
      <w:pPr>
        <w:pStyle w:val="Kd"/>
      </w:pPr>
      <w:r w:rsidRPr="00A903F3">
        <w:t>}</w:t>
      </w:r>
    </w:p>
    <w:p w14:paraId="4C599717" w14:textId="02097690" w:rsidR="00265B7E" w:rsidRPr="00A903F3" w:rsidRDefault="00265B7E" w:rsidP="00A903F3">
      <w:pPr>
        <w:pStyle w:val="Kd"/>
      </w:pPr>
      <w:r w:rsidRPr="00A903F3">
        <w:t>enum MyEnum {</w:t>
      </w:r>
    </w:p>
    <w:p w14:paraId="24063429" w14:textId="20561980" w:rsidR="00265B7E" w:rsidRPr="00A903F3" w:rsidRDefault="00A903F3" w:rsidP="00A903F3">
      <w:pPr>
        <w:pStyle w:val="Kd"/>
      </w:pPr>
      <w:r>
        <w:t xml:space="preserve">    </w:t>
      </w:r>
      <w:r w:rsidR="00265B7E" w:rsidRPr="00A903F3">
        <w:t>ALICE,</w:t>
      </w:r>
    </w:p>
    <w:p w14:paraId="7FF17B03" w14:textId="3A9C5269" w:rsidR="00265B7E" w:rsidRPr="00A903F3" w:rsidRDefault="00265B7E" w:rsidP="00A903F3">
      <w:pPr>
        <w:pStyle w:val="Kd"/>
      </w:pPr>
      <w:r w:rsidRPr="00A903F3">
        <w:t>    BOB,</w:t>
      </w:r>
    </w:p>
    <w:p w14:paraId="4DA4DED3" w14:textId="77777777" w:rsidR="00A903F3" w:rsidRDefault="00265B7E" w:rsidP="00A903F3">
      <w:pPr>
        <w:pStyle w:val="Kd"/>
      </w:pPr>
      <w:r w:rsidRPr="00A903F3">
        <w:t>}</w:t>
      </w:r>
    </w:p>
    <w:p w14:paraId="2D10F75B" w14:textId="1156E53C" w:rsidR="00265B7E" w:rsidRPr="00EB2229" w:rsidRDefault="00265B7E" w:rsidP="00A903F3">
      <w:pPr>
        <w:pStyle w:val="Kd"/>
      </w:pPr>
      <w:r w:rsidRPr="00EB2229">
        <w:t>type NamesEnum = MyEnum;</w:t>
      </w:r>
    </w:p>
    <w:p w14:paraId="04379ACE" w14:textId="6B6449B0" w:rsidR="006F3627" w:rsidRDefault="00265B7E" w:rsidP="00265B7E">
      <w:pPr>
        <w:pStyle w:val="Kd"/>
      </w:pPr>
      <w:r w:rsidRPr="00EB2229">
        <w:t>type Str = str;</w:t>
      </w:r>
    </w:p>
    <w:p w14:paraId="746B1860" w14:textId="44417CB9" w:rsidR="00EF658A" w:rsidRDefault="00EF658A" w:rsidP="00EF658A">
      <w:pPr>
        <w:pStyle w:val="Titulekkodu"/>
      </w:pPr>
      <w:bookmarkStart w:id="11" w:name="_Toc224816246"/>
      <w:bookmarkStart w:id="12" w:name="_Toc224816264"/>
      <w:r>
        <w:t>Struktury v jazyce Rust</w:t>
      </w:r>
      <w:bookmarkEnd w:id="11"/>
      <w:bookmarkEnd w:id="12"/>
    </w:p>
    <w:p w14:paraId="72D95DED" w14:textId="5C0732E8" w:rsidR="00EF658A" w:rsidRPr="00EF658A" w:rsidRDefault="00EF658A" w:rsidP="00C641F6">
      <w:pPr>
        <w:ind w:left="143" w:firstLine="708"/>
        <w:rPr>
          <w:lang w:bidi="ar-SA"/>
        </w:rPr>
      </w:pPr>
      <w:r>
        <w:rPr>
          <w:lang w:bidi="ar-SA"/>
        </w:rPr>
        <w:t>Zdroj: Vlastní zpracování</w:t>
      </w:r>
    </w:p>
    <w:p w14:paraId="08211093" w14:textId="5A97DB1D" w:rsidR="00F37030" w:rsidRPr="001E7136" w:rsidRDefault="00F37030" w:rsidP="001E7136">
      <w:pPr>
        <w:spacing w:line="240" w:lineRule="auto"/>
        <w:ind w:firstLine="0"/>
        <w:jc w:val="left"/>
        <w:rPr>
          <w:rFonts w:ascii="Consolas" w:eastAsia="ComeniaSerif" w:hAnsi="Consolas"/>
          <w:noProof/>
          <w:color w:val="595959" w:themeColor="text1" w:themeTint="A6"/>
          <w:sz w:val="20"/>
          <w:lang w:bidi="ar-SA"/>
        </w:rPr>
      </w:pPr>
    </w:p>
    <w:p w14:paraId="40708E78" w14:textId="3384123E" w:rsidR="001E4223" w:rsidRPr="00EB2229" w:rsidRDefault="001E4223" w:rsidP="00210AAB">
      <w:pPr>
        <w:pStyle w:val="Nadpis3"/>
        <w:rPr>
          <w:rFonts w:eastAsia="ComeniaSerif"/>
          <w:lang w:bidi="ar-SA"/>
        </w:rPr>
      </w:pPr>
      <w:r w:rsidRPr="00EB2229">
        <w:rPr>
          <w:rFonts w:eastAsia="ComeniaSerif"/>
          <w:lang w:bidi="ar-SA"/>
        </w:rPr>
        <w:t>Řízení toku programu</w:t>
      </w:r>
    </w:p>
    <w:p w14:paraId="53FB54CC" w14:textId="67643FAB" w:rsidR="00265B7E" w:rsidRPr="00EB2229" w:rsidRDefault="00265B7E" w:rsidP="00265B7E">
      <w:pPr>
        <w:rPr>
          <w:rFonts w:eastAsia="ComeniaSerif"/>
          <w:lang w:bidi="ar-SA"/>
        </w:rPr>
      </w:pPr>
      <w:r w:rsidRPr="00EB2229">
        <w:rPr>
          <w:rFonts w:eastAsia="ComeniaSerif"/>
          <w:lang w:bidi="ar-SA"/>
        </w:rPr>
        <w:t xml:space="preserve">Základní struktury jako if, else, for, while, loop fungují identicky jako v ostatních jazycích. Velmi užitečnou strukturu, kterou Rust přidává je match. </w:t>
      </w:r>
      <w:r w:rsidR="00FE62C1" w:rsidRPr="00EB2229">
        <w:rPr>
          <w:rFonts w:eastAsia="ComeniaSerif"/>
          <w:lang w:bidi="ar-SA"/>
        </w:rPr>
        <w:t>Match je klasický switch statement obohacený o schopnost pracovat nad komplexními strukturami a</w:t>
      </w:r>
      <w:r w:rsidR="006026FB" w:rsidRPr="006026FB">
        <w:rPr>
          <w:rFonts w:eastAsia="ComeniaSerif"/>
          <w:lang w:bidi="ar-SA"/>
        </w:rPr>
        <w:t> </w:t>
      </w:r>
      <w:r w:rsidR="00FE62C1" w:rsidRPr="00EB2229">
        <w:rPr>
          <w:rFonts w:eastAsia="ComeniaSerif"/>
          <w:lang w:bidi="ar-SA"/>
        </w:rPr>
        <w:t>příjemnější syntaxí.</w:t>
      </w:r>
    </w:p>
    <w:p w14:paraId="3D603356" w14:textId="44121F40" w:rsidR="00FE62C1" w:rsidRPr="00A903F3" w:rsidRDefault="00FE62C1" w:rsidP="00A903F3">
      <w:pPr>
        <w:pStyle w:val="Kd"/>
      </w:pPr>
      <w:r w:rsidRPr="00A903F3">
        <w:t>let number:i32 = 5;</w:t>
      </w:r>
    </w:p>
    <w:p w14:paraId="2E9E4D60" w14:textId="3D622DC6" w:rsidR="00FE62C1" w:rsidRPr="00A903F3" w:rsidRDefault="00FE62C1" w:rsidP="00A903F3">
      <w:pPr>
        <w:pStyle w:val="Kd"/>
      </w:pPr>
      <w:r w:rsidRPr="00A903F3">
        <w:t>match number {</w:t>
      </w:r>
    </w:p>
    <w:p w14:paraId="0A0B1B45" w14:textId="353E4776" w:rsidR="00FE62C1" w:rsidRPr="00A903F3" w:rsidRDefault="00A903F3" w:rsidP="00A903F3">
      <w:pPr>
        <w:pStyle w:val="Kd"/>
      </w:pPr>
      <w:r w:rsidRPr="00A903F3">
        <w:t xml:space="preserve">    </w:t>
      </w:r>
      <w:r w:rsidR="00FE62C1" w:rsidRPr="00A903F3">
        <w:t>1 =&gt; println!("Jedna"),</w:t>
      </w:r>
    </w:p>
    <w:p w14:paraId="6721CCCD" w14:textId="457ED43B" w:rsidR="00FE62C1" w:rsidRPr="00A903F3" w:rsidRDefault="00FE62C1" w:rsidP="00A903F3">
      <w:pPr>
        <w:pStyle w:val="Kd"/>
      </w:pPr>
      <w:r w:rsidRPr="00A903F3">
        <w:t>    2 =&gt; println!("Dva"),</w:t>
      </w:r>
    </w:p>
    <w:p w14:paraId="16BAD128" w14:textId="06ED8C37" w:rsidR="00FE62C1" w:rsidRPr="00A903F3" w:rsidRDefault="00FE62C1" w:rsidP="00A903F3">
      <w:pPr>
        <w:pStyle w:val="Kd"/>
      </w:pPr>
      <w:r w:rsidRPr="00A903F3">
        <w:t>    3 | 4 =&gt; println!("Tři nebo čtyři"),</w:t>
      </w:r>
    </w:p>
    <w:p w14:paraId="17F6A89A" w14:textId="46035352" w:rsidR="00FE62C1" w:rsidRPr="00A903F3" w:rsidRDefault="00FE62C1" w:rsidP="00A903F3">
      <w:pPr>
        <w:pStyle w:val="Kd"/>
      </w:pPr>
      <w:r w:rsidRPr="00A903F3">
        <w:t>    _ =&gt; println!("Jiné číslo"), //default</w:t>
      </w:r>
    </w:p>
    <w:p w14:paraId="44A4D098" w14:textId="03E0802E" w:rsidR="00FE62C1" w:rsidRDefault="00FE62C1" w:rsidP="00A903F3">
      <w:pPr>
        <w:pStyle w:val="Kd"/>
      </w:pPr>
      <w:r w:rsidRPr="00A903F3">
        <w:t>};</w:t>
      </w:r>
    </w:p>
    <w:p w14:paraId="3647E43C" w14:textId="2A97825A" w:rsidR="00EF658A" w:rsidRDefault="00EF658A" w:rsidP="00EF658A">
      <w:pPr>
        <w:pStyle w:val="Titulekkodu"/>
      </w:pPr>
      <w:bookmarkStart w:id="13" w:name="_Toc224816247"/>
      <w:bookmarkStart w:id="14" w:name="_Toc224816265"/>
      <w:r>
        <w:t>Match statement</w:t>
      </w:r>
      <w:bookmarkEnd w:id="13"/>
      <w:bookmarkEnd w:id="14"/>
    </w:p>
    <w:p w14:paraId="25D0302B" w14:textId="2C90ADA5" w:rsidR="00EF658A" w:rsidRPr="00EF658A" w:rsidRDefault="00EF658A" w:rsidP="003E6C81">
      <w:pPr>
        <w:ind w:left="143" w:firstLine="708"/>
        <w:rPr>
          <w:lang w:bidi="ar-SA"/>
        </w:rPr>
      </w:pPr>
      <w:r>
        <w:rPr>
          <w:lang w:bidi="ar-SA"/>
        </w:rPr>
        <w:t>Zdroj: Vlastní zpracování</w:t>
      </w:r>
    </w:p>
    <w:p w14:paraId="50F2C4DF" w14:textId="587B8A9A" w:rsidR="001E4223" w:rsidRPr="00EB2229" w:rsidRDefault="001E4223" w:rsidP="00210AAB">
      <w:pPr>
        <w:pStyle w:val="Nadpis3"/>
        <w:rPr>
          <w:rFonts w:eastAsia="ComeniaSerif"/>
          <w:lang w:bidi="ar-SA"/>
        </w:rPr>
      </w:pPr>
      <w:r w:rsidRPr="00EB2229">
        <w:rPr>
          <w:rFonts w:eastAsia="ComeniaSerif"/>
          <w:lang w:bidi="ar-SA"/>
        </w:rPr>
        <w:t>Funkce a moduly</w:t>
      </w:r>
    </w:p>
    <w:p w14:paraId="267135A2" w14:textId="6023455E" w:rsidR="00AF1D97" w:rsidRPr="00EB2229" w:rsidRDefault="006C5E3A" w:rsidP="00AF1D97">
      <w:pPr>
        <w:rPr>
          <w:rFonts w:eastAsia="ComeniaSerif"/>
          <w:lang w:bidi="ar-SA"/>
        </w:rPr>
      </w:pPr>
      <w:r w:rsidRPr="00EB2229">
        <w:rPr>
          <w:rFonts w:eastAsia="ComeniaSerif"/>
          <w:lang w:bidi="ar-SA"/>
        </w:rPr>
        <w:t xml:space="preserve">Funkce jsou v Rustu definovány pomocí klíčového slova </w:t>
      </w:r>
      <w:r w:rsidR="00B14C35" w:rsidRPr="00EB2229">
        <w:rPr>
          <w:rFonts w:eastAsia="ComeniaSerif"/>
          <w:lang w:bidi="ar-SA"/>
        </w:rPr>
        <w:t>„</w:t>
      </w:r>
      <w:proofErr w:type="spellStart"/>
      <w:r w:rsidRPr="00EB2229">
        <w:rPr>
          <w:rFonts w:eastAsia="ComeniaSerif"/>
          <w:lang w:bidi="ar-SA"/>
        </w:rPr>
        <w:t>fn</w:t>
      </w:r>
      <w:proofErr w:type="spellEnd"/>
      <w:r w:rsidR="00B14C35" w:rsidRPr="00EB2229">
        <w:rPr>
          <w:rFonts w:eastAsia="ComeniaSerif"/>
          <w:lang w:bidi="ar-SA"/>
        </w:rPr>
        <w:t>“</w:t>
      </w:r>
      <w:r w:rsidRPr="00EB2229">
        <w:rPr>
          <w:rFonts w:eastAsia="ComeniaSerif"/>
          <w:lang w:bidi="ar-SA"/>
        </w:rPr>
        <w:t xml:space="preserve">. Poté následuje název funkce, její parametry a případě typ návratové hodnoty. Rust nemá podporu pro defaultní návratové hodnoty jako například </w:t>
      </w:r>
      <w:proofErr w:type="spellStart"/>
      <w:r w:rsidRPr="00EB2229">
        <w:rPr>
          <w:rFonts w:eastAsia="ComeniaSerif"/>
          <w:lang w:bidi="ar-SA"/>
        </w:rPr>
        <w:t>None</w:t>
      </w:r>
      <w:proofErr w:type="spellEnd"/>
      <w:r w:rsidRPr="00EB2229">
        <w:rPr>
          <w:rFonts w:eastAsia="ComeniaSerif"/>
          <w:lang w:bidi="ar-SA"/>
        </w:rPr>
        <w:t xml:space="preserve"> z Pythonu, pro případy</w:t>
      </w:r>
      <w:r w:rsidR="00B277DC" w:rsidRPr="00EB2229">
        <w:rPr>
          <w:rFonts w:eastAsia="ComeniaSerif"/>
          <w:lang w:bidi="ar-SA"/>
        </w:rPr>
        <w:t>,</w:t>
      </w:r>
      <w:r w:rsidRPr="00EB2229">
        <w:rPr>
          <w:rFonts w:eastAsia="ComeniaSerif"/>
          <w:lang w:bidi="ar-SA"/>
        </w:rPr>
        <w:t xml:space="preserve"> kdy je </w:t>
      </w:r>
      <w:proofErr w:type="spellStart"/>
      <w:r w:rsidRPr="00EB2229">
        <w:rPr>
          <w:rFonts w:eastAsia="ComeniaSerif"/>
          <w:lang w:bidi="ar-SA"/>
        </w:rPr>
        <w:t>none</w:t>
      </w:r>
      <w:proofErr w:type="spellEnd"/>
      <w:r w:rsidRPr="00EB2229">
        <w:rPr>
          <w:rFonts w:eastAsia="ComeniaSerif"/>
          <w:lang w:bidi="ar-SA"/>
        </w:rPr>
        <w:t xml:space="preserve"> potřeba lze využít přetížení </w:t>
      </w:r>
      <w:proofErr w:type="spellStart"/>
      <w:r w:rsidRPr="00EB2229">
        <w:rPr>
          <w:rFonts w:eastAsia="ComeniaSerif"/>
          <w:lang w:bidi="ar-SA"/>
        </w:rPr>
        <w:t>Option</w:t>
      </w:r>
      <w:proofErr w:type="spellEnd"/>
      <w:r w:rsidRPr="00EB2229">
        <w:rPr>
          <w:rFonts w:eastAsia="ComeniaSerif"/>
          <w:lang w:bidi="ar-SA"/>
        </w:rPr>
        <w:t>&lt;T&gt; jako typ návratové hodnoty</w:t>
      </w:r>
      <w:r w:rsidR="00AF1D97">
        <w:rPr>
          <w:rFonts w:eastAsia="ComeniaSerif"/>
          <w:lang w:bidi="ar-SA"/>
        </w:rPr>
        <w:t>.</w:t>
      </w:r>
    </w:p>
    <w:p w14:paraId="479AA66B" w14:textId="77777777" w:rsidR="00B14C35" w:rsidRPr="00A903F3" w:rsidRDefault="006C5E3A" w:rsidP="00A903F3">
      <w:pPr>
        <w:pStyle w:val="Kd"/>
      </w:pPr>
      <w:r w:rsidRPr="00A903F3">
        <w:t>fn soucet(a: i32, b:i3</w:t>
      </w:r>
      <w:r w:rsidR="00B14C35" w:rsidRPr="00A903F3">
        <w:t>2) -&gt; i32{</w:t>
      </w:r>
    </w:p>
    <w:p w14:paraId="00264586" w14:textId="15C247C5" w:rsidR="00B14C35" w:rsidRPr="00A903F3" w:rsidRDefault="00B14C35" w:rsidP="00A903F3">
      <w:pPr>
        <w:pStyle w:val="Kd"/>
      </w:pPr>
      <w:r w:rsidRPr="00A903F3">
        <w:t xml:space="preserve">    a + b</w:t>
      </w:r>
    </w:p>
    <w:p w14:paraId="18EC277E" w14:textId="36AA8AC6" w:rsidR="006C5E3A" w:rsidRDefault="00B14C35" w:rsidP="00A903F3">
      <w:pPr>
        <w:pStyle w:val="Kd"/>
      </w:pPr>
      <w:r w:rsidRPr="00A903F3">
        <w:t>}</w:t>
      </w:r>
    </w:p>
    <w:p w14:paraId="27CE32A4" w14:textId="77777777" w:rsidR="00935829" w:rsidRPr="00A903F3" w:rsidRDefault="00935829" w:rsidP="00A903F3">
      <w:pPr>
        <w:pStyle w:val="Kd"/>
      </w:pPr>
    </w:p>
    <w:p w14:paraId="1F855A46" w14:textId="77777777" w:rsidR="00B14C35" w:rsidRPr="00EB2229" w:rsidRDefault="00B14C35" w:rsidP="00B14C35">
      <w:pPr>
        <w:rPr>
          <w:rFonts w:eastAsia="ComeniaSerif"/>
          <w:lang w:bidi="ar-SA"/>
        </w:rPr>
      </w:pPr>
      <w:r w:rsidRPr="00EB2229">
        <w:rPr>
          <w:rFonts w:eastAsia="ComeniaSerif"/>
          <w:lang w:bidi="ar-SA"/>
        </w:rPr>
        <w:t xml:space="preserve">Na ukázce si lze povšimnout absence klíčového slova return. Rust považuje výstupy bez středníku na konci řádku za návratové hodnoty. Alternativní zápis pomocí returnu by vypadal takto: </w:t>
      </w:r>
    </w:p>
    <w:p w14:paraId="7FE23C90" w14:textId="35AB4DE1" w:rsidR="00B14C35" w:rsidRDefault="00B14C35" w:rsidP="00A903F3">
      <w:pPr>
        <w:pStyle w:val="Kd"/>
        <w:rPr>
          <w:rStyle w:val="KdChar"/>
          <w:szCs w:val="20"/>
        </w:rPr>
      </w:pPr>
      <w:r w:rsidRPr="00EB2229">
        <w:rPr>
          <w:rStyle w:val="KdChar"/>
          <w:szCs w:val="20"/>
        </w:rPr>
        <w:t>return a</w:t>
      </w:r>
      <w:r w:rsidR="001378F6">
        <w:rPr>
          <w:rStyle w:val="KdChar"/>
          <w:szCs w:val="20"/>
        </w:rPr>
        <w:t xml:space="preserve"> </w:t>
      </w:r>
      <w:r w:rsidRPr="00EB2229">
        <w:rPr>
          <w:rStyle w:val="KdChar"/>
          <w:szCs w:val="20"/>
        </w:rPr>
        <w:t>+</w:t>
      </w:r>
      <w:r w:rsidR="001378F6">
        <w:rPr>
          <w:rStyle w:val="KdChar"/>
          <w:szCs w:val="20"/>
        </w:rPr>
        <w:t xml:space="preserve"> </w:t>
      </w:r>
      <w:r w:rsidRPr="00EB2229">
        <w:rPr>
          <w:rStyle w:val="KdChar"/>
          <w:szCs w:val="20"/>
        </w:rPr>
        <w:t>b;</w:t>
      </w:r>
    </w:p>
    <w:p w14:paraId="4D1AB36B" w14:textId="77777777" w:rsidR="00935829" w:rsidRPr="001570E6" w:rsidRDefault="00935829" w:rsidP="00A903F3">
      <w:pPr>
        <w:pStyle w:val="Kd"/>
      </w:pPr>
    </w:p>
    <w:p w14:paraId="6F0F22AB" w14:textId="7BD0177F" w:rsidR="00B14C35" w:rsidRPr="00EB2229" w:rsidRDefault="00B14C35" w:rsidP="006C5E3A">
      <w:pPr>
        <w:rPr>
          <w:rFonts w:eastAsia="ComeniaSerif"/>
          <w:lang w:bidi="ar-SA"/>
        </w:rPr>
      </w:pPr>
      <w:r w:rsidRPr="00EB2229">
        <w:rPr>
          <w:rFonts w:eastAsia="ComeniaSerif"/>
          <w:lang w:bidi="ar-SA"/>
        </w:rPr>
        <w:t xml:space="preserve">Moduly jsou </w:t>
      </w:r>
      <w:proofErr w:type="spellStart"/>
      <w:r w:rsidRPr="00EB2229">
        <w:rPr>
          <w:rFonts w:eastAsia="ComeniaSerif"/>
          <w:lang w:bidi="ar-SA"/>
        </w:rPr>
        <w:t>Rustová</w:t>
      </w:r>
      <w:proofErr w:type="spellEnd"/>
      <w:r w:rsidRPr="00EB2229">
        <w:rPr>
          <w:rFonts w:eastAsia="ComeniaSerif"/>
          <w:lang w:bidi="ar-SA"/>
        </w:rPr>
        <w:t xml:space="preserve"> obdoba knihoven nebo balíčků u jiných jazyků. Pro import se používá klíčové slovo „use“. Moduly mohou být deklarovány v rámci jednoho souboru pomocí </w:t>
      </w:r>
      <w:r w:rsidR="00F6606C">
        <w:rPr>
          <w:rFonts w:eastAsia="ComeniaSerif"/>
          <w:lang w:bidi="ar-SA"/>
        </w:rPr>
        <w:t xml:space="preserve">klíčového </w:t>
      </w:r>
      <w:r w:rsidRPr="00EB2229">
        <w:rPr>
          <w:rFonts w:eastAsia="ComeniaSerif"/>
          <w:lang w:bidi="ar-SA"/>
        </w:rPr>
        <w:t>slova „</w:t>
      </w:r>
      <w:proofErr w:type="spellStart"/>
      <w:r w:rsidRPr="00EB2229">
        <w:rPr>
          <w:rFonts w:eastAsia="ComeniaSerif"/>
          <w:lang w:bidi="ar-SA"/>
        </w:rPr>
        <w:t>mod</w:t>
      </w:r>
      <w:proofErr w:type="spellEnd"/>
      <w:r w:rsidRPr="00EB2229">
        <w:rPr>
          <w:rFonts w:eastAsia="ComeniaSerif"/>
          <w:lang w:bidi="ar-SA"/>
        </w:rPr>
        <w:t xml:space="preserve">“ nebo pomocí souboru mod.rs v kořenovém adresáři modulu. </w:t>
      </w:r>
    </w:p>
    <w:p w14:paraId="3E6027DD" w14:textId="06D869FF" w:rsidR="001E4223" w:rsidRPr="00EB2229" w:rsidRDefault="001E4223" w:rsidP="00210AAB">
      <w:pPr>
        <w:pStyle w:val="Nadpis3"/>
        <w:rPr>
          <w:rFonts w:eastAsia="ComeniaSerif"/>
          <w:lang w:bidi="ar-SA"/>
        </w:rPr>
      </w:pPr>
      <w:r w:rsidRPr="00EB2229">
        <w:rPr>
          <w:rFonts w:eastAsia="ComeniaSerif"/>
          <w:lang w:bidi="ar-SA"/>
        </w:rPr>
        <w:t>Makra</w:t>
      </w:r>
    </w:p>
    <w:p w14:paraId="430E8DBE" w14:textId="46214916" w:rsidR="00B14C35" w:rsidRPr="00EB2229" w:rsidRDefault="00B14C35" w:rsidP="00B14C35">
      <w:pPr>
        <w:rPr>
          <w:rFonts w:eastAsia="ComeniaSerif"/>
          <w:lang w:bidi="ar-SA"/>
        </w:rPr>
      </w:pPr>
      <w:r w:rsidRPr="00EB2229">
        <w:rPr>
          <w:rFonts w:eastAsia="ComeniaSerif"/>
          <w:lang w:bidi="ar-SA"/>
        </w:rPr>
        <w:t xml:space="preserve">Makra jsou konstrukce umožňující generaci kódu během kompilace. Rust rozlišuje dva druhy maker, deklarativní a procedurální. Název každého deklarativního makra je zakončen symbolem ‚!‘ a používá se obdobně jako běžné funkce. Příkladem je třeba makro </w:t>
      </w:r>
      <w:proofErr w:type="spellStart"/>
      <w:r w:rsidRPr="00EB2229">
        <w:rPr>
          <w:rFonts w:eastAsia="ComeniaSerif"/>
          <w:lang w:bidi="ar-SA"/>
        </w:rPr>
        <w:t>println</w:t>
      </w:r>
      <w:proofErr w:type="spellEnd"/>
      <w:r w:rsidRPr="00EB2229">
        <w:rPr>
          <w:rFonts w:eastAsia="ComeniaSerif"/>
          <w:lang w:bidi="ar-SA"/>
        </w:rPr>
        <w:t>!()</w:t>
      </w:r>
      <w:r w:rsidR="00FE698C" w:rsidRPr="00EB2229">
        <w:rPr>
          <w:rFonts w:eastAsia="ComeniaSerif"/>
          <w:lang w:bidi="ar-SA"/>
        </w:rPr>
        <w:t xml:space="preserve">, které vypisuje text do konzole pomocí </w:t>
      </w:r>
      <w:proofErr w:type="spellStart"/>
      <w:r w:rsidR="00FE698C" w:rsidRPr="00EB2229">
        <w:rPr>
          <w:rFonts w:eastAsia="ComeniaSerif"/>
          <w:lang w:bidi="ar-SA"/>
        </w:rPr>
        <w:t>stdout</w:t>
      </w:r>
      <w:proofErr w:type="spellEnd"/>
      <w:r w:rsidR="00FE698C" w:rsidRPr="00EB2229">
        <w:rPr>
          <w:rFonts w:eastAsia="ComeniaSerif"/>
          <w:lang w:bidi="ar-SA"/>
        </w:rPr>
        <w:t xml:space="preserve"> bufferu. </w:t>
      </w:r>
    </w:p>
    <w:p w14:paraId="2CD9FFB2" w14:textId="5CAF76C3" w:rsidR="00FE698C" w:rsidRPr="00EB2229" w:rsidRDefault="00FE698C" w:rsidP="00B14C35">
      <w:pPr>
        <w:rPr>
          <w:rFonts w:eastAsia="ComeniaSerif"/>
          <w:lang w:bidi="ar-SA"/>
        </w:rPr>
      </w:pPr>
      <w:r w:rsidRPr="00EB2229">
        <w:rPr>
          <w:rFonts w:eastAsia="ComeniaSerif"/>
          <w:lang w:bidi="ar-SA"/>
        </w:rPr>
        <w:lastRenderedPageBreak/>
        <w:t>Procedurální makra jsou pokročilejší a transformují kód na úrovni AST. Časté využití je ve spojení s </w:t>
      </w:r>
      <w:proofErr w:type="spellStart"/>
      <w:r w:rsidRPr="00EB2229">
        <w:rPr>
          <w:rFonts w:eastAsia="ComeniaSerif"/>
          <w:lang w:bidi="ar-SA"/>
        </w:rPr>
        <w:t>enumy</w:t>
      </w:r>
      <w:proofErr w:type="spellEnd"/>
      <w:r w:rsidRPr="00EB2229">
        <w:rPr>
          <w:rFonts w:eastAsia="ComeniaSerif"/>
          <w:lang w:bidi="ar-SA"/>
        </w:rPr>
        <w:t xml:space="preserve"> a </w:t>
      </w:r>
      <w:proofErr w:type="spellStart"/>
      <w:r w:rsidRPr="00EB2229">
        <w:rPr>
          <w:rFonts w:eastAsia="ComeniaSerif"/>
          <w:lang w:bidi="ar-SA"/>
        </w:rPr>
        <w:t>structy</w:t>
      </w:r>
      <w:proofErr w:type="spellEnd"/>
      <w:r w:rsidRPr="00EB2229">
        <w:rPr>
          <w:rFonts w:eastAsia="ComeniaSerif"/>
          <w:lang w:bidi="ar-SA"/>
        </w:rPr>
        <w:t xml:space="preserve"> kde jsou makra používána pro generaci pomocného kódu. Například při implementaci </w:t>
      </w:r>
      <w:proofErr w:type="spellStart"/>
      <w:r w:rsidRPr="00EB2229">
        <w:rPr>
          <w:rFonts w:eastAsia="ComeniaSerif"/>
          <w:lang w:bidi="ar-SA"/>
        </w:rPr>
        <w:t>debugu</w:t>
      </w:r>
      <w:proofErr w:type="spellEnd"/>
      <w:r w:rsidRPr="00EB2229">
        <w:rPr>
          <w:rFonts w:eastAsia="ComeniaSerif"/>
          <w:lang w:bidi="ar-SA"/>
        </w:rPr>
        <w:t xml:space="preserve">, který usnadní převod obsahu na </w:t>
      </w:r>
      <w:proofErr w:type="spellStart"/>
      <w:r w:rsidRPr="00EB2229">
        <w:rPr>
          <w:rFonts w:eastAsia="ComeniaSerif"/>
          <w:lang w:bidi="ar-SA"/>
        </w:rPr>
        <w:t>string</w:t>
      </w:r>
      <w:proofErr w:type="spellEnd"/>
      <w:r w:rsidRPr="00EB2229">
        <w:rPr>
          <w:rFonts w:eastAsia="ComeniaSerif"/>
          <w:lang w:bidi="ar-SA"/>
        </w:rPr>
        <w:t>:</w:t>
      </w:r>
    </w:p>
    <w:p w14:paraId="6D0BCFF2" w14:textId="285EB876" w:rsidR="00FE698C" w:rsidRPr="00A903F3" w:rsidRDefault="00FE698C" w:rsidP="00A903F3">
      <w:pPr>
        <w:pStyle w:val="Kd"/>
      </w:pPr>
      <w:r w:rsidRPr="00A903F3">
        <w:t>#[derrive(Debug)]</w:t>
      </w:r>
    </w:p>
    <w:p w14:paraId="5621DEDE" w14:textId="2B68C2F4" w:rsidR="00FE698C" w:rsidRPr="00A903F3" w:rsidRDefault="00FE698C" w:rsidP="00A903F3">
      <w:pPr>
        <w:pStyle w:val="Kd"/>
      </w:pPr>
      <w:r w:rsidRPr="00A903F3">
        <w:t>struct MyStruct{</w:t>
      </w:r>
    </w:p>
    <w:p w14:paraId="173EFC2C" w14:textId="1FA8D7BA" w:rsidR="00FE698C" w:rsidRPr="00A903F3" w:rsidRDefault="00FE698C" w:rsidP="00A903F3">
      <w:pPr>
        <w:pStyle w:val="Kd"/>
      </w:pPr>
      <w:r w:rsidRPr="00A903F3">
        <w:t xml:space="preserve">    number: i32,</w:t>
      </w:r>
    </w:p>
    <w:p w14:paraId="6FE5BB2B" w14:textId="6C6FC755" w:rsidR="00FE698C" w:rsidRPr="00A903F3" w:rsidRDefault="00FE698C" w:rsidP="00A903F3">
      <w:pPr>
        <w:pStyle w:val="Kd"/>
      </w:pPr>
      <w:r w:rsidRPr="00A903F3">
        <w:t xml:space="preserve">}  </w:t>
      </w:r>
    </w:p>
    <w:p w14:paraId="1EC50F34" w14:textId="68D4BF33" w:rsidR="003F0213" w:rsidRPr="00EB2229" w:rsidRDefault="003F0213" w:rsidP="00210AAB">
      <w:pPr>
        <w:pStyle w:val="Nadpis2"/>
        <w:rPr>
          <w:rFonts w:eastAsia="ComeniaSerif"/>
          <w:lang w:bidi="ar-SA"/>
        </w:rPr>
      </w:pPr>
      <w:bookmarkStart w:id="15" w:name="_Toc224816287"/>
      <w:r w:rsidRPr="00EB2229">
        <w:rPr>
          <w:rFonts w:eastAsia="ComeniaSerif"/>
          <w:lang w:bidi="ar-SA"/>
        </w:rPr>
        <w:t>Ekosystém</w:t>
      </w:r>
      <w:r w:rsidR="00240FAD" w:rsidRPr="00EB2229">
        <w:rPr>
          <w:rFonts w:eastAsia="ComeniaSerif"/>
          <w:lang w:bidi="ar-SA"/>
        </w:rPr>
        <w:t xml:space="preserve"> a struktura projektu</w:t>
      </w:r>
      <w:bookmarkEnd w:id="15"/>
    </w:p>
    <w:p w14:paraId="44099B00" w14:textId="1EF057B2" w:rsidR="00697326" w:rsidRPr="00EB2229" w:rsidRDefault="00697326" w:rsidP="00AF1D97">
      <w:pPr>
        <w:rPr>
          <w:rFonts w:eastAsia="ComeniaSerif"/>
          <w:lang w:bidi="ar-SA"/>
        </w:rPr>
      </w:pPr>
      <w:r w:rsidRPr="00EB2229">
        <w:rPr>
          <w:rFonts w:eastAsia="ComeniaSerif"/>
          <w:lang w:bidi="ar-SA"/>
        </w:rPr>
        <w:t xml:space="preserve">Rust má moderní ekosystém, který usnadňuje vývoj a správu projektů. Klíčovou součástí je cli utilita Cargo, jedná se o správce balíčků a build systém, který se stará </w:t>
      </w:r>
      <w:r w:rsidRPr="00F11446">
        <w:rPr>
          <w:rFonts w:eastAsia="ComeniaSerif"/>
        </w:rPr>
        <w:t>o</w:t>
      </w:r>
      <w:r w:rsidR="00F11446">
        <w:rPr>
          <w:rFonts w:eastAsia="ComeniaSerif"/>
        </w:rPr>
        <w:t> </w:t>
      </w:r>
      <w:r w:rsidRPr="00F11446">
        <w:rPr>
          <w:rFonts w:eastAsia="ComeniaSerif"/>
        </w:rPr>
        <w:t>kompilaci</w:t>
      </w:r>
      <w:r w:rsidRPr="00EB2229">
        <w:rPr>
          <w:rFonts w:eastAsia="ComeniaSerif"/>
          <w:lang w:bidi="ar-SA"/>
        </w:rPr>
        <w:t xml:space="preserve">, závislosti a testování. Další důležitou částí ekosystému jsou veřejné úložiště knihoven, jako například Crates.io. Pro správu verzí Rustu se používá nástroj </w:t>
      </w:r>
      <w:proofErr w:type="spellStart"/>
      <w:r w:rsidR="00334FCD">
        <w:rPr>
          <w:rFonts w:eastAsia="ComeniaSerif"/>
          <w:lang w:bidi="ar-SA"/>
        </w:rPr>
        <w:t>r</w:t>
      </w:r>
      <w:r w:rsidRPr="00EB2229">
        <w:rPr>
          <w:rFonts w:eastAsia="ComeniaSerif"/>
          <w:lang w:bidi="ar-SA"/>
        </w:rPr>
        <w:t>ustup</w:t>
      </w:r>
      <w:proofErr w:type="spellEnd"/>
      <w:r w:rsidRPr="00EB2229">
        <w:rPr>
          <w:rFonts w:eastAsia="ComeniaSerif"/>
          <w:lang w:bidi="ar-SA"/>
        </w:rPr>
        <w:t>, který umožňuje snadno přepínat mezi různými verzemi.</w:t>
      </w:r>
    </w:p>
    <w:p w14:paraId="7F0D5184" w14:textId="4701E6AF" w:rsidR="00697326" w:rsidRPr="00EB2229" w:rsidRDefault="00697326" w:rsidP="00AF1D97">
      <w:pPr>
        <w:rPr>
          <w:rFonts w:eastAsia="ComeniaSerif"/>
          <w:lang w:bidi="ar-SA"/>
        </w:rPr>
      </w:pPr>
      <w:r w:rsidRPr="00EB2229">
        <w:rPr>
          <w:rFonts w:eastAsia="ComeniaSerif"/>
          <w:lang w:bidi="ar-SA"/>
        </w:rPr>
        <w:t xml:space="preserve">Standardní Rust projekt má jasně definovanou strukturu. Zdrojové soubory se nacházejí ve složce </w:t>
      </w:r>
      <w:proofErr w:type="spellStart"/>
      <w:r w:rsidRPr="00EB2229">
        <w:rPr>
          <w:rFonts w:eastAsia="ComeniaSerif"/>
          <w:lang w:bidi="ar-SA"/>
        </w:rPr>
        <w:t>src</w:t>
      </w:r>
      <w:proofErr w:type="spellEnd"/>
      <w:r w:rsidRPr="00EB2229">
        <w:rPr>
          <w:rFonts w:eastAsia="ComeniaSerif"/>
          <w:lang w:bidi="ar-SA"/>
        </w:rPr>
        <w:t xml:space="preserve">/, kde je buď main.rs pro binární aplikace, nebo lib.rs pro knihovny. V kořenovém adresáři projektu se nachází konfigurační soubor </w:t>
      </w:r>
      <w:proofErr w:type="spellStart"/>
      <w:r w:rsidR="00EB2229">
        <w:rPr>
          <w:rFonts w:eastAsia="ComeniaSerif"/>
          <w:lang w:bidi="ar-SA"/>
        </w:rPr>
        <w:t>c</w:t>
      </w:r>
      <w:r w:rsidRPr="00EB2229">
        <w:rPr>
          <w:rFonts w:eastAsia="ComeniaSerif"/>
          <w:lang w:bidi="ar-SA"/>
        </w:rPr>
        <w:t>argo.toml</w:t>
      </w:r>
      <w:proofErr w:type="spellEnd"/>
      <w:r w:rsidRPr="00EB2229">
        <w:rPr>
          <w:rFonts w:eastAsia="ComeniaSerif"/>
          <w:lang w:bidi="ar-SA"/>
        </w:rPr>
        <w:t>. Souboru obsahuje metadata projektu a seznam závislostí a argumenty pro build.</w:t>
      </w:r>
    </w:p>
    <w:p w14:paraId="785097BF" w14:textId="2EFB9C52" w:rsidR="00697326" w:rsidRPr="00EB2229" w:rsidRDefault="00697326" w:rsidP="00AF1D97">
      <w:pPr>
        <w:rPr>
          <w:rFonts w:eastAsia="ComeniaSerif"/>
          <w:lang w:bidi="ar-SA"/>
        </w:rPr>
      </w:pPr>
      <w:r w:rsidRPr="00EB2229">
        <w:rPr>
          <w:rFonts w:eastAsia="ComeniaSerif"/>
          <w:lang w:bidi="ar-SA"/>
        </w:rPr>
        <w:t xml:space="preserve">Nový projekt lze pomocí utility Cargo vytvořit příkazem </w:t>
      </w:r>
      <w:r w:rsidRPr="00EB2229">
        <w:rPr>
          <w:rStyle w:val="KdChar"/>
          <w:lang w:bidi="ar-SA"/>
        </w:rPr>
        <w:t>cargo new my_project</w:t>
      </w:r>
      <w:r w:rsidRPr="00EB2229">
        <w:rPr>
          <w:rFonts w:eastAsia="ComeniaSerif"/>
          <w:lang w:bidi="ar-SA"/>
        </w:rPr>
        <w:t xml:space="preserve">, přičemž Cargo automaticky vygeneruje potřebné soubory a složky. Kompilace projektu se provádí příkazem </w:t>
      </w:r>
      <w:r w:rsidRPr="00A903F3">
        <w:rPr>
          <w:rStyle w:val="KdChar"/>
        </w:rPr>
        <w:t>cargo</w:t>
      </w:r>
      <w:r w:rsidRPr="00EB2229">
        <w:rPr>
          <w:rStyle w:val="KdChar"/>
          <w:lang w:bidi="ar-SA"/>
        </w:rPr>
        <w:t xml:space="preserve"> build</w:t>
      </w:r>
      <w:r w:rsidRPr="00EB2229">
        <w:rPr>
          <w:rFonts w:eastAsia="ComeniaSerif"/>
          <w:lang w:bidi="ar-SA"/>
        </w:rPr>
        <w:t xml:space="preserve">, zatímco </w:t>
      </w:r>
      <w:r w:rsidRPr="00EB2229">
        <w:rPr>
          <w:rStyle w:val="KdChar"/>
          <w:lang w:bidi="ar-SA"/>
        </w:rPr>
        <w:t>cargo run</w:t>
      </w:r>
      <w:r w:rsidRPr="00EB2229">
        <w:rPr>
          <w:rFonts w:eastAsia="ComeniaSerif"/>
          <w:lang w:bidi="ar-SA"/>
        </w:rPr>
        <w:t xml:space="preserve"> nejen sestaví, ale i spustí aplikaci. Parametr </w:t>
      </w:r>
      <w:r w:rsidRPr="00EB2229">
        <w:rPr>
          <w:rStyle w:val="KdChar"/>
          <w:lang w:bidi="ar-SA"/>
        </w:rPr>
        <w:t>--release</w:t>
      </w:r>
      <w:r w:rsidRPr="00EB2229">
        <w:rPr>
          <w:rFonts w:eastAsia="ComeniaSerif"/>
          <w:lang w:bidi="ar-SA"/>
        </w:rPr>
        <w:t xml:space="preserve"> slouží k buildu optimalizované verze programu.</w:t>
      </w:r>
    </w:p>
    <w:p w14:paraId="721746C2" w14:textId="2D454660" w:rsidR="00697326" w:rsidRPr="00EB2229" w:rsidRDefault="00697326" w:rsidP="00697326">
      <w:pPr>
        <w:rPr>
          <w:rFonts w:eastAsia="ComeniaSerif"/>
          <w:lang w:bidi="ar-SA"/>
        </w:rPr>
      </w:pPr>
      <w:r w:rsidRPr="00EB2229">
        <w:rPr>
          <w:rFonts w:eastAsia="ComeniaSerif"/>
          <w:lang w:bidi="ar-SA"/>
        </w:rPr>
        <w:t xml:space="preserve">Testování je v Rustu přímo integrované do jazyka a Cargo poskytuje příkaz cargo test pro automatické spouštění testů. Testy se definují pomocí anotace #[test], která označuje funkce, jež ověřují správné chování kódu. Rust má také silný ekosystém nástrojů pro zlepšení kvality kódu. Clippy slouží jako linter a pomáhá odhalit neoptimální konstrukce, zatímco </w:t>
      </w:r>
      <w:proofErr w:type="spellStart"/>
      <w:r w:rsidRPr="00EB2229">
        <w:rPr>
          <w:rFonts w:eastAsia="ComeniaSerif"/>
          <w:lang w:bidi="ar-SA"/>
        </w:rPr>
        <w:t>Rustfmt</w:t>
      </w:r>
      <w:proofErr w:type="spellEnd"/>
      <w:r w:rsidRPr="00EB2229">
        <w:rPr>
          <w:rFonts w:eastAsia="ComeniaSerif"/>
          <w:lang w:bidi="ar-SA"/>
        </w:rPr>
        <w:t xml:space="preserve"> se stará o automatické formátování kódu podle standardních konvencí.</w:t>
      </w:r>
    </w:p>
    <w:p w14:paraId="1BC76121" w14:textId="102B484A" w:rsidR="00A440FB" w:rsidRPr="00EB2229" w:rsidRDefault="00A440FB" w:rsidP="00A440FB">
      <w:pPr>
        <w:pStyle w:val="Nadpis2"/>
        <w:rPr>
          <w:rFonts w:eastAsia="ComeniaSerif"/>
          <w:lang w:bidi="ar-SA"/>
        </w:rPr>
      </w:pPr>
      <w:bookmarkStart w:id="16" w:name="_Toc224816288"/>
      <w:r w:rsidRPr="00EB2229">
        <w:rPr>
          <w:rFonts w:eastAsia="ComeniaSerif"/>
          <w:lang w:bidi="ar-SA"/>
        </w:rPr>
        <w:t>Integrace s jinými jazyky</w:t>
      </w:r>
      <w:bookmarkEnd w:id="16"/>
    </w:p>
    <w:p w14:paraId="5F4D2AA6" w14:textId="7F712661" w:rsidR="00E644D8" w:rsidRPr="00EB2229" w:rsidRDefault="0039373E" w:rsidP="00A440FB">
      <w:pPr>
        <w:rPr>
          <w:rFonts w:eastAsia="ComeniaSerif"/>
          <w:lang w:bidi="ar-SA"/>
        </w:rPr>
      </w:pPr>
      <w:r w:rsidRPr="00EB2229">
        <w:rPr>
          <w:rFonts w:eastAsia="ComeniaSerif"/>
          <w:lang w:bidi="ar-SA"/>
        </w:rPr>
        <w:t>Knihovny</w:t>
      </w:r>
      <w:r w:rsidR="003D7C57" w:rsidRPr="00EB2229">
        <w:rPr>
          <w:rFonts w:eastAsia="ComeniaSerif"/>
          <w:lang w:bidi="ar-SA"/>
        </w:rPr>
        <w:t xml:space="preserve"> </w:t>
      </w:r>
      <w:r w:rsidRPr="00EB2229">
        <w:rPr>
          <w:rFonts w:eastAsia="ComeniaSerif"/>
          <w:lang w:bidi="ar-SA"/>
        </w:rPr>
        <w:t>napsané</w:t>
      </w:r>
      <w:r w:rsidR="003D7C57" w:rsidRPr="00EB2229">
        <w:rPr>
          <w:rFonts w:eastAsia="ComeniaSerif"/>
          <w:lang w:bidi="ar-SA"/>
        </w:rPr>
        <w:t xml:space="preserve"> v</w:t>
      </w:r>
      <w:r w:rsidRPr="00EB2229">
        <w:rPr>
          <w:rFonts w:eastAsia="ComeniaSerif"/>
          <w:lang w:bidi="ar-SA"/>
        </w:rPr>
        <w:t> jazyce Rust</w:t>
      </w:r>
      <w:r w:rsidR="003D7C57" w:rsidRPr="00EB2229">
        <w:rPr>
          <w:rFonts w:eastAsia="ComeniaSerif"/>
          <w:lang w:bidi="ar-SA"/>
        </w:rPr>
        <w:t xml:space="preserve"> je možné zkompilovat, tak aby </w:t>
      </w:r>
      <w:r w:rsidRPr="00EB2229">
        <w:rPr>
          <w:rFonts w:eastAsia="ComeniaSerif"/>
          <w:lang w:bidi="ar-SA"/>
        </w:rPr>
        <w:t>šli</w:t>
      </w:r>
      <w:r w:rsidR="003D7C57" w:rsidRPr="00EB2229">
        <w:rPr>
          <w:rFonts w:eastAsia="ComeniaSerif"/>
          <w:lang w:bidi="ar-SA"/>
        </w:rPr>
        <w:t xml:space="preserve"> </w:t>
      </w:r>
      <w:r w:rsidRPr="00EB2229">
        <w:rPr>
          <w:rFonts w:eastAsia="ComeniaSerif"/>
          <w:lang w:bidi="ar-SA"/>
        </w:rPr>
        <w:t>využívat</w:t>
      </w:r>
      <w:r w:rsidR="003D7C57" w:rsidRPr="00EB2229">
        <w:rPr>
          <w:rFonts w:eastAsia="ComeniaSerif"/>
          <w:lang w:bidi="ar-SA"/>
        </w:rPr>
        <w:t xml:space="preserve"> </w:t>
      </w:r>
      <w:r w:rsidRPr="00EB2229">
        <w:rPr>
          <w:rFonts w:eastAsia="ComeniaSerif"/>
          <w:lang w:bidi="ar-SA"/>
        </w:rPr>
        <w:t>i</w:t>
      </w:r>
      <w:r w:rsidR="006026FB" w:rsidRPr="006026FB">
        <w:rPr>
          <w:rFonts w:eastAsia="ComeniaSerif"/>
          <w:lang w:bidi="ar-SA"/>
        </w:rPr>
        <w:t> </w:t>
      </w:r>
      <w:r w:rsidR="003D7C57" w:rsidRPr="00EB2229">
        <w:rPr>
          <w:rFonts w:eastAsia="ComeniaSerif"/>
          <w:lang w:bidi="ar-SA"/>
        </w:rPr>
        <w:t xml:space="preserve">z jiných </w:t>
      </w:r>
      <w:r w:rsidRPr="00EB2229">
        <w:rPr>
          <w:rFonts w:eastAsia="ComeniaSerif"/>
          <w:lang w:bidi="ar-SA"/>
        </w:rPr>
        <w:t xml:space="preserve">programovacích </w:t>
      </w:r>
      <w:r w:rsidR="003D7C57" w:rsidRPr="00EB2229">
        <w:rPr>
          <w:rFonts w:eastAsia="ComeniaSerif"/>
          <w:lang w:bidi="ar-SA"/>
        </w:rPr>
        <w:t>jazyků</w:t>
      </w:r>
      <w:r w:rsidR="00E644D8" w:rsidRPr="00EB2229">
        <w:rPr>
          <w:rFonts w:eastAsia="ComeniaSerif"/>
          <w:lang w:bidi="ar-SA"/>
        </w:rPr>
        <w:t>. A naopak, v některých případech je také možné z</w:t>
      </w:r>
      <w:r w:rsidR="006026FB" w:rsidRPr="006026FB">
        <w:rPr>
          <w:rFonts w:eastAsia="ComeniaSerif"/>
          <w:lang w:bidi="ar-SA"/>
        </w:rPr>
        <w:t> </w:t>
      </w:r>
      <w:r w:rsidR="00E644D8" w:rsidRPr="00EB2229">
        <w:rPr>
          <w:rFonts w:eastAsia="ComeniaSerif"/>
          <w:lang w:bidi="ar-SA"/>
        </w:rPr>
        <w:t xml:space="preserve">Rustu volat kód napsaný v jiných jazycích. </w:t>
      </w:r>
    </w:p>
    <w:p w14:paraId="5A42F50E" w14:textId="59D9DB1E" w:rsidR="00172A8E" w:rsidRDefault="0039373E" w:rsidP="00A440FB">
      <w:pPr>
        <w:rPr>
          <w:rFonts w:eastAsia="ComeniaSerif"/>
          <w:lang w:bidi="ar-SA"/>
        </w:rPr>
      </w:pPr>
      <w:r w:rsidRPr="00EB2229">
        <w:rPr>
          <w:rFonts w:eastAsia="ComeniaSerif"/>
          <w:lang w:bidi="ar-SA"/>
        </w:rPr>
        <w:lastRenderedPageBreak/>
        <w:t xml:space="preserve">K funkcím </w:t>
      </w:r>
      <w:r w:rsidR="00E644D8" w:rsidRPr="00EB2229">
        <w:rPr>
          <w:rFonts w:eastAsia="ComeniaSerif"/>
          <w:lang w:bidi="ar-SA"/>
        </w:rPr>
        <w:t xml:space="preserve">v Rust knihovně </w:t>
      </w:r>
      <w:r w:rsidRPr="00EB2229">
        <w:rPr>
          <w:rFonts w:eastAsia="ComeniaSerif"/>
          <w:lang w:bidi="ar-SA"/>
        </w:rPr>
        <w:t>je například možné přistupovat z C/C++, Pythonu nebo Javy. Ale možnosti jsou téměř neomezené. Pokud jazyk podporuje </w:t>
      </w:r>
      <w:r w:rsidR="00E644D8" w:rsidRPr="00EB2229">
        <w:rPr>
          <w:rFonts w:eastAsia="ComeniaSerif"/>
          <w:lang w:bidi="ar-SA"/>
        </w:rPr>
        <w:t xml:space="preserve">práci s </w:t>
      </w:r>
      <w:r w:rsidRPr="00EB2229">
        <w:rPr>
          <w:rFonts w:eastAsia="ComeniaSerif"/>
          <w:lang w:bidi="ar-SA"/>
        </w:rPr>
        <w:t>C</w:t>
      </w:r>
      <w:r w:rsidR="00E644D8" w:rsidRPr="00EB2229">
        <w:rPr>
          <w:rFonts w:eastAsia="ComeniaSerif"/>
          <w:lang w:bidi="ar-SA"/>
        </w:rPr>
        <w:t xml:space="preserve"> </w:t>
      </w:r>
      <w:r w:rsidRPr="00EB2229">
        <w:rPr>
          <w:rFonts w:eastAsia="ComeniaSerif"/>
          <w:lang w:bidi="ar-SA"/>
        </w:rPr>
        <w:t>nebo C++ knihov</w:t>
      </w:r>
      <w:r w:rsidR="00E644D8" w:rsidRPr="00EB2229">
        <w:rPr>
          <w:rFonts w:eastAsia="ComeniaSerif"/>
          <w:lang w:bidi="ar-SA"/>
        </w:rPr>
        <w:t>nami, nebo může být zkompilován tak aby byl přístupný z C/C++</w:t>
      </w:r>
      <w:r w:rsidRPr="00EB2229">
        <w:rPr>
          <w:rFonts w:eastAsia="ComeniaSerif"/>
          <w:lang w:bidi="ar-SA"/>
        </w:rPr>
        <w:t xml:space="preserve">, pak je možné ho propojit s Rustem. Na Crates.io lze nalézt </w:t>
      </w:r>
      <w:r w:rsidR="00E644D8" w:rsidRPr="00EB2229">
        <w:rPr>
          <w:rFonts w:eastAsia="ComeniaSerif"/>
          <w:lang w:bidi="ar-SA"/>
        </w:rPr>
        <w:t>knihovny</w:t>
      </w:r>
      <w:r w:rsidRPr="00EB2229">
        <w:rPr>
          <w:rFonts w:eastAsia="ComeniaSerif"/>
          <w:lang w:bidi="ar-SA"/>
        </w:rPr>
        <w:t xml:space="preserve">, které </w:t>
      </w:r>
      <w:r w:rsidR="00E644D8" w:rsidRPr="00EB2229">
        <w:rPr>
          <w:rFonts w:eastAsia="ComeniaSerif"/>
          <w:lang w:bidi="ar-SA"/>
        </w:rPr>
        <w:t>tuto integraci usnadňují. Příkladem jsou pyo3, csbindgen, j4r nebo wasm-bindgen.</w:t>
      </w:r>
    </w:p>
    <w:p w14:paraId="574053C0" w14:textId="167D05FF" w:rsidR="00A440FB" w:rsidRPr="00EB2229" w:rsidRDefault="00172A8E" w:rsidP="00172A8E">
      <w:pPr>
        <w:spacing w:line="240" w:lineRule="auto"/>
        <w:jc w:val="left"/>
        <w:rPr>
          <w:rFonts w:eastAsia="ComeniaSerif"/>
          <w:lang w:bidi="ar-SA"/>
        </w:rPr>
      </w:pPr>
      <w:r>
        <w:rPr>
          <w:rFonts w:eastAsia="ComeniaSerif"/>
          <w:lang w:bidi="ar-SA"/>
        </w:rPr>
        <w:br w:type="page"/>
      </w:r>
    </w:p>
    <w:p w14:paraId="337878B4" w14:textId="785EF8A3" w:rsidR="005A0831" w:rsidRPr="00EB2229" w:rsidRDefault="005A0831" w:rsidP="00210AAB">
      <w:pPr>
        <w:pStyle w:val="Nadpis1"/>
        <w:rPr>
          <w:rFonts w:eastAsia="ComeniaSerif"/>
          <w:lang w:bidi="ar-SA"/>
        </w:rPr>
      </w:pPr>
      <w:bookmarkStart w:id="17" w:name="_Toc224816289"/>
      <w:r w:rsidRPr="00EB2229">
        <w:rPr>
          <w:rFonts w:eastAsia="ComeniaSerif"/>
          <w:lang w:bidi="ar-SA"/>
        </w:rPr>
        <w:lastRenderedPageBreak/>
        <w:t>Bevy</w:t>
      </w:r>
      <w:bookmarkEnd w:id="17"/>
    </w:p>
    <w:p w14:paraId="10DFBAC0" w14:textId="076B3C30" w:rsidR="005A0831" w:rsidRPr="00EB2229" w:rsidRDefault="005A0831" w:rsidP="005A0831">
      <w:pPr>
        <w:rPr>
          <w:rFonts w:eastAsia="ComeniaSerif"/>
          <w:lang w:bidi="ar-SA"/>
        </w:rPr>
      </w:pPr>
      <w:r w:rsidRPr="00EB2229">
        <w:rPr>
          <w:rFonts w:eastAsia="ComeniaSerif"/>
          <w:lang w:bidi="ar-SA"/>
        </w:rPr>
        <w:t>Jazyk Rust nespadá do rodiny objektově orientovaných jazyků a Bevy tuto vlastnost odráží ve svém přístupu, který je značně odlišný</w:t>
      </w:r>
      <w:r w:rsidR="006F5ED7" w:rsidRPr="00EB2229">
        <w:rPr>
          <w:rFonts w:eastAsia="ComeniaSerif"/>
          <w:lang w:bidi="ar-SA"/>
        </w:rPr>
        <w:t>. Vývojáři označují Bevy engine na svém webu za „data-</w:t>
      </w:r>
      <w:proofErr w:type="spellStart"/>
      <w:r w:rsidR="006F5ED7" w:rsidRPr="00EB2229">
        <w:rPr>
          <w:rFonts w:eastAsia="ComeniaSerif"/>
          <w:lang w:bidi="ar-SA"/>
        </w:rPr>
        <w:t>driven</w:t>
      </w:r>
      <w:proofErr w:type="spellEnd"/>
      <w:r w:rsidR="006F5ED7" w:rsidRPr="00EB2229">
        <w:rPr>
          <w:rFonts w:eastAsia="ComeniaSerif"/>
          <w:lang w:bidi="ar-SA"/>
        </w:rPr>
        <w:t xml:space="preserve">“ pomocí vlastního Bevy ESC systému, jehož předností má být </w:t>
      </w:r>
      <w:r w:rsidR="000A485E" w:rsidRPr="00EB2229">
        <w:rPr>
          <w:rFonts w:eastAsia="ComeniaSerif"/>
          <w:lang w:bidi="ar-SA"/>
        </w:rPr>
        <w:t>jednoduchost</w:t>
      </w:r>
      <w:r w:rsidR="006F5ED7" w:rsidRPr="00EB2229">
        <w:rPr>
          <w:rFonts w:eastAsia="ComeniaSerif"/>
          <w:lang w:bidi="ar-SA"/>
        </w:rPr>
        <w:t xml:space="preserve">, rychlost a efektivita hlavně díky nativní paralelizaci, která není závislá na zámcích. </w:t>
      </w:r>
      <w:r w:rsidR="00627F82" w:rsidRPr="00EB2229">
        <w:rPr>
          <w:rFonts w:eastAsia="ComeniaSerif"/>
          <w:lang w:bidi="ar-SA"/>
        </w:rPr>
        <w:t xml:space="preserve">Pro renderování využívá Bevy knihovnu </w:t>
      </w:r>
      <w:r w:rsidR="003B0470" w:rsidRPr="00EB2229">
        <w:rPr>
          <w:rFonts w:eastAsia="ComeniaSerif"/>
          <w:lang w:bidi="ar-SA"/>
        </w:rPr>
        <w:t>wgpu.</w:t>
      </w:r>
    </w:p>
    <w:p w14:paraId="2EAE7E7B" w14:textId="180750F1" w:rsidR="00210AAB" w:rsidRPr="00EB2229" w:rsidRDefault="00210AAB" w:rsidP="00210AAB">
      <w:pPr>
        <w:pStyle w:val="Nadpis2"/>
        <w:rPr>
          <w:rFonts w:eastAsia="ComeniaSerif"/>
          <w:lang w:bidi="ar-SA"/>
        </w:rPr>
      </w:pPr>
      <w:bookmarkStart w:id="18" w:name="_Toc224816290"/>
      <w:r w:rsidRPr="00EB2229">
        <w:rPr>
          <w:rFonts w:eastAsia="ComeniaSerif"/>
          <w:lang w:bidi="ar-SA"/>
        </w:rPr>
        <w:t>ECS</w:t>
      </w:r>
      <w:bookmarkEnd w:id="18"/>
    </w:p>
    <w:p w14:paraId="1776E40C" w14:textId="7598E2CF" w:rsidR="00210AAB" w:rsidRPr="00EB2229" w:rsidRDefault="00210AAB" w:rsidP="00210AAB">
      <w:pPr>
        <w:rPr>
          <w:rFonts w:eastAsia="ComeniaSerif"/>
          <w:lang w:bidi="ar-SA"/>
        </w:rPr>
      </w:pPr>
      <w:r w:rsidRPr="00EB2229">
        <w:rPr>
          <w:rFonts w:eastAsia="ComeniaSerif"/>
          <w:lang w:bidi="ar-SA"/>
        </w:rPr>
        <w:t xml:space="preserve">Základními kameny ECS systému jsou, jak již název napovídá, entity, komponenty a systémy. Do jisté míry </w:t>
      </w:r>
      <w:r w:rsidR="00AA667F">
        <w:rPr>
          <w:rFonts w:eastAsia="ComeniaSerif"/>
          <w:lang w:bidi="ar-SA"/>
        </w:rPr>
        <w:t xml:space="preserve">se dá </w:t>
      </w:r>
      <w:r w:rsidRPr="00EB2229">
        <w:rPr>
          <w:rFonts w:eastAsia="ComeniaSerif"/>
          <w:lang w:bidi="ar-SA"/>
        </w:rPr>
        <w:t>na prvky ECS</w:t>
      </w:r>
      <w:r w:rsidR="00AA667F">
        <w:rPr>
          <w:rFonts w:eastAsia="ComeniaSerif"/>
          <w:lang w:bidi="ar-SA"/>
        </w:rPr>
        <w:t xml:space="preserve"> </w:t>
      </w:r>
      <w:r w:rsidR="00AA667F" w:rsidRPr="00EB2229">
        <w:rPr>
          <w:rFonts w:eastAsia="ComeniaSerif"/>
          <w:lang w:bidi="ar-SA"/>
        </w:rPr>
        <w:t>dívat</w:t>
      </w:r>
      <w:r w:rsidRPr="00EB2229">
        <w:rPr>
          <w:rFonts w:eastAsia="ComeniaSerif"/>
          <w:lang w:bidi="ar-SA"/>
        </w:rPr>
        <w:t xml:space="preserve"> jako na instance tříd v kontextu tradičního OOP, avšak tento pohled je milný a může způsobovat problémy. </w:t>
      </w:r>
      <w:r w:rsidR="00AA667F">
        <w:rPr>
          <w:rFonts w:eastAsia="ComeniaSerif"/>
          <w:lang w:bidi="ar-SA"/>
        </w:rPr>
        <w:t>P</w:t>
      </w:r>
      <w:r w:rsidRPr="00EB2229">
        <w:rPr>
          <w:rFonts w:eastAsia="ComeniaSerif"/>
          <w:lang w:bidi="ar-SA"/>
        </w:rPr>
        <w:t>rvky a</w:t>
      </w:r>
      <w:r w:rsidR="00B77B47" w:rsidRPr="00B77B47">
        <w:rPr>
          <w:rFonts w:eastAsia="ComeniaSerif"/>
          <w:lang w:bidi="ar-SA"/>
        </w:rPr>
        <w:t> </w:t>
      </w:r>
      <w:r w:rsidRPr="00EB2229">
        <w:rPr>
          <w:rFonts w:eastAsia="ComeniaSerif"/>
          <w:lang w:bidi="ar-SA"/>
        </w:rPr>
        <w:t>jejich vzájemné vztahy jsou rozebrány do většího detailu v následujících kapitolách.</w:t>
      </w:r>
    </w:p>
    <w:p w14:paraId="7A4D53CE" w14:textId="1C6C4CD8" w:rsidR="006F5ED7" w:rsidRPr="00EB2229" w:rsidRDefault="006F5ED7" w:rsidP="006F5ED7">
      <w:pPr>
        <w:pStyle w:val="Nadpis3"/>
        <w:rPr>
          <w:rFonts w:eastAsia="ComeniaSerif"/>
          <w:lang w:bidi="ar-SA"/>
        </w:rPr>
      </w:pPr>
      <w:r w:rsidRPr="00EB2229">
        <w:rPr>
          <w:rFonts w:eastAsia="ComeniaSerif"/>
          <w:lang w:bidi="ar-SA"/>
        </w:rPr>
        <w:t>Entity</w:t>
      </w:r>
    </w:p>
    <w:p w14:paraId="2592DF12" w14:textId="3A51FC28" w:rsidR="006F5ED7" w:rsidRPr="00EB2229" w:rsidRDefault="006F5ED7" w:rsidP="006F5ED7">
      <w:pPr>
        <w:rPr>
          <w:rFonts w:eastAsia="ComeniaSerif"/>
          <w:lang w:bidi="ar-SA"/>
        </w:rPr>
      </w:pPr>
      <w:r w:rsidRPr="00EB2229">
        <w:rPr>
          <w:rFonts w:eastAsia="ComeniaSerif"/>
          <w:lang w:bidi="ar-SA"/>
        </w:rPr>
        <w:t>Entita</w:t>
      </w:r>
      <w:r w:rsidR="00E02C6B" w:rsidRPr="00EB2229">
        <w:rPr>
          <w:rFonts w:eastAsia="ComeniaSerif"/>
          <w:lang w:bidi="ar-SA"/>
        </w:rPr>
        <w:t xml:space="preserve"> je nedílná součást ECS systému, na které je závislé fungovaní všech ostatních částí.</w:t>
      </w:r>
      <w:r w:rsidRPr="00EB2229">
        <w:rPr>
          <w:rFonts w:eastAsia="ComeniaSerif"/>
          <w:lang w:bidi="ar-SA"/>
        </w:rPr>
        <w:t xml:space="preserve"> </w:t>
      </w:r>
      <w:r w:rsidR="00E02C6B" w:rsidRPr="00EB2229">
        <w:rPr>
          <w:rFonts w:eastAsia="ComeniaSerif"/>
          <w:lang w:bidi="ar-SA"/>
        </w:rPr>
        <w:t xml:space="preserve">Entitu si lze představit jako jádro s unikátním ID. </w:t>
      </w:r>
    </w:p>
    <w:p w14:paraId="06D97CD1" w14:textId="589BD0C1" w:rsidR="00E02C6B" w:rsidRPr="00EB2229" w:rsidRDefault="00E02C6B" w:rsidP="00E02C6B">
      <w:pPr>
        <w:pStyle w:val="Nadpis3"/>
        <w:rPr>
          <w:rFonts w:eastAsia="ComeniaSerif"/>
          <w:lang w:bidi="ar-SA"/>
        </w:rPr>
      </w:pPr>
      <w:r w:rsidRPr="00EB2229">
        <w:rPr>
          <w:rFonts w:eastAsia="ComeniaSerif"/>
          <w:lang w:bidi="ar-SA"/>
        </w:rPr>
        <w:t>Komponenty</w:t>
      </w:r>
    </w:p>
    <w:p w14:paraId="4F66141B" w14:textId="0770AB60" w:rsidR="00E02C6B" w:rsidRPr="00EB2229" w:rsidRDefault="00E02C6B" w:rsidP="00E02C6B">
      <w:pPr>
        <w:rPr>
          <w:rFonts w:eastAsia="ComeniaSerif"/>
          <w:lang w:bidi="ar-SA"/>
        </w:rPr>
      </w:pPr>
      <w:r w:rsidRPr="00EB2229">
        <w:rPr>
          <w:rFonts w:eastAsia="ComeniaSerif"/>
          <w:lang w:bidi="ar-SA"/>
        </w:rPr>
        <w:t xml:space="preserve">Za komponentu je považován jakýkoliv struct, </w:t>
      </w:r>
      <w:r w:rsidR="00EB2229" w:rsidRPr="00EB2229">
        <w:rPr>
          <w:rFonts w:eastAsia="ComeniaSerif"/>
          <w:lang w:bidi="ar-SA"/>
        </w:rPr>
        <w:t>označený</w:t>
      </w:r>
      <w:r w:rsidRPr="00EB2229">
        <w:rPr>
          <w:rFonts w:eastAsia="ComeniaSerif"/>
          <w:lang w:bidi="ar-SA"/>
        </w:rPr>
        <w:t xml:space="preserve"> jako komponenta. Komponenty slouží ke skladování informací, nebo identifikaci entit pomocí vlastností. </w:t>
      </w:r>
    </w:p>
    <w:p w14:paraId="11A97D0F" w14:textId="4CF37D48" w:rsidR="00E02C6B" w:rsidRPr="00EB2229" w:rsidRDefault="00E02C6B" w:rsidP="00E02C6B">
      <w:pPr>
        <w:pStyle w:val="Nadpis3"/>
        <w:rPr>
          <w:rFonts w:eastAsia="ComeniaSerif"/>
          <w:lang w:bidi="ar-SA"/>
        </w:rPr>
      </w:pPr>
      <w:r w:rsidRPr="00EB2229">
        <w:rPr>
          <w:rFonts w:eastAsia="ComeniaSerif"/>
          <w:lang w:bidi="ar-SA"/>
        </w:rPr>
        <w:t>Systémy</w:t>
      </w:r>
    </w:p>
    <w:p w14:paraId="45212C82" w14:textId="5DF0CFBD" w:rsidR="000474BD" w:rsidRDefault="00E02C6B" w:rsidP="00E02C6B">
      <w:pPr>
        <w:rPr>
          <w:rFonts w:eastAsia="ComeniaSerif"/>
          <w:lang w:bidi="ar-SA"/>
        </w:rPr>
      </w:pPr>
      <w:r w:rsidRPr="00EB2229">
        <w:rPr>
          <w:rFonts w:eastAsia="ComeniaSerif"/>
          <w:lang w:bidi="ar-SA"/>
        </w:rPr>
        <w:t>Systémy jsou funkce, které jsou volány podle předem určených pravidel</w:t>
      </w:r>
      <w:r w:rsidR="00FC0C79" w:rsidRPr="00EB2229">
        <w:rPr>
          <w:rFonts w:eastAsia="ComeniaSerif"/>
          <w:lang w:bidi="ar-SA"/>
        </w:rPr>
        <w:t xml:space="preserve"> a dle uvážení plánovače ECS systému. Pořadí běhu těchto funkcí tak není nijak zaručené a</w:t>
      </w:r>
      <w:r w:rsidR="00957305" w:rsidRPr="00957305">
        <w:rPr>
          <w:rFonts w:eastAsia="ComeniaSerif"/>
          <w:lang w:bidi="ar-SA"/>
        </w:rPr>
        <w:t> </w:t>
      </w:r>
      <w:r w:rsidR="00FC0C79" w:rsidRPr="00EB2229">
        <w:rPr>
          <w:rFonts w:eastAsia="ComeniaSerif"/>
          <w:lang w:bidi="ar-SA"/>
        </w:rPr>
        <w:t>funkce se snaží běžet tak paralelně, jak jen je to možné. Výjimkou k tomuto pravidlu jsou funkce, které mají pomocí zmíněných pravidel běhu určené závislosti na jiných systémech.</w:t>
      </w:r>
    </w:p>
    <w:p w14:paraId="18C01E02" w14:textId="38AB0867" w:rsidR="00304382" w:rsidRPr="00BF31F7" w:rsidRDefault="00BF31F7" w:rsidP="00965ABA">
      <w:pPr>
        <w:rPr>
          <w:rFonts w:eastAsia="ComeniaSerif"/>
          <w:lang w:bidi="ar-SA"/>
        </w:rPr>
      </w:pPr>
      <w:r>
        <w:rPr>
          <w:rFonts w:eastAsia="ComeniaSerif"/>
          <w:lang w:bidi="ar-SA"/>
        </w:rPr>
        <w:t>Různá pravidla běhu a zaváděcí funkce můžou být využita k změně chování a</w:t>
      </w:r>
      <w:r w:rsidR="00957305" w:rsidRPr="00957305">
        <w:rPr>
          <w:rFonts w:eastAsia="ComeniaSerif"/>
          <w:lang w:bidi="ar-SA"/>
        </w:rPr>
        <w:t> </w:t>
      </w:r>
      <w:r>
        <w:rPr>
          <w:rFonts w:eastAsia="ComeniaSerif"/>
          <w:lang w:bidi="ar-SA"/>
        </w:rPr>
        <w:t xml:space="preserve">optimalizaci celé aplikace. Například setup systémy není nutné a ani žádoucí volat opakovaně. Systémy pro čtení vstupů od uživatele je nutné provádět co nejčastěji pro snížení vstupní latence. A u fyzikální systémů a </w:t>
      </w:r>
      <w:r w:rsidR="00304382">
        <w:rPr>
          <w:rFonts w:eastAsia="ComeniaSerif"/>
          <w:lang w:bidi="ar-SA"/>
        </w:rPr>
        <w:t xml:space="preserve">agentových </w:t>
      </w:r>
      <w:r>
        <w:rPr>
          <w:rFonts w:eastAsia="ComeniaSerif"/>
          <w:lang w:bidi="ar-SA"/>
        </w:rPr>
        <w:t>systémů je žádoucí</w:t>
      </w:r>
      <w:r w:rsidR="00304382">
        <w:rPr>
          <w:rFonts w:eastAsia="ComeniaSerif"/>
          <w:lang w:bidi="ar-SA"/>
        </w:rPr>
        <w:t xml:space="preserve">, </w:t>
      </w:r>
      <w:r>
        <w:rPr>
          <w:rFonts w:eastAsia="ComeniaSerif"/>
          <w:lang w:bidi="ar-SA"/>
        </w:rPr>
        <w:t>aby jejich běh byl</w:t>
      </w:r>
      <w:r w:rsidR="00304382">
        <w:rPr>
          <w:rFonts w:eastAsia="ComeniaSerif"/>
          <w:lang w:bidi="ar-SA"/>
        </w:rPr>
        <w:t xml:space="preserve"> spíše plynulejší i za cenu snížené frekvence, nežli častý a</w:t>
      </w:r>
      <w:r w:rsidR="00957305" w:rsidRPr="00957305">
        <w:rPr>
          <w:rFonts w:eastAsia="ComeniaSerif"/>
          <w:lang w:bidi="ar-SA"/>
        </w:rPr>
        <w:t> </w:t>
      </w:r>
      <w:r w:rsidR="00304382">
        <w:rPr>
          <w:rFonts w:eastAsia="ComeniaSerif"/>
          <w:lang w:bidi="ar-SA"/>
        </w:rPr>
        <w:t>nepředvídatelný. Stejně jako snímková frekvence.</w:t>
      </w:r>
    </w:p>
    <w:p w14:paraId="7AE65C41" w14:textId="36CE35CB" w:rsidR="00E02C6B" w:rsidRPr="00EB2229" w:rsidRDefault="00FC0C79" w:rsidP="00FC0C79">
      <w:pPr>
        <w:pStyle w:val="Nadpis3"/>
        <w:rPr>
          <w:rFonts w:eastAsia="ComeniaSerif"/>
          <w:lang w:bidi="ar-SA"/>
        </w:rPr>
      </w:pPr>
      <w:r w:rsidRPr="00EB2229">
        <w:rPr>
          <w:rFonts w:eastAsia="ComeniaSerif"/>
          <w:lang w:bidi="ar-SA"/>
        </w:rPr>
        <w:lastRenderedPageBreak/>
        <w:t xml:space="preserve"> Integrace entit, komponent a systémů</w:t>
      </w:r>
    </w:p>
    <w:p w14:paraId="417907C5" w14:textId="7A310F12" w:rsidR="00FC0C79" w:rsidRPr="00EB2229" w:rsidRDefault="00FC0C79" w:rsidP="00FC0C79">
      <w:pPr>
        <w:rPr>
          <w:rFonts w:eastAsia="ComeniaSerif"/>
          <w:lang w:bidi="ar-SA"/>
        </w:rPr>
      </w:pPr>
      <w:r w:rsidRPr="00EB2229">
        <w:rPr>
          <w:rFonts w:eastAsia="ComeniaSerif"/>
          <w:lang w:bidi="ar-SA"/>
        </w:rPr>
        <w:t>Pokud je entita jádro, pak komponenty jsou vrstvy navázané na toto jádro. Každá komponenta nějakým způsobem ovli</w:t>
      </w:r>
      <w:r w:rsidR="008A08E1" w:rsidRPr="00EB2229">
        <w:rPr>
          <w:rFonts w:eastAsia="ComeniaSerif"/>
          <w:lang w:bidi="ar-SA"/>
        </w:rPr>
        <w:t>v</w:t>
      </w:r>
      <w:r w:rsidRPr="00EB2229">
        <w:rPr>
          <w:rFonts w:eastAsia="ComeniaSerif"/>
          <w:lang w:bidi="ar-SA"/>
        </w:rPr>
        <w:t xml:space="preserve">ňuje výsledné chování entity a slouží i jako identifikátor pro systémy, které mají potřebu s touto entitou nakládat. </w:t>
      </w:r>
    </w:p>
    <w:p w14:paraId="245331D1" w14:textId="3E829D13" w:rsidR="00B40461" w:rsidRPr="00EB2229" w:rsidRDefault="00FC0C79" w:rsidP="002D2186">
      <w:pPr>
        <w:rPr>
          <w:rFonts w:eastAsia="ComeniaSerif"/>
          <w:lang w:bidi="ar-SA"/>
        </w:rPr>
      </w:pPr>
      <w:r w:rsidRPr="00EB2229">
        <w:rPr>
          <w:rFonts w:eastAsia="ComeniaSerif"/>
          <w:lang w:bidi="ar-SA"/>
        </w:rPr>
        <w:t xml:space="preserve">Příkladem může být jedna z často používaných komponent – </w:t>
      </w:r>
      <w:proofErr w:type="spellStart"/>
      <w:r w:rsidRPr="00EB2229">
        <w:rPr>
          <w:rFonts w:eastAsia="ComeniaSerif"/>
          <w:lang w:bidi="ar-SA"/>
        </w:rPr>
        <w:t>Transform</w:t>
      </w:r>
      <w:proofErr w:type="spellEnd"/>
      <w:r w:rsidRPr="00EB2229">
        <w:rPr>
          <w:rFonts w:eastAsia="ComeniaSerif"/>
          <w:lang w:bidi="ar-SA"/>
        </w:rPr>
        <w:t>.</w:t>
      </w:r>
      <w:r w:rsidR="00102BF0" w:rsidRPr="00EB2229">
        <w:rPr>
          <w:rFonts w:eastAsia="ComeniaSerif"/>
          <w:lang w:bidi="ar-SA"/>
        </w:rPr>
        <w:t xml:space="preserve"> Komponenta určuje pozici</w:t>
      </w:r>
      <w:r w:rsidR="00AE5758">
        <w:rPr>
          <w:rFonts w:eastAsia="ComeniaSerif"/>
          <w:lang w:bidi="ar-SA"/>
        </w:rPr>
        <w:t xml:space="preserve"> a rotaci</w:t>
      </w:r>
      <w:r w:rsidR="00102BF0" w:rsidRPr="00EB2229">
        <w:rPr>
          <w:rFonts w:eastAsia="ComeniaSerif"/>
          <w:lang w:bidi="ar-SA"/>
        </w:rPr>
        <w:t xml:space="preserve"> entity v prostoru. Při renderu je použita k vytvoření transformační matice, která se aplikuje na všechny další tělesa, které jsou navázané na stejnou entitu.</w:t>
      </w:r>
    </w:p>
    <w:p w14:paraId="1047E7E8" w14:textId="3A04AFA3" w:rsidR="00B40461" w:rsidRPr="002D2186" w:rsidRDefault="00B40461" w:rsidP="002D2186">
      <w:pPr>
        <w:pStyle w:val="Nadpis4"/>
        <w:rPr>
          <w:rFonts w:eastAsia="ComeniaSerif"/>
        </w:rPr>
      </w:pPr>
      <w:r w:rsidRPr="002D2186">
        <w:rPr>
          <w:rFonts w:eastAsia="ComeniaSerif"/>
        </w:rPr>
        <w:t xml:space="preserve"> </w:t>
      </w:r>
      <w:r w:rsidR="000474BD" w:rsidRPr="002D2186">
        <w:rPr>
          <w:rFonts w:eastAsia="ComeniaSerif"/>
        </w:rPr>
        <w:t>P</w:t>
      </w:r>
      <w:r w:rsidRPr="002D2186">
        <w:rPr>
          <w:rFonts w:eastAsia="ComeniaSerif"/>
        </w:rPr>
        <w:t>říklad integrace</w:t>
      </w:r>
    </w:p>
    <w:p w14:paraId="521E4EA7" w14:textId="07A6D596" w:rsidR="008A08E1" w:rsidRPr="00EB2229" w:rsidRDefault="00CA1AAB" w:rsidP="002B1EDE">
      <w:pPr>
        <w:rPr>
          <w:rFonts w:eastAsia="ComeniaSerif"/>
          <w:lang w:bidi="ar-SA"/>
        </w:rPr>
      </w:pPr>
      <w:r w:rsidRPr="00CA1AAB">
        <w:rPr>
          <w:rFonts w:eastAsia="ComeniaSerif"/>
          <w:lang w:bidi="ar-SA"/>
        </w:rPr>
        <w:t>V této části bude implementován jednoduchý systém</w:t>
      </w:r>
      <w:r w:rsidR="00B40461" w:rsidRPr="00EB2229">
        <w:rPr>
          <w:rFonts w:eastAsia="ComeniaSerif"/>
          <w:lang w:bidi="ar-SA"/>
        </w:rPr>
        <w:t>, který má za úkol každý tik pootočit zvolené objekty o 0.1 rad kolem osy Y.</w:t>
      </w:r>
      <w:r w:rsidR="002B1EDE" w:rsidRPr="00EB2229">
        <w:rPr>
          <w:rFonts w:eastAsia="ComeniaSerif"/>
          <w:lang w:bidi="ar-SA"/>
        </w:rPr>
        <w:t xml:space="preserve"> </w:t>
      </w:r>
      <w:r w:rsidR="00E4034B" w:rsidRPr="00EB2229">
        <w:rPr>
          <w:rFonts w:eastAsia="ComeniaSerif"/>
          <w:lang w:bidi="ar-SA"/>
        </w:rPr>
        <w:t>Zvolené objekty musí mít komponentu Rotuj. Ostatní jsou ignorovány.</w:t>
      </w:r>
      <w:r w:rsidR="008A08E1" w:rsidRPr="00EB2229">
        <w:rPr>
          <w:rFonts w:eastAsia="ComeniaSerif"/>
          <w:lang w:bidi="ar-SA"/>
        </w:rPr>
        <w:t xml:space="preserve"> </w:t>
      </w:r>
    </w:p>
    <w:p w14:paraId="43637CC4" w14:textId="3B8B8C4A" w:rsidR="008A08E1" w:rsidRPr="00EB2229" w:rsidRDefault="009C4B8B" w:rsidP="002B1EDE">
      <w:pPr>
        <w:rPr>
          <w:rFonts w:eastAsia="ComeniaSerif"/>
          <w:lang w:bidi="ar-SA"/>
        </w:rPr>
      </w:pPr>
      <w:r>
        <w:rPr>
          <w:rFonts w:eastAsia="ComeniaSerif"/>
          <w:lang w:bidi="ar-SA"/>
        </w:rPr>
        <w:t>V následující sekci práce je</w:t>
      </w:r>
      <w:r w:rsidR="008A08E1" w:rsidRPr="00EB2229">
        <w:rPr>
          <w:rFonts w:eastAsia="ComeniaSerif"/>
          <w:lang w:bidi="ar-SA"/>
        </w:rPr>
        <w:t xml:space="preserve"> </w:t>
      </w:r>
      <w:r w:rsidR="005C2DFA">
        <w:rPr>
          <w:rFonts w:eastAsia="ComeniaSerif"/>
          <w:lang w:bidi="ar-SA"/>
        </w:rPr>
        <w:t>znázorněno</w:t>
      </w:r>
      <w:r w:rsidR="008A08E1" w:rsidRPr="00EB2229">
        <w:rPr>
          <w:rFonts w:eastAsia="ComeniaSerif"/>
          <w:lang w:bidi="ar-SA"/>
        </w:rPr>
        <w:t xml:space="preserve"> schéma provázání entit a komponent tak, aby došlo k rotaci entity ID:1, zatím co entita ID:2 bude statická. </w:t>
      </w:r>
      <w:r w:rsidR="001E7136">
        <w:rPr>
          <w:rFonts w:eastAsia="ComeniaSerif"/>
          <w:lang w:bidi="ar-SA"/>
        </w:rPr>
        <w:t xml:space="preserve">Dále se zde nachází </w:t>
      </w:r>
      <w:r>
        <w:rPr>
          <w:rFonts w:eastAsia="ComeniaSerif"/>
          <w:lang w:bidi="ar-SA"/>
        </w:rPr>
        <w:t>implementace</w:t>
      </w:r>
      <w:r w:rsidR="009279F5">
        <w:rPr>
          <w:rFonts w:eastAsia="ComeniaSerif"/>
          <w:lang w:bidi="ar-SA"/>
        </w:rPr>
        <w:t xml:space="preserve"> stejné struktury pomocí kódu.</w:t>
      </w:r>
    </w:p>
    <w:p w14:paraId="001B9959" w14:textId="515CB71F" w:rsidR="008A08E1" w:rsidRPr="00EB2229" w:rsidRDefault="002B1EDE" w:rsidP="00694C42">
      <w:pPr>
        <w:keepNext/>
        <w:ind w:firstLine="0"/>
        <w:jc w:val="center"/>
      </w:pPr>
      <w:r w:rsidRPr="00EB2229">
        <w:rPr>
          <w:noProof/>
        </w:rPr>
        <w:drawing>
          <wp:inline distT="0" distB="0" distL="0" distR="0" wp14:anchorId="655D9008" wp14:editId="28BBEA7D">
            <wp:extent cx="2377440" cy="2081922"/>
            <wp:effectExtent l="0" t="0" r="3810" b="0"/>
            <wp:docPr id="1323371638" name="Obrázek 4" descr="Obsah obrázku text, snímek obrazovky, Písmo, design&#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71638" name="Obrázek 4" descr="Obsah obrázku text, snímek obrazovky, Písmo, design&#10;&#10;Obsah vygenerovaný umělou inteligencí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7440" cy="2081922"/>
                    </a:xfrm>
                    <a:prstGeom prst="rect">
                      <a:avLst/>
                    </a:prstGeom>
                    <a:noFill/>
                    <a:ln>
                      <a:noFill/>
                    </a:ln>
                  </pic:spPr>
                </pic:pic>
              </a:graphicData>
            </a:graphic>
          </wp:inline>
        </w:drawing>
      </w:r>
    </w:p>
    <w:p w14:paraId="6BAF310C" w14:textId="5C21203B" w:rsidR="008A08E1" w:rsidRPr="00EB2229" w:rsidRDefault="008A08E1" w:rsidP="00AF1D97">
      <w:pPr>
        <w:pStyle w:val="Titulek"/>
      </w:pPr>
      <w:bookmarkStart w:id="19" w:name="_Toc224815626"/>
      <w:r w:rsidRPr="00EB2229">
        <w:t xml:space="preserve">Obr. </w:t>
      </w:r>
      <w:r w:rsidR="002E5DD0">
        <w:fldChar w:fldCharType="begin"/>
      </w:r>
      <w:r w:rsidR="002E5DD0">
        <w:instrText xml:space="preserve"> SEQ Obr. \* ARABIC </w:instrText>
      </w:r>
      <w:r w:rsidR="002E5DD0">
        <w:fldChar w:fldCharType="separate"/>
      </w:r>
      <w:r w:rsidR="002E5DD0">
        <w:rPr>
          <w:noProof/>
        </w:rPr>
        <w:t>2</w:t>
      </w:r>
      <w:r w:rsidR="002E5DD0">
        <w:rPr>
          <w:noProof/>
        </w:rPr>
        <w:fldChar w:fldCharType="end"/>
      </w:r>
      <w:r w:rsidRPr="00EB2229">
        <w:t xml:space="preserve"> Schéma entit a komponent</w:t>
      </w:r>
      <w:bookmarkEnd w:id="19"/>
    </w:p>
    <w:p w14:paraId="58E37D6D" w14:textId="55867968" w:rsidR="002D2186" w:rsidRDefault="00151D20" w:rsidP="005103D6">
      <w:pPr>
        <w:ind w:left="143" w:firstLine="708"/>
      </w:pPr>
      <w:r w:rsidRPr="00EB2229">
        <w:t>Zdroj: vlastní zpracování</w:t>
      </w:r>
    </w:p>
    <w:p w14:paraId="0A1C6E94" w14:textId="73FEFE25" w:rsidR="00ED4FAC" w:rsidRDefault="002D2186" w:rsidP="002D2186">
      <w:pPr>
        <w:spacing w:line="240" w:lineRule="auto"/>
        <w:ind w:firstLine="0"/>
        <w:jc w:val="left"/>
      </w:pPr>
      <w:r>
        <w:br w:type="page"/>
      </w:r>
    </w:p>
    <w:p w14:paraId="0A5CBFB3" w14:textId="49364BF6" w:rsidR="009279F5" w:rsidRDefault="009279F5" w:rsidP="009279F5">
      <w:pPr>
        <w:pStyle w:val="Kd"/>
      </w:pPr>
      <w:r>
        <w:lastRenderedPageBreak/>
        <w:t>// Komponenta rotace</w:t>
      </w:r>
    </w:p>
    <w:p w14:paraId="2332F5B8" w14:textId="77777777" w:rsidR="009279F5" w:rsidRDefault="009279F5" w:rsidP="009279F5">
      <w:pPr>
        <w:pStyle w:val="Kd"/>
      </w:pPr>
      <w:r>
        <w:t>#[derive(Component)]</w:t>
      </w:r>
    </w:p>
    <w:p w14:paraId="78EA12BD" w14:textId="71115461" w:rsidR="009279F5" w:rsidRDefault="009279F5" w:rsidP="00ED4FAC">
      <w:pPr>
        <w:pStyle w:val="Kd"/>
      </w:pPr>
      <w:r>
        <w:t>struct Rotuj;</w:t>
      </w:r>
    </w:p>
    <w:p w14:paraId="67700C01" w14:textId="77777777" w:rsidR="00ED4FAC" w:rsidRDefault="00ED4FAC" w:rsidP="00ED4FAC">
      <w:pPr>
        <w:pStyle w:val="Kd"/>
      </w:pPr>
    </w:p>
    <w:p w14:paraId="1185A689" w14:textId="39E550A6" w:rsidR="009279F5" w:rsidRDefault="009279F5" w:rsidP="009279F5">
      <w:pPr>
        <w:pStyle w:val="Kd"/>
      </w:pPr>
      <w:r>
        <w:t>// Setup funkce, která řeší spawn entit a přiřazení komponent</w:t>
      </w:r>
    </w:p>
    <w:p w14:paraId="7D766400" w14:textId="77777777" w:rsidR="009279F5" w:rsidRDefault="009279F5" w:rsidP="009279F5">
      <w:pPr>
        <w:pStyle w:val="Kd"/>
      </w:pPr>
      <w:r>
        <w:t>fn setup(mut commands: Commands) {</w:t>
      </w:r>
    </w:p>
    <w:p w14:paraId="41E7504E" w14:textId="56288651" w:rsidR="009279F5" w:rsidRDefault="009279F5" w:rsidP="009279F5">
      <w:pPr>
        <w:pStyle w:val="Kd"/>
      </w:pPr>
      <w:r>
        <w:t xml:space="preserve">    // Rotující entita</w:t>
      </w:r>
    </w:p>
    <w:p w14:paraId="6200A75C" w14:textId="77777777" w:rsidR="009279F5" w:rsidRDefault="009279F5" w:rsidP="009279F5">
      <w:pPr>
        <w:pStyle w:val="Kd"/>
      </w:pPr>
      <w:r>
        <w:t xml:space="preserve">    commands.spawn((</w:t>
      </w:r>
    </w:p>
    <w:p w14:paraId="4E216B42" w14:textId="77777777" w:rsidR="009279F5" w:rsidRDefault="009279F5" w:rsidP="009279F5">
      <w:pPr>
        <w:pStyle w:val="Kd"/>
      </w:pPr>
      <w:r>
        <w:t xml:space="preserve">        Transform::default(),</w:t>
      </w:r>
    </w:p>
    <w:p w14:paraId="731C9FF6" w14:textId="77777777" w:rsidR="009279F5" w:rsidRDefault="009279F5" w:rsidP="009279F5">
      <w:pPr>
        <w:pStyle w:val="Kd"/>
      </w:pPr>
      <w:r>
        <w:t xml:space="preserve">        GlobalTransform::default(),</w:t>
      </w:r>
    </w:p>
    <w:p w14:paraId="2C318A2B" w14:textId="560DD57F" w:rsidR="009279F5" w:rsidRDefault="009279F5" w:rsidP="009279F5">
      <w:pPr>
        <w:pStyle w:val="Kd"/>
      </w:pPr>
      <w:r>
        <w:t xml:space="preserve">        Rotuj, // Vlastní komponent</w:t>
      </w:r>
      <w:r w:rsidR="009C13AF">
        <w:t>a</w:t>
      </w:r>
    </w:p>
    <w:p w14:paraId="4ECBC1D3" w14:textId="0E427851" w:rsidR="009279F5" w:rsidRDefault="009279F5" w:rsidP="00ED4FAC">
      <w:pPr>
        <w:pStyle w:val="Kd"/>
      </w:pPr>
      <w:r>
        <w:t xml:space="preserve">    ));</w:t>
      </w:r>
    </w:p>
    <w:p w14:paraId="35F81626" w14:textId="3E0F7C2A" w:rsidR="002D2186" w:rsidRDefault="002D2186" w:rsidP="00ED4FAC">
      <w:pPr>
        <w:pStyle w:val="Kd"/>
      </w:pPr>
    </w:p>
    <w:p w14:paraId="79D7988F" w14:textId="3617B7E4" w:rsidR="009279F5" w:rsidRDefault="009279F5" w:rsidP="009279F5">
      <w:pPr>
        <w:pStyle w:val="Kd"/>
      </w:pPr>
      <w:r>
        <w:t xml:space="preserve">    // Statická entita</w:t>
      </w:r>
    </w:p>
    <w:p w14:paraId="5F04AF24" w14:textId="3A02F61B" w:rsidR="009279F5" w:rsidRDefault="009279F5" w:rsidP="009279F5">
      <w:pPr>
        <w:pStyle w:val="Kd"/>
      </w:pPr>
      <w:r>
        <w:t xml:space="preserve">    commands.spawn((</w:t>
      </w:r>
    </w:p>
    <w:p w14:paraId="51BFE865" w14:textId="3D32DE94" w:rsidR="009279F5" w:rsidRDefault="009279F5" w:rsidP="009279F5">
      <w:pPr>
        <w:pStyle w:val="Kd"/>
      </w:pPr>
      <w:r>
        <w:t xml:space="preserve">        Transform::default(),</w:t>
      </w:r>
    </w:p>
    <w:p w14:paraId="79CBC836" w14:textId="40215D57" w:rsidR="009279F5" w:rsidRDefault="009279F5" w:rsidP="009279F5">
      <w:pPr>
        <w:pStyle w:val="Kd"/>
      </w:pPr>
      <w:r>
        <w:t xml:space="preserve">        GlobalTransform::default()</w:t>
      </w:r>
    </w:p>
    <w:p w14:paraId="310AEA05" w14:textId="3A4BC381" w:rsidR="009279F5" w:rsidRDefault="009279F5" w:rsidP="009279F5">
      <w:pPr>
        <w:pStyle w:val="Kd"/>
      </w:pPr>
      <w:r>
        <w:t xml:space="preserve">    ));</w:t>
      </w:r>
    </w:p>
    <w:p w14:paraId="490179D2" w14:textId="50897E38" w:rsidR="009C4B8B" w:rsidRDefault="009279F5" w:rsidP="00ED4FAC">
      <w:pPr>
        <w:pStyle w:val="Kd"/>
      </w:pPr>
      <w:r>
        <w:t>}</w:t>
      </w:r>
    </w:p>
    <w:p w14:paraId="7419C957" w14:textId="7E254230" w:rsidR="00EF658A" w:rsidRDefault="00EF658A" w:rsidP="00EF658A">
      <w:pPr>
        <w:pStyle w:val="Titulekkodu"/>
      </w:pPr>
      <w:bookmarkStart w:id="20" w:name="_Toc224816248"/>
      <w:bookmarkStart w:id="21" w:name="_Toc224816266"/>
      <w:r>
        <w:t xml:space="preserve">Příklad ECS </w:t>
      </w:r>
      <w:r w:rsidR="00A7167B">
        <w:t>– komponenta a vytvoření entity</w:t>
      </w:r>
      <w:bookmarkEnd w:id="20"/>
      <w:bookmarkEnd w:id="21"/>
    </w:p>
    <w:p w14:paraId="557B25FA" w14:textId="52873CF2" w:rsidR="00EF658A" w:rsidRDefault="00EF658A" w:rsidP="00CE240A">
      <w:pPr>
        <w:ind w:left="143" w:firstLine="708"/>
        <w:rPr>
          <w:lang w:bidi="ar-SA"/>
        </w:rPr>
      </w:pPr>
      <w:r w:rsidRPr="00EF658A">
        <w:rPr>
          <w:lang w:bidi="ar-SA"/>
        </w:rPr>
        <w:t>Zdroj: Vlastní zpracování</w:t>
      </w:r>
    </w:p>
    <w:p w14:paraId="31BA5565" w14:textId="77777777" w:rsidR="00EF658A" w:rsidRPr="00EF658A" w:rsidRDefault="00EF658A" w:rsidP="00EF658A">
      <w:pPr>
        <w:ind w:left="567"/>
        <w:rPr>
          <w:lang w:bidi="ar-SA"/>
        </w:rPr>
      </w:pPr>
    </w:p>
    <w:p w14:paraId="11436091" w14:textId="524D12A1" w:rsidR="008A08E1" w:rsidRPr="00EB2229" w:rsidRDefault="008A08E1" w:rsidP="008A08E1">
      <w:r w:rsidRPr="00EB2229">
        <w:t xml:space="preserve">Po vytvoření entit je potřeba ještě implementovat samotný systém pro provádění rotace. Systém si pomocí dotazu zažádá o transformace všech entit, které mají komponentu rotuj a poté aplikuje rotaci. </w:t>
      </w:r>
    </w:p>
    <w:p w14:paraId="4DE07C1F" w14:textId="4E0B9F84" w:rsidR="00C54E0B" w:rsidRPr="00A903F3" w:rsidRDefault="00C54E0B" w:rsidP="00A903F3">
      <w:pPr>
        <w:pStyle w:val="Kd"/>
      </w:pPr>
      <w:r w:rsidRPr="00A903F3">
        <w:t>fn rot</w:t>
      </w:r>
      <w:r w:rsidR="009279F5">
        <w:t>uj</w:t>
      </w:r>
      <w:r w:rsidRPr="00A903F3">
        <w:t>(mut query: Query&lt;&amp;mut Transform, With&lt;Rotuj&gt;&gt;){</w:t>
      </w:r>
    </w:p>
    <w:p w14:paraId="380687CE" w14:textId="77777777" w:rsidR="00C54E0B" w:rsidRPr="00A903F3" w:rsidRDefault="00C54E0B" w:rsidP="00A903F3">
      <w:pPr>
        <w:pStyle w:val="Kd"/>
      </w:pPr>
      <w:r w:rsidRPr="00A903F3">
        <w:t>    for mut transform in query.iter_mut(){</w:t>
      </w:r>
    </w:p>
    <w:p w14:paraId="6D94BBCE" w14:textId="77777777" w:rsidR="00C54E0B" w:rsidRPr="00A903F3" w:rsidRDefault="00C54E0B" w:rsidP="00A903F3">
      <w:pPr>
        <w:pStyle w:val="Kd"/>
      </w:pPr>
      <w:r w:rsidRPr="00A903F3">
        <w:t>        transform.rotate_local_y(0.1);</w:t>
      </w:r>
    </w:p>
    <w:p w14:paraId="7DF5C318" w14:textId="77777777" w:rsidR="00C54E0B" w:rsidRPr="00A903F3" w:rsidRDefault="00C54E0B" w:rsidP="00A903F3">
      <w:pPr>
        <w:pStyle w:val="Kd"/>
      </w:pPr>
      <w:r w:rsidRPr="00A903F3">
        <w:t>    }</w:t>
      </w:r>
    </w:p>
    <w:p w14:paraId="0A5BF482" w14:textId="04BFD58E" w:rsidR="00F73C69" w:rsidRDefault="00C54E0B" w:rsidP="00F73C69">
      <w:pPr>
        <w:pStyle w:val="Kd"/>
      </w:pPr>
      <w:r w:rsidRPr="00A903F3">
        <w:t>}</w:t>
      </w:r>
    </w:p>
    <w:p w14:paraId="74FE17BC" w14:textId="676EA147" w:rsidR="00A7167B" w:rsidRDefault="00A7167B" w:rsidP="00A7167B">
      <w:pPr>
        <w:pStyle w:val="Titulekkodu"/>
      </w:pPr>
      <w:bookmarkStart w:id="22" w:name="_Toc224816249"/>
      <w:bookmarkStart w:id="23" w:name="_Toc224816267"/>
      <w:r>
        <w:t>Příklad ECS – systém rotace</w:t>
      </w:r>
      <w:bookmarkEnd w:id="22"/>
      <w:bookmarkEnd w:id="23"/>
    </w:p>
    <w:p w14:paraId="3A2C763A" w14:textId="49887EEC" w:rsidR="00A7167B" w:rsidRDefault="00A7167B" w:rsidP="00CE240A">
      <w:pPr>
        <w:ind w:left="143" w:firstLine="708"/>
        <w:rPr>
          <w:lang w:bidi="ar-SA"/>
        </w:rPr>
      </w:pPr>
      <w:r w:rsidRPr="00A7167B">
        <w:rPr>
          <w:lang w:bidi="ar-SA"/>
        </w:rPr>
        <w:t>Zdroj: Vlastní zpracování</w:t>
      </w:r>
    </w:p>
    <w:p w14:paraId="26FC0256" w14:textId="77777777" w:rsidR="00A7167B" w:rsidRPr="00A7167B" w:rsidRDefault="00A7167B" w:rsidP="00A7167B">
      <w:pPr>
        <w:ind w:left="567"/>
        <w:rPr>
          <w:lang w:bidi="ar-SA"/>
        </w:rPr>
      </w:pPr>
    </w:p>
    <w:p w14:paraId="7BB3329E" w14:textId="65584AD3" w:rsidR="00BF31F7" w:rsidRDefault="00ED4FAC" w:rsidP="00487292">
      <w:r>
        <w:t>Setup</w:t>
      </w:r>
      <w:r w:rsidR="00541FAE" w:rsidRPr="00EB2229">
        <w:t xml:space="preserve"> systém </w:t>
      </w:r>
      <w:r>
        <w:t xml:space="preserve">a rotační systém </w:t>
      </w:r>
      <w:r w:rsidR="00E85D51">
        <w:t>je potřeba</w:t>
      </w:r>
      <w:r w:rsidR="00541FAE" w:rsidRPr="00EB2229">
        <w:t xml:space="preserve"> do Bevy </w:t>
      </w:r>
      <w:r>
        <w:t xml:space="preserve">aplikace </w:t>
      </w:r>
      <w:r w:rsidR="00541FAE" w:rsidRPr="00EB2229">
        <w:t>zavést tak, aby se prováděl</w:t>
      </w:r>
      <w:r>
        <w:t>i</w:t>
      </w:r>
      <w:r w:rsidR="00541FAE" w:rsidRPr="00EB2229">
        <w:t xml:space="preserve"> </w:t>
      </w:r>
      <w:r>
        <w:t>v</w:t>
      </w:r>
      <w:r w:rsidR="009C13AF">
        <w:t>e</w:t>
      </w:r>
      <w:r w:rsidR="00E85D51">
        <w:t xml:space="preserve"> </w:t>
      </w:r>
      <w:r w:rsidR="009C13AF">
        <w:t>v</w:t>
      </w:r>
      <w:r w:rsidR="00E85D51">
        <w:t xml:space="preserve">hodné </w:t>
      </w:r>
      <w:r>
        <w:t>fázi</w:t>
      </w:r>
      <w:r w:rsidR="00E85D51">
        <w:t xml:space="preserve"> programu</w:t>
      </w:r>
      <w:r>
        <w:t>. K</w:t>
      </w:r>
      <w:r w:rsidR="00E85D51">
        <w:t xml:space="preserve"> určení okamžiku spuštění </w:t>
      </w:r>
      <w:r>
        <w:t xml:space="preserve">slouží </w:t>
      </w:r>
      <w:r w:rsidR="00E85D51">
        <w:t xml:space="preserve">již definované zaváděcí </w:t>
      </w:r>
      <w:r w:rsidR="00C803D0">
        <w:t>funkc</w:t>
      </w:r>
      <w:r w:rsidR="00E85D51">
        <w:t>e, které systémy registrují do konkrétních fází scheduleru</w:t>
      </w:r>
      <w:r>
        <w:t xml:space="preserve">. Pro </w:t>
      </w:r>
      <w:r w:rsidR="00E85D51">
        <w:t xml:space="preserve">účely ukázkové implementace </w:t>
      </w:r>
      <w:r>
        <w:t xml:space="preserve">je potřeba </w:t>
      </w:r>
      <w:r w:rsidR="00E85D51">
        <w:t>do aplikace zavést systémy setup a rotuj.</w:t>
      </w:r>
      <w:r>
        <w:t xml:space="preserve"> </w:t>
      </w:r>
      <w:r w:rsidR="00E85D51">
        <w:t>S</w:t>
      </w:r>
      <w:r>
        <w:t>ystém setup</w:t>
      </w:r>
      <w:r w:rsidR="00E85D51">
        <w:t xml:space="preserve"> </w:t>
      </w:r>
      <w:r w:rsidR="00BF31F7">
        <w:t>je potřeba provádět pouze jednou</w:t>
      </w:r>
      <w:r w:rsidR="00E85D51">
        <w:t xml:space="preserve"> </w:t>
      </w:r>
      <w:r>
        <w:t>při startu aplikace</w:t>
      </w:r>
      <w:r w:rsidR="00E85D51">
        <w:t xml:space="preserve">, </w:t>
      </w:r>
      <w:r w:rsidR="00BF31F7">
        <w:t xml:space="preserve">zatím co systém rotuj, se musí provádět opakovaně s každým tikem. Pro usnadnění implementace bude snímková frekvence a frekvence tiků plně provázaná, s každým snímkem proběhne jeden tik. </w:t>
      </w:r>
    </w:p>
    <w:p w14:paraId="32DA9FEE" w14:textId="1DA5D138" w:rsidR="00FC0C79" w:rsidRPr="00EB2229" w:rsidRDefault="00334FCD" w:rsidP="00487292">
      <w:r>
        <w:t>V</w:t>
      </w:r>
      <w:r w:rsidR="00BF31F7">
        <w:t xml:space="preserve">yužijeme </w:t>
      </w:r>
      <w:r>
        <w:t xml:space="preserve">tedy </w:t>
      </w:r>
      <w:r w:rsidR="00BF31F7">
        <w:t xml:space="preserve">funkce </w:t>
      </w:r>
      <w:r w:rsidR="00ED4FAC" w:rsidRPr="00ED4FAC">
        <w:rPr>
          <w:rStyle w:val="KdChar"/>
        </w:rPr>
        <w:t>add_startup_system</w:t>
      </w:r>
      <w:r w:rsidR="00487292">
        <w:t>,</w:t>
      </w:r>
      <w:r w:rsidR="00BF31F7">
        <w:t xml:space="preserve"> pro zavedení setup systému a</w:t>
      </w:r>
      <w:r w:rsidR="00D463A5" w:rsidRPr="00D463A5">
        <w:t> </w:t>
      </w:r>
      <w:r w:rsidR="00487292">
        <w:t>funkc</w:t>
      </w:r>
      <w:r w:rsidR="00BF31F7">
        <w:t>e</w:t>
      </w:r>
      <w:r w:rsidR="00487292">
        <w:t xml:space="preserve"> </w:t>
      </w:r>
      <w:r w:rsidR="00487292" w:rsidRPr="00487292">
        <w:rPr>
          <w:rStyle w:val="KdChar"/>
        </w:rPr>
        <w:t>add_systems</w:t>
      </w:r>
      <w:r w:rsidR="00487292" w:rsidRPr="00487292">
        <w:rPr>
          <w:rFonts w:eastAsia="ComeniaSerif"/>
        </w:rPr>
        <w:t>,</w:t>
      </w:r>
      <w:r w:rsidR="00487292">
        <w:rPr>
          <w:rFonts w:eastAsia="ComeniaSerif"/>
        </w:rPr>
        <w:t xml:space="preserve"> s parametrem Update</w:t>
      </w:r>
      <w:r w:rsidR="00BF31F7">
        <w:rPr>
          <w:rFonts w:eastAsia="ComeniaSerif"/>
        </w:rPr>
        <w:t xml:space="preserve"> pro zavedení rotace. Parametr Update informuje scheduler, že systém je potřeba volat s každým snímkem. </w:t>
      </w:r>
    </w:p>
    <w:p w14:paraId="4EEED4E3" w14:textId="55D0AB12" w:rsidR="00487292" w:rsidRDefault="00487292" w:rsidP="00487292">
      <w:pPr>
        <w:pStyle w:val="Kd"/>
      </w:pPr>
      <w:r>
        <w:t>app.add_startup_system(setup);</w:t>
      </w:r>
    </w:p>
    <w:p w14:paraId="05DB4A2B" w14:textId="40D88EE6" w:rsidR="00487292" w:rsidRPr="00ED4FAC" w:rsidRDefault="00541FAE" w:rsidP="00487292">
      <w:pPr>
        <w:pStyle w:val="Kd"/>
      </w:pPr>
      <w:r w:rsidRPr="00ED4FAC">
        <w:t>app.add_systems(Update, r</w:t>
      </w:r>
      <w:r w:rsidR="00487292">
        <w:t>otuj</w:t>
      </w:r>
      <w:r w:rsidRPr="00ED4FAC">
        <w:t>);</w:t>
      </w:r>
    </w:p>
    <w:p w14:paraId="60002C7E" w14:textId="77777777" w:rsidR="00541FAE" w:rsidRPr="00EB2229" w:rsidRDefault="00541FAE" w:rsidP="00541FAE">
      <w:pPr>
        <w:rPr>
          <w:rFonts w:eastAsia="ComeniaSerif"/>
        </w:rPr>
      </w:pPr>
    </w:p>
    <w:p w14:paraId="1FD168A5" w14:textId="339876C2" w:rsidR="008F0A6B" w:rsidRPr="00EB2229" w:rsidRDefault="008F0A6B" w:rsidP="00210AAB">
      <w:pPr>
        <w:pStyle w:val="Nadpis2"/>
        <w:rPr>
          <w:rFonts w:eastAsia="ComeniaSerif"/>
        </w:rPr>
      </w:pPr>
      <w:bookmarkStart w:id="24" w:name="_Toc224816291"/>
      <w:r w:rsidRPr="00EB2229">
        <w:rPr>
          <w:rFonts w:eastAsia="ComeniaSerif"/>
        </w:rPr>
        <w:lastRenderedPageBreak/>
        <w:t>Zdroje (Resource)</w:t>
      </w:r>
      <w:bookmarkEnd w:id="24"/>
    </w:p>
    <w:p w14:paraId="32065E34" w14:textId="2578FA58" w:rsidR="008F0A6B" w:rsidRPr="00EB2229" w:rsidRDefault="008F0A6B" w:rsidP="008F0A6B">
      <w:pPr>
        <w:rPr>
          <w:rFonts w:eastAsia="ComeniaSerif"/>
        </w:rPr>
      </w:pPr>
      <w:r w:rsidRPr="00EB2229">
        <w:rPr>
          <w:rFonts w:eastAsia="ComeniaSerif"/>
        </w:rPr>
        <w:t xml:space="preserve">Resource je z pohledu Bevy struct, který </w:t>
      </w:r>
      <w:r w:rsidR="00B277DC" w:rsidRPr="00EB2229">
        <w:rPr>
          <w:rFonts w:eastAsia="ComeniaSerif"/>
        </w:rPr>
        <w:t>je globální a unikátní v rámci světa a</w:t>
      </w:r>
      <w:r w:rsidR="00BC4436" w:rsidRPr="00BC4436">
        <w:rPr>
          <w:rFonts w:eastAsia="ComeniaSerif"/>
        </w:rPr>
        <w:t> </w:t>
      </w:r>
      <w:r w:rsidRPr="00EB2229">
        <w:rPr>
          <w:rFonts w:eastAsia="ComeniaSerif"/>
        </w:rPr>
        <w:t>slouží ke skladování informací používaných při běhu. Může se jednat o konfigurace, assety, proměnn</w:t>
      </w:r>
      <w:r w:rsidR="00D15FB4" w:rsidRPr="00EB2229">
        <w:rPr>
          <w:rFonts w:eastAsia="ComeniaSerif"/>
        </w:rPr>
        <w:t xml:space="preserve">é a další. </w:t>
      </w:r>
      <w:r w:rsidR="004A28F8">
        <w:rPr>
          <w:rFonts w:eastAsia="ComeniaSerif"/>
        </w:rPr>
        <w:t>I</w:t>
      </w:r>
      <w:r w:rsidR="00D15FB4" w:rsidRPr="00EB2229">
        <w:rPr>
          <w:rFonts w:eastAsia="ComeniaSerif"/>
        </w:rPr>
        <w:t>nformace</w:t>
      </w:r>
      <w:r w:rsidR="004A28F8">
        <w:rPr>
          <w:rFonts w:eastAsia="ComeniaSerif"/>
        </w:rPr>
        <w:t xml:space="preserve"> uložené ve zdrojích</w:t>
      </w:r>
      <w:r w:rsidR="00D15FB4" w:rsidRPr="00EB2229">
        <w:rPr>
          <w:rFonts w:eastAsia="ComeniaSerif"/>
        </w:rPr>
        <w:t xml:space="preserve"> se mohou</w:t>
      </w:r>
      <w:r w:rsidR="004A28F8">
        <w:rPr>
          <w:rFonts w:eastAsia="ComeniaSerif"/>
        </w:rPr>
        <w:t xml:space="preserve"> a nemusí</w:t>
      </w:r>
      <w:r w:rsidR="00D15FB4" w:rsidRPr="00EB2229">
        <w:rPr>
          <w:rFonts w:eastAsia="ComeniaSerif"/>
        </w:rPr>
        <w:t xml:space="preserve"> za běhu měnit. Registrace zdroje probíhá skrze metodu </w:t>
      </w:r>
      <w:r w:rsidR="00D15FB4" w:rsidRPr="004A28F8">
        <w:rPr>
          <w:rStyle w:val="KdChar"/>
          <w:sz w:val="20"/>
          <w:szCs w:val="20"/>
        </w:rPr>
        <w:t>app.insert_resource().</w:t>
      </w:r>
      <w:r w:rsidR="00D15FB4" w:rsidRPr="00EB2229">
        <w:rPr>
          <w:rFonts w:eastAsia="ComeniaSerif"/>
        </w:rPr>
        <w:t xml:space="preserve"> Mutable i</w:t>
      </w:r>
      <w:r w:rsidR="00BC4436" w:rsidRPr="00BC4436">
        <w:rPr>
          <w:rFonts w:eastAsia="ComeniaSerif"/>
        </w:rPr>
        <w:t> </w:t>
      </w:r>
      <w:r w:rsidR="00D15FB4" w:rsidRPr="00EB2229">
        <w:rPr>
          <w:rFonts w:eastAsia="ComeniaSerif"/>
        </w:rPr>
        <w:t>imutable přístup ke zdrojům probíhá skrze systémy. Avšak vlastníkem zdrojů je stále Bevy.</w:t>
      </w:r>
    </w:p>
    <w:p w14:paraId="70C3EEB0" w14:textId="7956F888" w:rsidR="00286D29" w:rsidRPr="00EB2229" w:rsidRDefault="00286D29" w:rsidP="00286D29">
      <w:pPr>
        <w:pStyle w:val="Nadpis2"/>
        <w:rPr>
          <w:rFonts w:eastAsia="ComeniaSerif"/>
        </w:rPr>
      </w:pPr>
      <w:bookmarkStart w:id="25" w:name="_Toc224816292"/>
      <w:r w:rsidRPr="00EB2229">
        <w:rPr>
          <w:rFonts w:eastAsia="ComeniaSerif"/>
        </w:rPr>
        <w:t>Asset server</w:t>
      </w:r>
      <w:bookmarkEnd w:id="25"/>
    </w:p>
    <w:p w14:paraId="6E8C5616" w14:textId="6D277F2A" w:rsidR="00286D29" w:rsidRPr="00EB2229" w:rsidRDefault="00286D29" w:rsidP="00286D29">
      <w:pPr>
        <w:rPr>
          <w:rFonts w:eastAsia="ComeniaSerif"/>
        </w:rPr>
      </w:pPr>
      <w:r w:rsidRPr="00EB2229">
        <w:rPr>
          <w:rFonts w:eastAsia="ComeniaSerif"/>
        </w:rPr>
        <w:t>Pro načítání souborů Bevy využívá</w:t>
      </w:r>
      <w:r w:rsidR="0001101D" w:rsidRPr="00EB2229">
        <w:rPr>
          <w:rFonts w:eastAsia="ComeniaSerif"/>
        </w:rPr>
        <w:t xml:space="preserve"> </w:t>
      </w:r>
      <w:r w:rsidRPr="00EB2229">
        <w:rPr>
          <w:rFonts w:eastAsia="ComeniaSerif"/>
        </w:rPr>
        <w:t xml:space="preserve">asset server. Jedná se zdroj, který </w:t>
      </w:r>
      <w:r w:rsidR="006646BF" w:rsidRPr="00EB2229">
        <w:rPr>
          <w:rFonts w:eastAsia="ComeniaSerif"/>
        </w:rPr>
        <w:t>zajistí včasné načtení souboru</w:t>
      </w:r>
      <w:r w:rsidR="00962E2C" w:rsidRPr="00EB2229">
        <w:rPr>
          <w:rFonts w:eastAsia="ComeniaSerif"/>
        </w:rPr>
        <w:t xml:space="preserve"> a</w:t>
      </w:r>
      <w:r w:rsidR="006646BF" w:rsidRPr="00EB2229">
        <w:rPr>
          <w:rFonts w:eastAsia="ComeniaSerif"/>
        </w:rPr>
        <w:t xml:space="preserve"> zabrání </w:t>
      </w:r>
      <w:r w:rsidR="0001101D" w:rsidRPr="00EB2229">
        <w:rPr>
          <w:rFonts w:eastAsia="ComeniaSerif"/>
        </w:rPr>
        <w:t xml:space="preserve">jejich </w:t>
      </w:r>
      <w:r w:rsidR="006646BF" w:rsidRPr="00EB2229">
        <w:rPr>
          <w:rFonts w:eastAsia="ComeniaSerif"/>
        </w:rPr>
        <w:t>případné duplikac</w:t>
      </w:r>
      <w:r w:rsidR="00962E2C" w:rsidRPr="00EB2229">
        <w:rPr>
          <w:rFonts w:eastAsia="ComeniaSerif"/>
        </w:rPr>
        <w:t>i. Funkce load vrací univerzální asset handle, pomocí kterého se reference na soubor předává v rámci ECS.</w:t>
      </w:r>
      <w:r w:rsidR="0001101D" w:rsidRPr="00EB2229">
        <w:rPr>
          <w:rFonts w:eastAsia="ComeniaSerif"/>
        </w:rPr>
        <w:t xml:space="preserve"> Díky asset </w:t>
      </w:r>
      <w:proofErr w:type="spellStart"/>
      <w:r w:rsidR="0001101D" w:rsidRPr="00EB2229">
        <w:rPr>
          <w:rFonts w:eastAsia="ComeniaSerif"/>
        </w:rPr>
        <w:t>handles</w:t>
      </w:r>
      <w:proofErr w:type="spellEnd"/>
      <w:r w:rsidR="0001101D" w:rsidRPr="00EB2229">
        <w:rPr>
          <w:rFonts w:eastAsia="ComeniaSerif"/>
        </w:rPr>
        <w:t xml:space="preserve"> nevznikají potíže s vlastnictvím, protože handle je pouze </w:t>
      </w:r>
      <w:r w:rsidR="00ED6341" w:rsidRPr="00EB2229">
        <w:rPr>
          <w:rFonts w:eastAsia="ComeniaSerif"/>
        </w:rPr>
        <w:t>odkaz,</w:t>
      </w:r>
      <w:r w:rsidR="0001101D" w:rsidRPr="00EB2229">
        <w:rPr>
          <w:rFonts w:eastAsia="ComeniaSerif"/>
        </w:rPr>
        <w:t xml:space="preserve"> pomocí kterého v kombinaci s asset serverem lze přistupovat k obsahu souboru.</w:t>
      </w:r>
    </w:p>
    <w:p w14:paraId="4BA96EF0" w14:textId="43C5BDAA" w:rsidR="008F0A6B" w:rsidRPr="00EB2229" w:rsidRDefault="008F0A6B" w:rsidP="00210AAB">
      <w:pPr>
        <w:pStyle w:val="Nadpis2"/>
        <w:rPr>
          <w:rFonts w:eastAsia="ComeniaSerif"/>
        </w:rPr>
      </w:pPr>
      <w:bookmarkStart w:id="26" w:name="_Toc224816293"/>
      <w:r w:rsidRPr="00EB2229">
        <w:rPr>
          <w:rFonts w:eastAsia="ComeniaSerif"/>
        </w:rPr>
        <w:t>Pluginy</w:t>
      </w:r>
      <w:bookmarkEnd w:id="26"/>
      <w:r w:rsidR="00EE2B85" w:rsidRPr="00EB2229">
        <w:rPr>
          <w:rFonts w:eastAsia="ComeniaSerif"/>
        </w:rPr>
        <w:t xml:space="preserve"> </w:t>
      </w:r>
    </w:p>
    <w:p w14:paraId="1DA33AA4" w14:textId="75489A4A" w:rsidR="008F0A6B" w:rsidRPr="00EB2229" w:rsidRDefault="008F0A6B" w:rsidP="008F0A6B">
      <w:pPr>
        <w:rPr>
          <w:rFonts w:eastAsia="ComeniaSerif"/>
        </w:rPr>
      </w:pPr>
      <w:r w:rsidRPr="00EB2229">
        <w:rPr>
          <w:rFonts w:eastAsia="ComeniaSerif"/>
        </w:rPr>
        <w:t xml:space="preserve">Pro zvýšení přehlednosti a modularity používá Bevy systém </w:t>
      </w:r>
      <w:r w:rsidR="00A322A6">
        <w:rPr>
          <w:rFonts w:eastAsia="ComeniaSerif"/>
        </w:rPr>
        <w:t>pluginů</w:t>
      </w:r>
      <w:r w:rsidRPr="00EB2229">
        <w:rPr>
          <w:rFonts w:eastAsia="ComeniaSerif"/>
        </w:rPr>
        <w:t xml:space="preserve">. </w:t>
      </w:r>
      <w:r w:rsidR="00A322A6">
        <w:rPr>
          <w:rFonts w:eastAsia="ComeniaSerif"/>
        </w:rPr>
        <w:t>Pluginy</w:t>
      </w:r>
      <w:r w:rsidRPr="00EB2229">
        <w:rPr>
          <w:rFonts w:eastAsia="ComeniaSerif"/>
        </w:rPr>
        <w:t xml:space="preserve"> jsou do aplikace přidány při startu a obsahují předem připravené systémy, do kterých vývojář nemusí zasahovat</w:t>
      </w:r>
      <w:r w:rsidR="00A322A6">
        <w:rPr>
          <w:rFonts w:eastAsia="ComeniaSerif"/>
        </w:rPr>
        <w:t>, jejich případná konfigurace probíhá pomocí zdrojů.</w:t>
      </w:r>
    </w:p>
    <w:p w14:paraId="553F2461" w14:textId="6240A0D3" w:rsidR="006D588A" w:rsidRPr="00EB2229" w:rsidRDefault="006D588A" w:rsidP="008F0A6B">
      <w:pPr>
        <w:rPr>
          <w:rFonts w:eastAsia="ComeniaSerif"/>
        </w:rPr>
      </w:pPr>
      <w:r w:rsidRPr="00EB2229">
        <w:rPr>
          <w:rFonts w:eastAsia="ComeniaSerif"/>
        </w:rPr>
        <w:t>Pluginy lze získat z různých zdrojů. Bevy</w:t>
      </w:r>
      <w:r w:rsidR="00A322A6">
        <w:rPr>
          <w:rFonts w:eastAsia="ComeniaSerif"/>
        </w:rPr>
        <w:t xml:space="preserve"> obsahuje předpřipravené </w:t>
      </w:r>
      <w:r w:rsidRPr="00EB2229">
        <w:rPr>
          <w:rFonts w:eastAsia="ComeniaSerif"/>
        </w:rPr>
        <w:t>plugin</w:t>
      </w:r>
      <w:r w:rsidR="00A322A6">
        <w:rPr>
          <w:rFonts w:eastAsia="ComeniaSerif"/>
        </w:rPr>
        <w:t>y a</w:t>
      </w:r>
      <w:r w:rsidR="00711823" w:rsidRPr="00711823">
        <w:rPr>
          <w:rFonts w:eastAsia="ComeniaSerif"/>
        </w:rPr>
        <w:t> </w:t>
      </w:r>
      <w:r w:rsidR="00A322A6">
        <w:rPr>
          <w:rFonts w:eastAsia="ComeniaSerif"/>
        </w:rPr>
        <w:t>skupiny pluginů</w:t>
      </w:r>
      <w:r w:rsidRPr="00EB2229">
        <w:rPr>
          <w:rFonts w:eastAsia="ComeniaSerif"/>
        </w:rPr>
        <w:t>, které zajišťují základní funkcionality enginu.</w:t>
      </w:r>
      <w:r w:rsidR="00A322A6">
        <w:rPr>
          <w:rFonts w:eastAsia="ComeniaSerif"/>
        </w:rPr>
        <w:t xml:space="preserve"> Jedná se například o</w:t>
      </w:r>
      <w:r w:rsidR="005C129B">
        <w:rPr>
          <w:rFonts w:eastAsia="ComeniaSerif"/>
        </w:rPr>
        <w:t> </w:t>
      </w:r>
      <w:r w:rsidR="00A322A6">
        <w:rPr>
          <w:rFonts w:eastAsia="ComeniaSerif"/>
        </w:rPr>
        <w:t xml:space="preserve">skupiny </w:t>
      </w:r>
      <w:proofErr w:type="spellStart"/>
      <w:r w:rsidR="00A322A6" w:rsidRPr="00A322A6">
        <w:rPr>
          <w:rFonts w:eastAsia="ComeniaSerif"/>
        </w:rPr>
        <w:t>DefaultPlugins</w:t>
      </w:r>
      <w:proofErr w:type="spellEnd"/>
      <w:r w:rsidR="00A322A6">
        <w:rPr>
          <w:rFonts w:eastAsia="ComeniaSerif"/>
        </w:rPr>
        <w:t xml:space="preserve"> a </w:t>
      </w:r>
      <w:proofErr w:type="spellStart"/>
      <w:r w:rsidR="00A322A6">
        <w:rPr>
          <w:rFonts w:eastAsia="ComeniaSerif"/>
        </w:rPr>
        <w:t>MinimalPlugins</w:t>
      </w:r>
      <w:proofErr w:type="spellEnd"/>
      <w:r w:rsidR="00A322A6">
        <w:rPr>
          <w:rFonts w:eastAsia="ComeniaSerif"/>
        </w:rPr>
        <w:t xml:space="preserve"> nebo pluginy jako </w:t>
      </w:r>
      <w:proofErr w:type="spellStart"/>
      <w:r w:rsidR="00A322A6">
        <w:rPr>
          <w:rFonts w:eastAsia="ComeniaSerif"/>
        </w:rPr>
        <w:t>InputPlugin</w:t>
      </w:r>
      <w:proofErr w:type="spellEnd"/>
      <w:r w:rsidR="00A322A6">
        <w:rPr>
          <w:rFonts w:eastAsia="ComeniaSerif"/>
        </w:rPr>
        <w:t xml:space="preserve">, </w:t>
      </w:r>
      <w:proofErr w:type="spellStart"/>
      <w:r w:rsidR="00A322A6">
        <w:rPr>
          <w:rFonts w:eastAsia="ComeniaSerif"/>
        </w:rPr>
        <w:t>DevToolsPlugin</w:t>
      </w:r>
      <w:proofErr w:type="spellEnd"/>
      <w:r w:rsidR="00A322A6">
        <w:rPr>
          <w:rFonts w:eastAsia="ComeniaSerif"/>
        </w:rPr>
        <w:t xml:space="preserve">, </w:t>
      </w:r>
      <w:proofErr w:type="spellStart"/>
      <w:r w:rsidR="00A322A6">
        <w:rPr>
          <w:rFonts w:eastAsia="ComeniaSerif"/>
        </w:rPr>
        <w:t>LogPlugin</w:t>
      </w:r>
      <w:proofErr w:type="spellEnd"/>
      <w:r w:rsidRPr="00EB2229">
        <w:rPr>
          <w:rFonts w:eastAsia="ComeniaSerif"/>
        </w:rPr>
        <w:t xml:space="preserve"> </w:t>
      </w:r>
      <w:r w:rsidR="00A322A6">
        <w:rPr>
          <w:rFonts w:eastAsia="ComeniaSerif"/>
        </w:rPr>
        <w:t xml:space="preserve">a další. </w:t>
      </w:r>
      <w:r w:rsidRPr="00EB2229">
        <w:rPr>
          <w:rFonts w:eastAsia="ComeniaSerif"/>
        </w:rPr>
        <w:t xml:space="preserve">Vývojáři si mohou vytvářet vlastní pluginy nebo využívat existující pluginy z knihoven, které rozšiřují Bevy o pokročilejší funkce. </w:t>
      </w:r>
    </w:p>
    <w:p w14:paraId="3626F00A" w14:textId="764C7FDA" w:rsidR="00A440FB" w:rsidRPr="00EB2229" w:rsidRDefault="00A440FB" w:rsidP="00A440FB">
      <w:pPr>
        <w:pStyle w:val="Nadpis2"/>
        <w:rPr>
          <w:rFonts w:eastAsia="ComeniaSerif"/>
        </w:rPr>
      </w:pPr>
      <w:bookmarkStart w:id="27" w:name="_Toc224816294"/>
      <w:r w:rsidRPr="00EB2229">
        <w:rPr>
          <w:rFonts w:eastAsia="ComeniaSerif"/>
        </w:rPr>
        <w:t>Renderovací backendy</w:t>
      </w:r>
      <w:bookmarkEnd w:id="27"/>
    </w:p>
    <w:p w14:paraId="45C71119" w14:textId="77777777" w:rsidR="00BE79BE" w:rsidRDefault="00CD1158" w:rsidP="00CD1158">
      <w:pPr>
        <w:rPr>
          <w:rFonts w:eastAsia="ComeniaSerif"/>
        </w:rPr>
      </w:pPr>
      <w:r w:rsidRPr="00EB2229">
        <w:rPr>
          <w:rFonts w:eastAsia="ComeniaSerif"/>
        </w:rPr>
        <w:t xml:space="preserve">Bevy </w:t>
      </w:r>
      <w:r w:rsidR="00967A3F" w:rsidRPr="00EB2229">
        <w:rPr>
          <w:rFonts w:eastAsia="ComeniaSerif"/>
        </w:rPr>
        <w:t>pro render</w:t>
      </w:r>
      <w:r w:rsidR="000C1FB8" w:rsidRPr="00EB2229">
        <w:rPr>
          <w:rFonts w:eastAsia="ComeniaSerif"/>
        </w:rPr>
        <w:t>ování</w:t>
      </w:r>
      <w:r w:rsidR="00967A3F" w:rsidRPr="00EB2229">
        <w:rPr>
          <w:rFonts w:eastAsia="ComeniaSerif"/>
        </w:rPr>
        <w:t xml:space="preserve"> používá</w:t>
      </w:r>
      <w:r w:rsidR="00053AFC" w:rsidRPr="00EB2229">
        <w:rPr>
          <w:rFonts w:eastAsia="ComeniaSerif"/>
        </w:rPr>
        <w:t xml:space="preserve"> </w:t>
      </w:r>
      <w:r w:rsidR="00BE79BE">
        <w:rPr>
          <w:rFonts w:eastAsia="ComeniaSerif"/>
        </w:rPr>
        <w:t>WebGPU API zpřístupněné skrze knihovnu</w:t>
      </w:r>
      <w:r w:rsidR="00967A3F" w:rsidRPr="00EB2229">
        <w:rPr>
          <w:rFonts w:eastAsia="ComeniaSerif"/>
        </w:rPr>
        <w:t xml:space="preserve"> </w:t>
      </w:r>
      <w:r w:rsidR="00ED6341" w:rsidRPr="00EB2229">
        <w:rPr>
          <w:rFonts w:eastAsia="ComeniaSerif"/>
        </w:rPr>
        <w:t>wgpu,</w:t>
      </w:r>
      <w:r w:rsidR="00967A3F" w:rsidRPr="00EB2229">
        <w:rPr>
          <w:rFonts w:eastAsia="ComeniaSerif"/>
        </w:rPr>
        <w:t xml:space="preserve"> a proto </w:t>
      </w:r>
      <w:r w:rsidR="003B0470" w:rsidRPr="00EB2229">
        <w:rPr>
          <w:rFonts w:eastAsia="ComeniaSerif"/>
        </w:rPr>
        <w:t xml:space="preserve">nativně </w:t>
      </w:r>
      <w:r w:rsidR="00967A3F" w:rsidRPr="00EB2229">
        <w:rPr>
          <w:rFonts w:eastAsia="ComeniaSerif"/>
        </w:rPr>
        <w:t>podporuje několik renderovacích backendů</w:t>
      </w:r>
      <w:r w:rsidR="000C1FB8" w:rsidRPr="00EB2229">
        <w:rPr>
          <w:rFonts w:eastAsia="ComeniaSerif"/>
        </w:rPr>
        <w:t>, které je možné při startu aplikace snadno měnit.</w:t>
      </w:r>
      <w:r w:rsidR="00BE79BE">
        <w:rPr>
          <w:rFonts w:eastAsia="ComeniaSerif"/>
        </w:rPr>
        <w:t xml:space="preserve"> </w:t>
      </w:r>
    </w:p>
    <w:p w14:paraId="259ACB62" w14:textId="1BEAA924" w:rsidR="000A485E" w:rsidRPr="00EB2229" w:rsidRDefault="00967A3F" w:rsidP="00CD1158">
      <w:pPr>
        <w:rPr>
          <w:rFonts w:eastAsia="ComeniaSerif"/>
        </w:rPr>
      </w:pPr>
      <w:r w:rsidRPr="00EB2229">
        <w:rPr>
          <w:rFonts w:eastAsia="ComeniaSerif"/>
        </w:rPr>
        <w:t xml:space="preserve">Primární backendy, které </w:t>
      </w:r>
      <w:r w:rsidR="009E2BB4" w:rsidRPr="00EB2229">
        <w:rPr>
          <w:rFonts w:eastAsia="ComeniaSerif"/>
        </w:rPr>
        <w:t>mají</w:t>
      </w:r>
      <w:r w:rsidR="00291184">
        <w:rPr>
          <w:rFonts w:eastAsia="ComeniaSerif"/>
        </w:rPr>
        <w:t xml:space="preserve"> </w:t>
      </w:r>
      <w:r w:rsidRPr="00EB2229">
        <w:rPr>
          <w:rFonts w:eastAsia="ComeniaSerif"/>
        </w:rPr>
        <w:t>plnou podporu jsou: Vulkan, Metal</w:t>
      </w:r>
      <w:r w:rsidR="00DD5D1E">
        <w:rPr>
          <w:rFonts w:eastAsia="ComeniaSerif"/>
        </w:rPr>
        <w:t xml:space="preserve"> a</w:t>
      </w:r>
      <w:r w:rsidRPr="00EB2229">
        <w:rPr>
          <w:rFonts w:eastAsia="ComeniaSerif"/>
        </w:rPr>
        <w:t xml:space="preserve"> DirectX 12</w:t>
      </w:r>
      <w:r w:rsidR="006D20EC" w:rsidRPr="00EB2229">
        <w:rPr>
          <w:rFonts w:eastAsia="ComeniaSerif"/>
        </w:rPr>
        <w:t xml:space="preserve">. V případech, kdy aplikace cílí na prohlížeč pomocí </w:t>
      </w:r>
      <w:r w:rsidR="00334FCD">
        <w:rPr>
          <w:rFonts w:eastAsia="ComeniaSerif"/>
        </w:rPr>
        <w:t>W</w:t>
      </w:r>
      <w:r w:rsidR="006D20EC" w:rsidRPr="00EB2229">
        <w:rPr>
          <w:rFonts w:eastAsia="ComeniaSerif"/>
        </w:rPr>
        <w:t>eb</w:t>
      </w:r>
      <w:r w:rsidR="00334FCD">
        <w:rPr>
          <w:rFonts w:eastAsia="ComeniaSerif"/>
        </w:rPr>
        <w:t>A</w:t>
      </w:r>
      <w:r w:rsidR="006D20EC" w:rsidRPr="00EB2229">
        <w:rPr>
          <w:rFonts w:eastAsia="ComeniaSerif"/>
        </w:rPr>
        <w:t xml:space="preserve">ssembly je k dispozici </w:t>
      </w:r>
      <w:r w:rsidRPr="00EB2229">
        <w:rPr>
          <w:rFonts w:eastAsia="ComeniaSerif"/>
        </w:rPr>
        <w:t>WebGPU</w:t>
      </w:r>
      <w:r w:rsidR="00376D7F" w:rsidRPr="00EB2229">
        <w:rPr>
          <w:rFonts w:eastAsia="ComeniaSerif"/>
        </w:rPr>
        <w:t xml:space="preserve"> backend</w:t>
      </w:r>
      <w:r w:rsidRPr="00EB2229">
        <w:rPr>
          <w:rFonts w:eastAsia="ComeniaSerif"/>
        </w:rPr>
        <w:t>. Sekundární renderovací backend, který</w:t>
      </w:r>
      <w:r w:rsidR="006D20EC" w:rsidRPr="00EB2229">
        <w:rPr>
          <w:rFonts w:eastAsia="ComeniaSerif"/>
        </w:rPr>
        <w:t xml:space="preserve"> sice</w:t>
      </w:r>
      <w:r w:rsidRPr="00EB2229">
        <w:rPr>
          <w:rFonts w:eastAsia="ComeniaSerif"/>
        </w:rPr>
        <w:t xml:space="preserve"> </w:t>
      </w:r>
      <w:r w:rsidR="00053AFC" w:rsidRPr="00EB2229">
        <w:rPr>
          <w:rFonts w:eastAsia="ComeniaSerif"/>
        </w:rPr>
        <w:t>nemá plnou podporu</w:t>
      </w:r>
      <w:r w:rsidR="000E6867">
        <w:rPr>
          <w:rFonts w:eastAsia="ComeniaSerif"/>
        </w:rPr>
        <w:t>,</w:t>
      </w:r>
      <w:r w:rsidR="00053AFC" w:rsidRPr="00EB2229">
        <w:rPr>
          <w:rFonts w:eastAsia="ComeniaSerif"/>
        </w:rPr>
        <w:t xml:space="preserve"> ale </w:t>
      </w:r>
      <w:r w:rsidRPr="00EB2229">
        <w:rPr>
          <w:rFonts w:eastAsia="ComeniaSerif"/>
        </w:rPr>
        <w:t>lze</w:t>
      </w:r>
      <w:r w:rsidR="00053AFC" w:rsidRPr="00EB2229">
        <w:rPr>
          <w:rFonts w:eastAsia="ComeniaSerif"/>
        </w:rPr>
        <w:t xml:space="preserve"> jej</w:t>
      </w:r>
      <w:r w:rsidRPr="00EB2229">
        <w:rPr>
          <w:rFonts w:eastAsia="ComeniaSerif"/>
        </w:rPr>
        <w:t xml:space="preserve"> </w:t>
      </w:r>
      <w:r w:rsidR="00053AFC" w:rsidRPr="00EB2229">
        <w:rPr>
          <w:rFonts w:eastAsia="ComeniaSerif"/>
        </w:rPr>
        <w:t>i tak využí</w:t>
      </w:r>
      <w:r w:rsidR="006D20EC" w:rsidRPr="00EB2229">
        <w:rPr>
          <w:rFonts w:eastAsia="ComeniaSerif"/>
        </w:rPr>
        <w:t>vat</w:t>
      </w:r>
      <w:r w:rsidR="00053AFC" w:rsidRPr="00EB2229">
        <w:rPr>
          <w:rFonts w:eastAsia="ComeniaSerif"/>
        </w:rPr>
        <w:t xml:space="preserve"> </w:t>
      </w:r>
      <w:r w:rsidRPr="00EB2229">
        <w:rPr>
          <w:rFonts w:eastAsia="ComeniaSerif"/>
        </w:rPr>
        <w:t>je OpenGL.</w:t>
      </w:r>
    </w:p>
    <w:p w14:paraId="4CA29847" w14:textId="561DFBFC" w:rsidR="00C46317" w:rsidRPr="002D2186" w:rsidRDefault="00FC4CB8" w:rsidP="002D2186">
      <w:pPr>
        <w:pStyle w:val="Nadpis4"/>
        <w:rPr>
          <w:rFonts w:eastAsia="ComeniaSerif"/>
        </w:rPr>
      </w:pPr>
      <w:r w:rsidRPr="002D2186">
        <w:rPr>
          <w:rFonts w:eastAsia="ComeniaSerif"/>
        </w:rPr>
        <w:lastRenderedPageBreak/>
        <w:t>WebGPU a wgpu</w:t>
      </w:r>
    </w:p>
    <w:p w14:paraId="2D411646" w14:textId="46490711" w:rsidR="001D5ACF" w:rsidRPr="00EB2229" w:rsidRDefault="00A01416" w:rsidP="00CD1158">
      <w:pPr>
        <w:rPr>
          <w:rFonts w:eastAsia="ComeniaSerif"/>
        </w:rPr>
      </w:pPr>
      <w:r w:rsidRPr="00EB2229">
        <w:rPr>
          <w:rFonts w:eastAsia="ComeniaSerif"/>
        </w:rPr>
        <w:t>Wgpu je</w:t>
      </w:r>
      <w:r w:rsidR="001D5ACF" w:rsidRPr="00EB2229">
        <w:rPr>
          <w:rFonts w:eastAsia="ComeniaSerif"/>
        </w:rPr>
        <w:t xml:space="preserve"> </w:t>
      </w:r>
      <w:r w:rsidRPr="00EB2229">
        <w:rPr>
          <w:rFonts w:eastAsia="ComeniaSerif"/>
        </w:rPr>
        <w:t>knihovna pro jazyk Rust, která slouží jako rozhraní mezi aplikací a</w:t>
      </w:r>
      <w:r w:rsidR="00711823" w:rsidRPr="00711823">
        <w:rPr>
          <w:rFonts w:eastAsia="ComeniaSerif"/>
        </w:rPr>
        <w:t> </w:t>
      </w:r>
      <w:r w:rsidRPr="00EB2229">
        <w:rPr>
          <w:rFonts w:eastAsia="ComeniaSerif"/>
        </w:rPr>
        <w:t>WebGPU</w:t>
      </w:r>
      <w:r w:rsidR="00B80E1F" w:rsidRPr="00EB2229">
        <w:rPr>
          <w:rFonts w:eastAsia="ComeniaSerif"/>
        </w:rPr>
        <w:t xml:space="preserve"> </w:t>
      </w:r>
      <w:r w:rsidRPr="00EB2229">
        <w:rPr>
          <w:rFonts w:eastAsia="ComeniaSerif"/>
        </w:rPr>
        <w:t>API</w:t>
      </w:r>
      <w:r w:rsidR="00FC4CB8" w:rsidRPr="00EB2229">
        <w:rPr>
          <w:rFonts w:eastAsia="ComeniaSerif"/>
        </w:rPr>
        <w:t xml:space="preserve">, které </w:t>
      </w:r>
      <w:r w:rsidRPr="00EB2229">
        <w:rPr>
          <w:rFonts w:eastAsia="ComeniaSerif"/>
        </w:rPr>
        <w:t>zajišťuje</w:t>
      </w:r>
      <w:r w:rsidR="00053AFC" w:rsidRPr="00EB2229">
        <w:rPr>
          <w:rFonts w:eastAsia="ComeniaSerif"/>
        </w:rPr>
        <w:t xml:space="preserve"> komunikaci s konkrétním</w:t>
      </w:r>
      <w:r w:rsidRPr="00EB2229">
        <w:rPr>
          <w:rFonts w:eastAsia="ComeniaSerif"/>
        </w:rPr>
        <w:t xml:space="preserve"> renderovacím backendem. </w:t>
      </w:r>
    </w:p>
    <w:p w14:paraId="23B2A7C1" w14:textId="6F542813" w:rsidR="001D5ACF" w:rsidRPr="00EB2229" w:rsidRDefault="001D5ACF" w:rsidP="00CD1158">
      <w:pPr>
        <w:rPr>
          <w:rFonts w:eastAsia="ComeniaSerif"/>
        </w:rPr>
      </w:pPr>
      <w:r w:rsidRPr="00EB2229">
        <w:rPr>
          <w:rFonts w:eastAsia="ComeniaSerif"/>
        </w:rPr>
        <w:t xml:space="preserve">WebGPU je navrženo s důrazem na přenosnost mezi </w:t>
      </w:r>
      <w:r w:rsidR="00B80E1F" w:rsidRPr="00EB2229">
        <w:rPr>
          <w:rFonts w:eastAsia="ComeniaSerif"/>
        </w:rPr>
        <w:t>operačními systémy</w:t>
      </w:r>
      <w:r w:rsidRPr="00EB2229">
        <w:rPr>
          <w:rFonts w:eastAsia="ComeniaSerif"/>
        </w:rPr>
        <w:t xml:space="preserve"> a</w:t>
      </w:r>
      <w:r w:rsidR="00711823" w:rsidRPr="00711823">
        <w:rPr>
          <w:rFonts w:eastAsia="ComeniaSerif"/>
        </w:rPr>
        <w:t> </w:t>
      </w:r>
      <w:r w:rsidRPr="00EB2229">
        <w:rPr>
          <w:rFonts w:eastAsia="ComeniaSerif"/>
        </w:rPr>
        <w:t>různým</w:t>
      </w:r>
      <w:r w:rsidR="00B80E1F" w:rsidRPr="00EB2229">
        <w:rPr>
          <w:rFonts w:eastAsia="ComeniaSerif"/>
        </w:rPr>
        <w:t xml:space="preserve"> hardwarem</w:t>
      </w:r>
      <w:r w:rsidRPr="00EB2229">
        <w:rPr>
          <w:rFonts w:eastAsia="ComeniaSerif"/>
        </w:rPr>
        <w:t xml:space="preserve">, a proto neimplementuje všechny funkcionality, které by jinak jednotlivé renderovací backendy poskytovali. Mezi nedostupné funkce patří například geometry nebo </w:t>
      </w:r>
      <w:proofErr w:type="spellStart"/>
      <w:r w:rsidRPr="00EB2229">
        <w:rPr>
          <w:rFonts w:eastAsia="ComeniaSerif"/>
        </w:rPr>
        <w:t>te</w:t>
      </w:r>
      <w:r w:rsidR="00334FCD">
        <w:rPr>
          <w:rFonts w:eastAsia="ComeniaSerif"/>
        </w:rPr>
        <w:t>s</w:t>
      </w:r>
      <w:r w:rsidRPr="00EB2229">
        <w:rPr>
          <w:rFonts w:eastAsia="ComeniaSerif"/>
        </w:rPr>
        <w:t>sel</w:t>
      </w:r>
      <w:r w:rsidR="00334FCD">
        <w:rPr>
          <w:rFonts w:eastAsia="ComeniaSerif"/>
        </w:rPr>
        <w:t>l</w:t>
      </w:r>
      <w:r w:rsidRPr="00EB2229">
        <w:rPr>
          <w:rFonts w:eastAsia="ComeniaSerif"/>
        </w:rPr>
        <w:t>ační</w:t>
      </w:r>
      <w:proofErr w:type="spellEnd"/>
      <w:r w:rsidRPr="00EB2229">
        <w:rPr>
          <w:rFonts w:eastAsia="ComeniaSerif"/>
        </w:rPr>
        <w:t xml:space="preserve"> shadery.</w:t>
      </w:r>
    </w:p>
    <w:p w14:paraId="27365EA6" w14:textId="535D0394" w:rsidR="00A01416" w:rsidRPr="00EB2229" w:rsidRDefault="00EB2229" w:rsidP="00CD1158">
      <w:pPr>
        <w:rPr>
          <w:rFonts w:eastAsia="ComeniaSerif"/>
        </w:rPr>
      </w:pPr>
      <w:r w:rsidRPr="00EB2229">
        <w:rPr>
          <w:rFonts w:eastAsia="ComeniaSerif"/>
        </w:rPr>
        <w:t>Podporované</w:t>
      </w:r>
      <w:r w:rsidR="001D5ACF" w:rsidRPr="00EB2229">
        <w:rPr>
          <w:rFonts w:eastAsia="ComeniaSerif"/>
        </w:rPr>
        <w:t xml:space="preserve"> </w:t>
      </w:r>
      <w:r w:rsidR="00A01416" w:rsidRPr="00EB2229">
        <w:rPr>
          <w:rFonts w:eastAsia="ComeniaSerif"/>
        </w:rPr>
        <w:t xml:space="preserve">WebGPU </w:t>
      </w:r>
      <w:r w:rsidR="00B80E1F" w:rsidRPr="00EB2229">
        <w:rPr>
          <w:rFonts w:eastAsia="ComeniaSerif"/>
        </w:rPr>
        <w:t xml:space="preserve">shadery – vertex, fragment a </w:t>
      </w:r>
      <w:proofErr w:type="spellStart"/>
      <w:r w:rsidR="00B80E1F" w:rsidRPr="00EB2229">
        <w:rPr>
          <w:rFonts w:eastAsia="ComeniaSerif"/>
        </w:rPr>
        <w:t>compute</w:t>
      </w:r>
      <w:proofErr w:type="spellEnd"/>
      <w:r w:rsidR="00A01416" w:rsidRPr="00EB2229">
        <w:rPr>
          <w:rFonts w:eastAsia="ComeniaSerif"/>
        </w:rPr>
        <w:t xml:space="preserve"> jsou psány v</w:t>
      </w:r>
      <w:r w:rsidR="00593C86" w:rsidRPr="00EB2229">
        <w:rPr>
          <w:rFonts w:eastAsia="ComeniaSerif"/>
        </w:rPr>
        <w:t xml:space="preserve"> jazyce WGSL (WebGPU </w:t>
      </w:r>
      <w:proofErr w:type="spellStart"/>
      <w:r w:rsidR="00593C86" w:rsidRPr="00EB2229">
        <w:rPr>
          <w:rFonts w:eastAsia="ComeniaSerif"/>
        </w:rPr>
        <w:t>Shading</w:t>
      </w:r>
      <w:proofErr w:type="spellEnd"/>
      <w:r w:rsidR="00593C86" w:rsidRPr="00EB2229">
        <w:rPr>
          <w:rFonts w:eastAsia="ComeniaSerif"/>
        </w:rPr>
        <w:t xml:space="preserve"> </w:t>
      </w:r>
      <w:proofErr w:type="spellStart"/>
      <w:r w:rsidR="00593C86" w:rsidRPr="00EB2229">
        <w:rPr>
          <w:rFonts w:eastAsia="ComeniaSerif"/>
        </w:rPr>
        <w:t>Language</w:t>
      </w:r>
      <w:proofErr w:type="spellEnd"/>
      <w:r w:rsidR="00593C86" w:rsidRPr="00EB2229">
        <w:rPr>
          <w:rFonts w:eastAsia="ComeniaSerif"/>
        </w:rPr>
        <w:t>)</w:t>
      </w:r>
      <w:r w:rsidR="00B80E1F" w:rsidRPr="00EB2229">
        <w:rPr>
          <w:rFonts w:eastAsia="ComeniaSerif"/>
        </w:rPr>
        <w:t xml:space="preserve"> </w:t>
      </w:r>
      <w:r w:rsidR="00593C86" w:rsidRPr="00EB2229">
        <w:rPr>
          <w:rFonts w:eastAsia="ComeniaSerif"/>
        </w:rPr>
        <w:t>[8]</w:t>
      </w:r>
      <w:r w:rsidR="00A01416" w:rsidRPr="00EB2229">
        <w:rPr>
          <w:rFonts w:eastAsia="ComeniaSerif"/>
        </w:rPr>
        <w:t xml:space="preserve">, </w:t>
      </w:r>
      <w:r w:rsidR="00B80E1F" w:rsidRPr="00EB2229">
        <w:rPr>
          <w:rFonts w:eastAsia="ComeniaSerif"/>
        </w:rPr>
        <w:t xml:space="preserve">kód shaderu </w:t>
      </w:r>
      <w:r w:rsidR="001D5ACF" w:rsidRPr="00EB2229">
        <w:rPr>
          <w:rFonts w:eastAsia="ComeniaSerif"/>
        </w:rPr>
        <w:t xml:space="preserve">je </w:t>
      </w:r>
      <w:r w:rsidR="00A01416" w:rsidRPr="00EB2229">
        <w:rPr>
          <w:rFonts w:eastAsia="ComeniaSerif"/>
        </w:rPr>
        <w:t>poté</w:t>
      </w:r>
      <w:r w:rsidR="00593C86" w:rsidRPr="00EB2229">
        <w:rPr>
          <w:rFonts w:eastAsia="ComeniaSerif"/>
        </w:rPr>
        <w:t xml:space="preserve"> </w:t>
      </w:r>
      <w:r w:rsidR="00B80E1F" w:rsidRPr="00EB2229">
        <w:rPr>
          <w:rFonts w:eastAsia="ComeniaSerif"/>
        </w:rPr>
        <w:t xml:space="preserve">při kompilaci </w:t>
      </w:r>
      <w:r w:rsidR="00A01416" w:rsidRPr="00EB2229">
        <w:rPr>
          <w:rFonts w:eastAsia="ComeniaSerif"/>
        </w:rPr>
        <w:t>překládá</w:t>
      </w:r>
      <w:r w:rsidR="00593C86" w:rsidRPr="00EB2229">
        <w:rPr>
          <w:rFonts w:eastAsia="ComeniaSerif"/>
        </w:rPr>
        <w:t>n</w:t>
      </w:r>
      <w:r w:rsidR="00A01416" w:rsidRPr="00EB2229">
        <w:rPr>
          <w:rFonts w:eastAsia="ComeniaSerif"/>
        </w:rPr>
        <w:t xml:space="preserve"> do formátu</w:t>
      </w:r>
      <w:r w:rsidR="009669D8" w:rsidRPr="00EB2229">
        <w:rPr>
          <w:rFonts w:eastAsia="ComeniaSerif"/>
        </w:rPr>
        <w:t xml:space="preserve">, </w:t>
      </w:r>
      <w:r w:rsidR="00A01416" w:rsidRPr="00EB2229">
        <w:rPr>
          <w:rFonts w:eastAsia="ComeniaSerif"/>
        </w:rPr>
        <w:t xml:space="preserve">který je kompatibilní se zvoleným </w:t>
      </w:r>
      <w:r w:rsidR="00593C86" w:rsidRPr="00EB2229">
        <w:rPr>
          <w:rFonts w:eastAsia="ComeniaSerif"/>
        </w:rPr>
        <w:t xml:space="preserve">renderovacím </w:t>
      </w:r>
      <w:r w:rsidR="00A01416" w:rsidRPr="00EB2229">
        <w:rPr>
          <w:rFonts w:eastAsia="ComeniaSerif"/>
        </w:rPr>
        <w:t xml:space="preserve">backendem. </w:t>
      </w:r>
    </w:p>
    <w:p w14:paraId="59ABA050" w14:textId="1C3E8836" w:rsidR="003A0555" w:rsidRPr="00EB2229" w:rsidRDefault="003A0555" w:rsidP="003A0555">
      <w:pPr>
        <w:pStyle w:val="Nadpis2"/>
        <w:rPr>
          <w:rFonts w:eastAsia="ComeniaSerif"/>
        </w:rPr>
      </w:pPr>
      <w:bookmarkStart w:id="28" w:name="_Toc224816295"/>
      <w:r w:rsidRPr="00EB2229">
        <w:rPr>
          <w:rFonts w:eastAsia="ComeniaSerif"/>
        </w:rPr>
        <w:t>Ko</w:t>
      </w:r>
      <w:r w:rsidR="00CE1C73" w:rsidRPr="00EB2229">
        <w:rPr>
          <w:rFonts w:eastAsia="ComeniaSerif"/>
        </w:rPr>
        <w:t>n</w:t>
      </w:r>
      <w:r w:rsidRPr="00EB2229">
        <w:rPr>
          <w:rFonts w:eastAsia="ComeniaSerif"/>
        </w:rPr>
        <w:t>cept světů</w:t>
      </w:r>
      <w:bookmarkEnd w:id="28"/>
    </w:p>
    <w:p w14:paraId="14CEA921" w14:textId="33D3134E" w:rsidR="004D0E40" w:rsidRPr="00EB2229" w:rsidRDefault="003A0555" w:rsidP="00AF1D97">
      <w:pPr>
        <w:rPr>
          <w:rFonts w:eastAsia="ComeniaSerif"/>
        </w:rPr>
      </w:pPr>
      <w:r w:rsidRPr="00EB2229">
        <w:rPr>
          <w:rFonts w:eastAsia="ComeniaSerif"/>
        </w:rPr>
        <w:t>Svět je z pohledu Bevy prostor, který reprezentuje stav aplikace, obsahuje všechny</w:t>
      </w:r>
      <w:r w:rsidR="00561733" w:rsidRPr="00EB2229">
        <w:rPr>
          <w:rFonts w:eastAsia="ComeniaSerif"/>
        </w:rPr>
        <w:t xml:space="preserve"> </w:t>
      </w:r>
      <w:r w:rsidRPr="00EB2229">
        <w:rPr>
          <w:rFonts w:eastAsia="ComeniaSerif"/>
        </w:rPr>
        <w:t>zdroje, entity a dalš</w:t>
      </w:r>
      <w:r w:rsidR="00561733" w:rsidRPr="00EB2229">
        <w:rPr>
          <w:rFonts w:eastAsia="ComeniaSerif"/>
        </w:rPr>
        <w:t>í informace. Základní Bevy aplikace má světy dva. Jeden hlavní, ve kterém probíhá simulace a jeden vykreslovací, který zodpovídá za renderování. Většina běžných operací probíhá nad světem simulačním, až na operace, které pracují přímo s </w:t>
      </w:r>
      <w:proofErr w:type="spellStart"/>
      <w:r w:rsidR="00561733" w:rsidRPr="00EB2229">
        <w:rPr>
          <w:rFonts w:eastAsia="ComeniaSerif"/>
        </w:rPr>
        <w:t>renderem</w:t>
      </w:r>
      <w:proofErr w:type="spellEnd"/>
      <w:r w:rsidR="00561733" w:rsidRPr="00EB2229">
        <w:rPr>
          <w:rFonts w:eastAsia="ComeniaSerif"/>
        </w:rPr>
        <w:t xml:space="preserve">, ty je potřeba provádět ve světě renderovacím. Příkladem takové operace je například pipeline pro post </w:t>
      </w:r>
      <w:proofErr w:type="spellStart"/>
      <w:r w:rsidR="00561733" w:rsidRPr="00EB2229">
        <w:rPr>
          <w:rFonts w:eastAsia="ComeniaSerif"/>
        </w:rPr>
        <w:t>processing</w:t>
      </w:r>
      <w:proofErr w:type="spellEnd"/>
      <w:r w:rsidR="00561733" w:rsidRPr="00EB2229">
        <w:rPr>
          <w:rFonts w:eastAsia="ComeniaSerif"/>
        </w:rPr>
        <w:t xml:space="preserve">. </w:t>
      </w:r>
    </w:p>
    <w:p w14:paraId="22427986" w14:textId="1C096C73" w:rsidR="004D0E40" w:rsidRPr="00EB2229" w:rsidRDefault="001663B6" w:rsidP="00FC0C79">
      <w:pPr>
        <w:rPr>
          <w:rFonts w:eastAsia="ComeniaSerif"/>
        </w:rPr>
      </w:pPr>
      <w:r w:rsidRPr="00EB2229">
        <w:rPr>
          <w:rFonts w:eastAsia="ComeniaSerif"/>
        </w:rPr>
        <w:t xml:space="preserve">Přesun dat mezi světy probíhá v závislosti na nastavení </w:t>
      </w:r>
      <w:proofErr w:type="spellStart"/>
      <w:r w:rsidRPr="00EB2229">
        <w:rPr>
          <w:rFonts w:eastAsia="ComeniaSerif"/>
        </w:rPr>
        <w:t>pipeliningu</w:t>
      </w:r>
      <w:proofErr w:type="spellEnd"/>
      <w:r w:rsidRPr="00EB2229">
        <w:rPr>
          <w:rFonts w:eastAsia="ComeniaSerif"/>
        </w:rPr>
        <w:t xml:space="preserve">. Pokud je </w:t>
      </w:r>
      <w:proofErr w:type="spellStart"/>
      <w:r w:rsidRPr="00EB2229">
        <w:rPr>
          <w:rFonts w:eastAsia="ComeniaSerif"/>
        </w:rPr>
        <w:t>pipelining</w:t>
      </w:r>
      <w:proofErr w:type="spellEnd"/>
      <w:r w:rsidRPr="00EB2229">
        <w:rPr>
          <w:rFonts w:eastAsia="ComeniaSerif"/>
        </w:rPr>
        <w:t xml:space="preserve"> povolen, tak se na začátku cyklu data ze simulačního světa extrahují do světa renderovacího. Oba světy poté paralelně provádějí vlastní agendu. Před započnutím dalšího cyklu </w:t>
      </w:r>
      <w:r w:rsidR="004D0E40" w:rsidRPr="00EB2229">
        <w:rPr>
          <w:rFonts w:eastAsia="ComeniaSerif"/>
        </w:rPr>
        <w:t xml:space="preserve">musí </w:t>
      </w:r>
      <w:r w:rsidR="00AC1C26" w:rsidRPr="00AC1C26">
        <w:rPr>
          <w:rFonts w:eastAsia="ComeniaSerif"/>
        </w:rPr>
        <w:t xml:space="preserve">rychlejší </w:t>
      </w:r>
      <w:r w:rsidR="00AC1C26">
        <w:rPr>
          <w:rFonts w:eastAsia="ComeniaSerif"/>
        </w:rPr>
        <w:t>z dvojice světů</w:t>
      </w:r>
      <w:r w:rsidR="00AC1C26" w:rsidRPr="00AC1C26">
        <w:rPr>
          <w:rFonts w:eastAsia="ComeniaSerif"/>
        </w:rPr>
        <w:t xml:space="preserve"> </w:t>
      </w:r>
      <w:r w:rsidRPr="00EB2229">
        <w:rPr>
          <w:rFonts w:eastAsia="ComeniaSerif"/>
        </w:rPr>
        <w:t>ček</w:t>
      </w:r>
      <w:r w:rsidR="004D0E40" w:rsidRPr="00EB2229">
        <w:rPr>
          <w:rFonts w:eastAsia="ComeniaSerif"/>
        </w:rPr>
        <w:t>at</w:t>
      </w:r>
      <w:r w:rsidRPr="00EB2229">
        <w:rPr>
          <w:rFonts w:eastAsia="ComeniaSerif"/>
        </w:rPr>
        <w:t xml:space="preserve"> na </w:t>
      </w:r>
      <w:r w:rsidR="00AC1C26">
        <w:rPr>
          <w:rFonts w:eastAsia="ComeniaSerif"/>
        </w:rPr>
        <w:t xml:space="preserve">ten </w:t>
      </w:r>
      <w:r w:rsidRPr="00EB2229">
        <w:rPr>
          <w:rFonts w:eastAsia="ComeniaSerif"/>
        </w:rPr>
        <w:t>pomalejší, aby mohlo dojít k</w:t>
      </w:r>
      <w:r w:rsidR="004D0E40" w:rsidRPr="00EB2229">
        <w:rPr>
          <w:rFonts w:eastAsia="ComeniaSerif"/>
        </w:rPr>
        <w:t xml:space="preserve"> bezpečné </w:t>
      </w:r>
      <w:r w:rsidRPr="00EB2229">
        <w:rPr>
          <w:rFonts w:eastAsia="ComeniaSerif"/>
        </w:rPr>
        <w:t>synchronizaci</w:t>
      </w:r>
      <w:r w:rsidR="004D0E40" w:rsidRPr="00EB2229">
        <w:rPr>
          <w:rFonts w:eastAsia="ComeniaSerif"/>
        </w:rPr>
        <w:t xml:space="preserve"> všech dat. </w:t>
      </w:r>
      <w:r w:rsidR="00AC1C26">
        <w:rPr>
          <w:rFonts w:eastAsia="ComeniaSerif"/>
        </w:rPr>
        <w:t>N</w:t>
      </w:r>
      <w:r w:rsidR="004D0E40" w:rsidRPr="00EB2229">
        <w:rPr>
          <w:rFonts w:eastAsia="ComeniaSerif"/>
        </w:rPr>
        <w:t>a následujícím obrázku</w:t>
      </w:r>
      <w:r w:rsidR="00AC1C26">
        <w:rPr>
          <w:rFonts w:eastAsia="ComeniaSerif"/>
        </w:rPr>
        <w:t xml:space="preserve"> jsou zachyceny</w:t>
      </w:r>
      <w:r w:rsidR="004D0E40" w:rsidRPr="00EB2229">
        <w:rPr>
          <w:rFonts w:eastAsia="ComeniaSerif"/>
        </w:rPr>
        <w:t xml:space="preserve"> </w:t>
      </w:r>
      <w:r w:rsidR="00AC1C26">
        <w:rPr>
          <w:rFonts w:eastAsia="ComeniaSerif"/>
        </w:rPr>
        <w:t>obě varianty čekání před synchronizací.</w:t>
      </w:r>
    </w:p>
    <w:p w14:paraId="5497B4FD" w14:textId="3DC4717B" w:rsidR="00E70900" w:rsidRPr="00EB2229" w:rsidRDefault="001663B6" w:rsidP="00AF1D97">
      <w:pPr>
        <w:rPr>
          <w:rFonts w:eastAsia="ComeniaSerif"/>
        </w:rPr>
      </w:pPr>
      <w:r w:rsidRPr="00EB2229">
        <w:rPr>
          <w:rFonts w:eastAsia="ComeniaSerif"/>
        </w:rPr>
        <w:t xml:space="preserve">Při zakázaném </w:t>
      </w:r>
      <w:proofErr w:type="spellStart"/>
      <w:r w:rsidRPr="00EB2229">
        <w:rPr>
          <w:rFonts w:eastAsia="ComeniaSerif"/>
        </w:rPr>
        <w:t>pipeliningu</w:t>
      </w:r>
      <w:proofErr w:type="spellEnd"/>
      <w:r w:rsidRPr="00EB2229">
        <w:rPr>
          <w:rFonts w:eastAsia="ComeniaSerif"/>
        </w:rPr>
        <w:t xml:space="preserve"> nejprve proběhne </w:t>
      </w:r>
      <w:proofErr w:type="spellStart"/>
      <w:r w:rsidR="00A045DB">
        <w:rPr>
          <w:rFonts w:eastAsia="ComeniaSerif"/>
        </w:rPr>
        <w:t>cykl</w:t>
      </w:r>
      <w:proofErr w:type="spellEnd"/>
      <w:r w:rsidRPr="00EB2229">
        <w:rPr>
          <w:rFonts w:eastAsia="ComeniaSerif"/>
        </w:rPr>
        <w:t xml:space="preserve"> ve světě simulačním, po</w:t>
      </w:r>
      <w:r w:rsidR="004D0E40" w:rsidRPr="00EB2229">
        <w:rPr>
          <w:rFonts w:eastAsia="ComeniaSerif"/>
        </w:rPr>
        <w:t xml:space="preserve">té </w:t>
      </w:r>
      <w:r w:rsidRPr="00EB2229">
        <w:rPr>
          <w:rFonts w:eastAsia="ComeniaSerif"/>
        </w:rPr>
        <w:t xml:space="preserve">dojde k přesunu dat a </w:t>
      </w:r>
      <w:r w:rsidR="004D0E40" w:rsidRPr="00EB2229">
        <w:rPr>
          <w:rFonts w:eastAsia="ComeniaSerif"/>
        </w:rPr>
        <w:t xml:space="preserve">probíhá </w:t>
      </w:r>
      <w:proofErr w:type="spellStart"/>
      <w:r w:rsidR="004D0E40" w:rsidRPr="00EB2229">
        <w:rPr>
          <w:rFonts w:eastAsia="ComeniaSerif"/>
        </w:rPr>
        <w:t>cykl</w:t>
      </w:r>
      <w:proofErr w:type="spellEnd"/>
      <w:r w:rsidR="004D0E40" w:rsidRPr="00EB2229">
        <w:rPr>
          <w:rFonts w:eastAsia="ComeniaSerif"/>
        </w:rPr>
        <w:t xml:space="preserve"> ve</w:t>
      </w:r>
      <w:r w:rsidRPr="00EB2229">
        <w:rPr>
          <w:rFonts w:eastAsia="ComeniaSerif"/>
        </w:rPr>
        <w:t xml:space="preserve"> svět</w:t>
      </w:r>
      <w:r w:rsidR="004D0E40" w:rsidRPr="00EB2229">
        <w:rPr>
          <w:rFonts w:eastAsia="ComeniaSerif"/>
        </w:rPr>
        <w:t>ě</w:t>
      </w:r>
      <w:r w:rsidRPr="00EB2229">
        <w:rPr>
          <w:rFonts w:eastAsia="ComeniaSerif"/>
        </w:rPr>
        <w:t xml:space="preserve"> </w:t>
      </w:r>
      <w:r w:rsidR="004D0E40" w:rsidRPr="00EB2229">
        <w:rPr>
          <w:rFonts w:eastAsia="ComeniaSerif"/>
        </w:rPr>
        <w:t xml:space="preserve">vykreslovacím. </w:t>
      </w:r>
      <w:r w:rsidR="00E70900" w:rsidRPr="00EB2229">
        <w:rPr>
          <w:rFonts w:eastAsia="ComeniaSerif"/>
        </w:rPr>
        <w:t>Celá smyčka tak probíhá sériově.</w:t>
      </w:r>
      <w:r w:rsidR="00AF1D97">
        <w:rPr>
          <w:rFonts w:eastAsia="ComeniaSerif"/>
        </w:rPr>
        <w:t xml:space="preserve"> </w:t>
      </w:r>
      <w:r w:rsidR="00B655F4" w:rsidRPr="00B655F4">
        <w:rPr>
          <w:rFonts w:eastAsia="ComeniaSerif"/>
        </w:rPr>
        <w:t>Tento přístup snižuje poč</w:t>
      </w:r>
      <w:r w:rsidR="00B655F4">
        <w:rPr>
          <w:rFonts w:eastAsia="ComeniaSerif"/>
        </w:rPr>
        <w:t>et renderovaných</w:t>
      </w:r>
      <w:r w:rsidR="00B655F4" w:rsidRPr="00B655F4">
        <w:rPr>
          <w:rFonts w:eastAsia="ComeniaSerif"/>
        </w:rPr>
        <w:t xml:space="preserve"> snímků mezi akcí uživatele a</w:t>
      </w:r>
      <w:r w:rsidR="00711823" w:rsidRPr="00711823">
        <w:rPr>
          <w:rFonts w:eastAsia="ComeniaSerif"/>
        </w:rPr>
        <w:t> </w:t>
      </w:r>
      <w:r w:rsidR="00B655F4" w:rsidRPr="00B655F4">
        <w:rPr>
          <w:rFonts w:eastAsia="ComeniaSerif"/>
        </w:rPr>
        <w:t>viditelnou změnou na obrazovce za cenu nižší frekvence aktualizace, což může být v</w:t>
      </w:r>
      <w:r w:rsidR="00711823" w:rsidRPr="00711823">
        <w:rPr>
          <w:rFonts w:eastAsia="ComeniaSerif"/>
        </w:rPr>
        <w:t> </w:t>
      </w:r>
      <w:r w:rsidR="00B655F4" w:rsidRPr="00B655F4">
        <w:rPr>
          <w:rFonts w:eastAsia="ComeniaSerif"/>
        </w:rPr>
        <w:t>některých typech aplikací žádoucí.</w:t>
      </w:r>
    </w:p>
    <w:p w14:paraId="55668F23" w14:textId="77777777" w:rsidR="00E51C5C" w:rsidRDefault="004D0E40" w:rsidP="00E51C5C">
      <w:pPr>
        <w:keepNext/>
        <w:ind w:firstLine="0"/>
        <w:rPr>
          <w:rStyle w:val="TitulekChar"/>
        </w:rPr>
      </w:pPr>
      <w:r w:rsidRPr="00EB2229">
        <w:rPr>
          <w:noProof/>
        </w:rPr>
        <w:lastRenderedPageBreak/>
        <w:drawing>
          <wp:inline distT="0" distB="0" distL="0" distR="0" wp14:anchorId="287B3C6E" wp14:editId="1FC2C846">
            <wp:extent cx="5386507" cy="2549503"/>
            <wp:effectExtent l="0" t="0" r="5080" b="3810"/>
            <wp:docPr id="323432840" name="Obrázek 4"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32840" name="Obrázek 4" descr="Obsah obrázku text, snímek obrazovky, Písmo, číslo&#10;&#10;Obsah vygenerovaný umělou inteligencí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266" cy="2554122"/>
                    </a:xfrm>
                    <a:prstGeom prst="rect">
                      <a:avLst/>
                    </a:prstGeom>
                    <a:noFill/>
                    <a:ln>
                      <a:noFill/>
                    </a:ln>
                  </pic:spPr>
                </pic:pic>
              </a:graphicData>
            </a:graphic>
          </wp:inline>
        </w:drawing>
      </w:r>
    </w:p>
    <w:p w14:paraId="159020D4" w14:textId="3A3218B7" w:rsidR="0025097D" w:rsidRPr="00782414" w:rsidRDefault="004D0E40" w:rsidP="00782414">
      <w:pPr>
        <w:pStyle w:val="Titulek"/>
      </w:pPr>
      <w:bookmarkStart w:id="29" w:name="_Toc224815627"/>
      <w:r w:rsidRPr="00782414">
        <w:rPr>
          <w:rStyle w:val="TitulekChar"/>
          <w:b/>
          <w:bCs/>
        </w:rPr>
        <w:t xml:space="preserve">Obr. </w:t>
      </w:r>
      <w:r w:rsidR="00B84B5E" w:rsidRPr="00782414">
        <w:rPr>
          <w:rStyle w:val="TitulekChar"/>
          <w:b/>
          <w:bCs/>
        </w:rPr>
        <w:fldChar w:fldCharType="begin"/>
      </w:r>
      <w:r w:rsidR="00B84B5E" w:rsidRPr="00782414">
        <w:rPr>
          <w:rStyle w:val="TitulekChar"/>
          <w:b/>
          <w:bCs/>
        </w:rPr>
        <w:instrText xml:space="preserve"> SEQ Obr. \* ARABIC </w:instrText>
      </w:r>
      <w:r w:rsidR="00B84B5E" w:rsidRPr="00782414">
        <w:rPr>
          <w:rStyle w:val="TitulekChar"/>
          <w:b/>
          <w:bCs/>
        </w:rPr>
        <w:fldChar w:fldCharType="separate"/>
      </w:r>
      <w:r w:rsidR="002E5DD0" w:rsidRPr="00782414">
        <w:rPr>
          <w:rStyle w:val="TitulekChar"/>
          <w:b/>
          <w:bCs/>
        </w:rPr>
        <w:t>3</w:t>
      </w:r>
      <w:r w:rsidR="00B84B5E" w:rsidRPr="00782414">
        <w:rPr>
          <w:rStyle w:val="TitulekChar"/>
          <w:b/>
          <w:bCs/>
        </w:rPr>
        <w:fldChar w:fldCharType="end"/>
      </w:r>
      <w:r w:rsidRPr="00782414">
        <w:rPr>
          <w:rStyle w:val="TitulekChar"/>
          <w:b/>
          <w:bCs/>
        </w:rPr>
        <w:t xml:space="preserve"> Fáze vykreslování v</w:t>
      </w:r>
      <w:r w:rsidR="0025097D" w:rsidRPr="00782414">
        <w:rPr>
          <w:rStyle w:val="TitulekChar"/>
          <w:b/>
          <w:bCs/>
        </w:rPr>
        <w:t> </w:t>
      </w:r>
      <w:r w:rsidRPr="00782414">
        <w:rPr>
          <w:rStyle w:val="TitulekChar"/>
          <w:b/>
          <w:bCs/>
        </w:rPr>
        <w:t>Bevy</w:t>
      </w:r>
      <w:bookmarkEnd w:id="29"/>
    </w:p>
    <w:p w14:paraId="321431CD" w14:textId="50F8A3FF" w:rsidR="001E7E5C" w:rsidRDefault="0025097D" w:rsidP="00644D56">
      <w:pPr>
        <w:ind w:left="143" w:firstLine="708"/>
        <w:jc w:val="left"/>
      </w:pPr>
      <w:r w:rsidRPr="00EB2229">
        <w:t>Zdroj: vlastní zpracování</w:t>
      </w:r>
    </w:p>
    <w:p w14:paraId="41E2D0A6" w14:textId="77777777" w:rsidR="001E7E5C" w:rsidRDefault="001E7E5C" w:rsidP="001E7E5C">
      <w:pPr>
        <w:pStyle w:val="Nadpis2"/>
      </w:pPr>
      <w:bookmarkStart w:id="30" w:name="_Toc224816296"/>
      <w:r>
        <w:t>Materiály</w:t>
      </w:r>
      <w:bookmarkEnd w:id="30"/>
    </w:p>
    <w:p w14:paraId="356B3E88" w14:textId="77777777" w:rsidR="001E7E5C" w:rsidRDefault="001E7E5C" w:rsidP="001E7E5C">
      <w:r w:rsidRPr="009F5157">
        <w:t xml:space="preserve">Materiály v Bevy slouží k určování vzhledu </w:t>
      </w:r>
      <w:r>
        <w:t xml:space="preserve">zobrazovaných </w:t>
      </w:r>
      <w:r w:rsidRPr="009F5157">
        <w:t>objektů</w:t>
      </w:r>
      <w:r>
        <w:t>. Toho je dosaženo pomocí dvojice vertex a fragment shaderů, které jsou materiálem specifikované.  Materiály také definují</w:t>
      </w:r>
      <w:r w:rsidRPr="009F5157">
        <w:t xml:space="preserve"> </w:t>
      </w:r>
      <w:r>
        <w:t>proměnné</w:t>
      </w:r>
      <w:r w:rsidRPr="009F5157">
        <w:t>, které ovlivňují chování</w:t>
      </w:r>
      <w:r>
        <w:t xml:space="preserve"> přidružených shaderů. Typickým příkladem těchto proměnných jsou </w:t>
      </w:r>
      <w:r w:rsidRPr="009F5157">
        <w:t xml:space="preserve">barvy, textury nebo </w:t>
      </w:r>
      <w:r>
        <w:t>jiné uniform hodnoty. Bevy obsahuje několik předpřipravených materiálů pro různé účely. Nebo je možné definovat vlastní materiály s vlastními shader funkcemi.</w:t>
      </w:r>
    </w:p>
    <w:p w14:paraId="6E4AB328" w14:textId="77777777" w:rsidR="001E7E5C" w:rsidRDefault="001E7E5C" w:rsidP="001E7E5C">
      <w:r>
        <w:t xml:space="preserve">Všechny materiály musí v nějaké podobě implementovat </w:t>
      </w:r>
      <w:proofErr w:type="spellStart"/>
      <w:r>
        <w:t>trait</w:t>
      </w:r>
      <w:proofErr w:type="spellEnd"/>
      <w:r>
        <w:t xml:space="preserve"> </w:t>
      </w:r>
      <w:proofErr w:type="spellStart"/>
      <w:r w:rsidRPr="004318A7">
        <w:t>AsBindGroup</w:t>
      </w:r>
      <w:proofErr w:type="spellEnd"/>
      <w:r>
        <w:t>, aby mohly být nastavené hodnoty proměnných správně předány do paměti grafické karty.</w:t>
      </w:r>
    </w:p>
    <w:p w14:paraId="42C7F7DF" w14:textId="77777777" w:rsidR="001E7E5C" w:rsidRPr="004318A7" w:rsidRDefault="001E7E5C" w:rsidP="001E7E5C">
      <w:pPr>
        <w:pStyle w:val="Kd"/>
      </w:pPr>
      <w:r w:rsidRPr="004318A7">
        <w:t>#[derive(Asset, TypePath, AsBindGroup, Debug, Clone)]</w:t>
      </w:r>
    </w:p>
    <w:p w14:paraId="0C7D070C" w14:textId="77777777" w:rsidR="001E7E5C" w:rsidRDefault="001E7E5C" w:rsidP="001E7E5C">
      <w:pPr>
        <w:pStyle w:val="Kd"/>
      </w:pPr>
      <w:r w:rsidRPr="004318A7">
        <w:t>struct CustomMaterial {</w:t>
      </w:r>
    </w:p>
    <w:p w14:paraId="33841374" w14:textId="77777777" w:rsidR="001E7E5C" w:rsidRPr="0009061F" w:rsidRDefault="001E7E5C" w:rsidP="001E7E5C">
      <w:pPr>
        <w:pStyle w:val="Kd"/>
      </w:pPr>
      <w:r>
        <w:t xml:space="preserve">    </w:t>
      </w:r>
      <w:r w:rsidRPr="0009061F">
        <w:t>#[uniform(0)]</w:t>
      </w:r>
    </w:p>
    <w:p w14:paraId="6CEB168A" w14:textId="77777777" w:rsidR="001E7E5C" w:rsidRPr="0009061F" w:rsidRDefault="001E7E5C" w:rsidP="001E7E5C">
      <w:pPr>
        <w:pStyle w:val="Kd"/>
      </w:pPr>
      <w:r w:rsidRPr="0009061F">
        <w:t xml:space="preserve">    </w:t>
      </w:r>
      <w:r>
        <w:t>example</w:t>
      </w:r>
      <w:r w:rsidRPr="0009061F">
        <w:t xml:space="preserve">: </w:t>
      </w:r>
      <w:r>
        <w:t>i32</w:t>
      </w:r>
      <w:r w:rsidRPr="0009061F">
        <w:t>,</w:t>
      </w:r>
    </w:p>
    <w:p w14:paraId="11CC9E54" w14:textId="77777777" w:rsidR="001E7E5C" w:rsidRPr="004318A7" w:rsidRDefault="001E7E5C" w:rsidP="001E7E5C">
      <w:pPr>
        <w:pStyle w:val="Kd"/>
      </w:pPr>
      <w:r w:rsidRPr="004318A7">
        <w:t>}</w:t>
      </w:r>
    </w:p>
    <w:p w14:paraId="71E2A918" w14:textId="77777777" w:rsidR="001E7E5C" w:rsidRPr="004318A7" w:rsidRDefault="001E7E5C" w:rsidP="001E7E5C">
      <w:pPr>
        <w:pStyle w:val="Kd"/>
      </w:pPr>
      <w:r w:rsidRPr="004318A7">
        <w:t>impl Material2d for CustomMaterial {</w:t>
      </w:r>
    </w:p>
    <w:p w14:paraId="1F7E00D8" w14:textId="77777777" w:rsidR="001E7E5C" w:rsidRPr="004318A7" w:rsidRDefault="001E7E5C" w:rsidP="001E7E5C">
      <w:pPr>
        <w:pStyle w:val="Kd"/>
      </w:pPr>
      <w:r w:rsidRPr="004318A7">
        <w:t>    fn fragment_shader() -&gt; ShaderRef {</w:t>
      </w:r>
    </w:p>
    <w:p w14:paraId="3FF33383" w14:textId="77777777" w:rsidR="001E7E5C" w:rsidRPr="004318A7" w:rsidRDefault="001E7E5C" w:rsidP="001E7E5C">
      <w:pPr>
        <w:pStyle w:val="Kd"/>
      </w:pPr>
      <w:r w:rsidRPr="004318A7">
        <w:t>        SHADER_FILE.into()</w:t>
      </w:r>
    </w:p>
    <w:p w14:paraId="700C08A5" w14:textId="77777777" w:rsidR="001E7E5C" w:rsidRPr="004318A7" w:rsidRDefault="001E7E5C" w:rsidP="001E7E5C">
      <w:pPr>
        <w:pStyle w:val="Kd"/>
      </w:pPr>
      <w:r w:rsidRPr="004318A7">
        <w:t>    }</w:t>
      </w:r>
    </w:p>
    <w:p w14:paraId="18B49CE7" w14:textId="77777777" w:rsidR="001E7E5C" w:rsidRDefault="001E7E5C" w:rsidP="001E7E5C">
      <w:pPr>
        <w:pStyle w:val="Kd"/>
      </w:pPr>
      <w:r w:rsidRPr="004318A7">
        <w:t>}</w:t>
      </w:r>
    </w:p>
    <w:p w14:paraId="63F4003D" w14:textId="77777777" w:rsidR="001E7E5C" w:rsidRDefault="001E7E5C" w:rsidP="001E7E5C">
      <w:pPr>
        <w:pStyle w:val="Titulekkodu"/>
      </w:pPr>
      <w:bookmarkStart w:id="31" w:name="_Toc224816250"/>
      <w:bookmarkStart w:id="32" w:name="_Toc224816268"/>
      <w:r w:rsidRPr="003F7119">
        <w:t>Definice materiálu</w:t>
      </w:r>
      <w:bookmarkEnd w:id="31"/>
      <w:bookmarkEnd w:id="32"/>
    </w:p>
    <w:p w14:paraId="22BA1873" w14:textId="77777777" w:rsidR="001E7E5C" w:rsidRDefault="001E7E5C" w:rsidP="00305F4E">
      <w:pPr>
        <w:ind w:left="143" w:firstLine="708"/>
        <w:rPr>
          <w:lang w:bidi="ar-SA"/>
        </w:rPr>
      </w:pPr>
      <w:r>
        <w:rPr>
          <w:lang w:bidi="ar-SA"/>
        </w:rPr>
        <w:t>Zdroj: Vlastní zpracování</w:t>
      </w:r>
    </w:p>
    <w:p w14:paraId="3879C92D" w14:textId="7FE8F428" w:rsidR="001E7E5C" w:rsidRDefault="001E7E5C" w:rsidP="001E7E5C">
      <w:pPr>
        <w:spacing w:line="240" w:lineRule="auto"/>
        <w:ind w:firstLine="0"/>
        <w:jc w:val="left"/>
      </w:pPr>
      <w:r>
        <w:br w:type="page"/>
      </w:r>
    </w:p>
    <w:p w14:paraId="36E5BA96" w14:textId="7A7E3766" w:rsidR="00E96304" w:rsidRDefault="00B92CF6" w:rsidP="00E96304">
      <w:pPr>
        <w:pStyle w:val="Nadpis2"/>
      </w:pPr>
      <w:bookmarkStart w:id="33" w:name="_Toc224816297"/>
      <w:r>
        <w:lastRenderedPageBreak/>
        <w:t>WGSL s</w:t>
      </w:r>
      <w:r w:rsidR="00E96304">
        <w:t>hadery</w:t>
      </w:r>
      <w:bookmarkEnd w:id="33"/>
    </w:p>
    <w:p w14:paraId="475BA216" w14:textId="232C774A" w:rsidR="00E96304" w:rsidRDefault="00A97A5C" w:rsidP="00E96304">
      <w:r>
        <w:t>Bevy umožňuje využ</w:t>
      </w:r>
      <w:r w:rsidR="008D7B35">
        <w:t xml:space="preserve">ití WebGPU </w:t>
      </w:r>
      <w:proofErr w:type="spellStart"/>
      <w:r w:rsidR="008D7B35">
        <w:t>Shading</w:t>
      </w:r>
      <w:proofErr w:type="spellEnd"/>
      <w:r w:rsidR="008D7B35">
        <w:t xml:space="preserve"> </w:t>
      </w:r>
      <w:proofErr w:type="spellStart"/>
      <w:r w:rsidR="008D7B35">
        <w:t>Language</w:t>
      </w:r>
      <w:proofErr w:type="spellEnd"/>
      <w:r w:rsidR="008D7B35">
        <w:t xml:space="preserve">, zkráceně WGSL </w:t>
      </w:r>
      <w:r>
        <w:t xml:space="preserve">pro implementaci vlastních shaderových funkcí. </w:t>
      </w:r>
      <w:r w:rsidR="008D7B35">
        <w:t xml:space="preserve">Kód napsaný v jazyce WGSL je překládán do vhodného formátu v závislosti na zvoleném renderovacím </w:t>
      </w:r>
      <w:proofErr w:type="spellStart"/>
      <w:r w:rsidR="008D7B35">
        <w:t>backendu</w:t>
      </w:r>
      <w:proofErr w:type="spellEnd"/>
      <w:r w:rsidR="008D7B35">
        <w:t>.</w:t>
      </w:r>
      <w:r w:rsidR="00B50A2D">
        <w:t xml:space="preserve"> Jazyk se syntaxí velmi podobá Rustu</w:t>
      </w:r>
      <w:r w:rsidR="00353DAB">
        <w:t>, bez systému zápůjčky</w:t>
      </w:r>
      <w:r w:rsidR="00B50A2D">
        <w:t xml:space="preserve">, </w:t>
      </w:r>
      <w:r w:rsidR="00353DAB">
        <w:t>hlavní rozdíly</w:t>
      </w:r>
      <w:r w:rsidR="00B50A2D">
        <w:t xml:space="preserve"> budou v této kapitole více rozebrány.</w:t>
      </w:r>
    </w:p>
    <w:p w14:paraId="7472BE36" w14:textId="4E7A5C2A" w:rsidR="00B50A2D" w:rsidRDefault="00B50A2D" w:rsidP="00B50A2D">
      <w:pPr>
        <w:pStyle w:val="Nadpis4"/>
      </w:pPr>
      <w:proofErr w:type="spellStart"/>
      <w:r>
        <w:t>Entry</w:t>
      </w:r>
      <w:proofErr w:type="spellEnd"/>
      <w:r>
        <w:t xml:space="preserve"> </w:t>
      </w:r>
      <w:proofErr w:type="spellStart"/>
      <w:r>
        <w:t>points</w:t>
      </w:r>
      <w:proofErr w:type="spellEnd"/>
    </w:p>
    <w:p w14:paraId="191963C6" w14:textId="6B6D6531" w:rsidR="00B50A2D" w:rsidRDefault="00B50A2D" w:rsidP="00B50A2D">
      <w:proofErr w:type="spellStart"/>
      <w:r>
        <w:t>Entry</w:t>
      </w:r>
      <w:proofErr w:type="spellEnd"/>
      <w:r>
        <w:t xml:space="preserve"> </w:t>
      </w:r>
      <w:proofErr w:type="spellStart"/>
      <w:r>
        <w:t>points</w:t>
      </w:r>
      <w:proofErr w:type="spellEnd"/>
      <w:r>
        <w:t xml:space="preserve"> neboli vstupní body jsou anotace, které označují funkce, jenž mají být použity pro spuštění shaderu. </w:t>
      </w:r>
      <w:r w:rsidR="007E5CCF" w:rsidRPr="007E5CCF">
        <w:t>Anotace začínají znakem @ a mohou mít libovolný název za předpokladu, že odpovídá vstupnímu bodu, který je v pipeline definován.</w:t>
      </w:r>
      <w:r w:rsidR="00777C83">
        <w:t xml:space="preserve"> </w:t>
      </w:r>
      <w:r>
        <w:t xml:space="preserve">Příkladem </w:t>
      </w:r>
      <w:r w:rsidR="003224DB">
        <w:t>vstupních bodů</w:t>
      </w:r>
      <w:r>
        <w:t xml:space="preserve">, které používá Bevy jsou </w:t>
      </w:r>
      <w:r w:rsidR="00424541">
        <w:t>@vertex nebo @fragment.</w:t>
      </w:r>
    </w:p>
    <w:p w14:paraId="39A87BBF" w14:textId="183B822D" w:rsidR="00424541" w:rsidRDefault="00424541" w:rsidP="00424541">
      <w:pPr>
        <w:pStyle w:val="Nadpis4"/>
      </w:pPr>
      <w:proofErr w:type="spellStart"/>
      <w:r>
        <w:t>Binding</w:t>
      </w:r>
      <w:proofErr w:type="spellEnd"/>
      <w:r>
        <w:t xml:space="preserve"> </w:t>
      </w:r>
      <w:proofErr w:type="spellStart"/>
      <w:r>
        <w:t>points</w:t>
      </w:r>
      <w:proofErr w:type="spellEnd"/>
    </w:p>
    <w:p w14:paraId="49E3363C" w14:textId="2C70AE24" w:rsidR="00424541" w:rsidRDefault="003827CC" w:rsidP="00424541">
      <w:proofErr w:type="spellStart"/>
      <w:r w:rsidRPr="003827CC">
        <w:t>Binding</w:t>
      </w:r>
      <w:proofErr w:type="spellEnd"/>
      <w:r w:rsidRPr="003827CC">
        <w:t xml:space="preserve"> </w:t>
      </w:r>
      <w:proofErr w:type="spellStart"/>
      <w:r w:rsidRPr="003827CC">
        <w:t>points</w:t>
      </w:r>
      <w:proofErr w:type="spellEnd"/>
      <w:r w:rsidRPr="003827CC">
        <w:t xml:space="preserve"> je označení pro anotace proměnných, které jsou využívány pro přístup k dat</w:t>
      </w:r>
      <w:r>
        <w:t>ům</w:t>
      </w:r>
      <w:r w:rsidRPr="003827CC">
        <w:t xml:space="preserve"> ve WGSL, jako</w:t>
      </w:r>
      <w:r>
        <w:t xml:space="preserve"> jsou například</w:t>
      </w:r>
      <w:r w:rsidRPr="003827CC">
        <w:t xml:space="preserve"> </w:t>
      </w:r>
      <w:r>
        <w:t>b</w:t>
      </w:r>
      <w:r w:rsidRPr="003827CC">
        <w:t xml:space="preserve">uffery, textury nebo </w:t>
      </w:r>
      <w:proofErr w:type="spellStart"/>
      <w:r w:rsidRPr="003827CC">
        <w:t>samplery</w:t>
      </w:r>
      <w:proofErr w:type="spellEnd"/>
      <w:r>
        <w:t xml:space="preserve">. </w:t>
      </w:r>
      <w:r w:rsidRPr="003827CC">
        <w:t xml:space="preserve">Pomocí anotací @group(n) a @binding(m) se určuje, ve které </w:t>
      </w:r>
      <w:r>
        <w:t xml:space="preserve">skupině a na které pozici </w:t>
      </w:r>
      <w:r w:rsidRPr="003827CC">
        <w:t xml:space="preserve">se </w:t>
      </w:r>
      <w:r w:rsidR="00503CD0">
        <w:t>data</w:t>
      </w:r>
      <w:r w:rsidRPr="003827CC">
        <w:t xml:space="preserve"> nachází</w:t>
      </w:r>
      <w:r>
        <w:t xml:space="preserve">. </w:t>
      </w:r>
    </w:p>
    <w:p w14:paraId="6FBE2D3B" w14:textId="6BD18673" w:rsidR="00EE68B2" w:rsidRDefault="000910E7" w:rsidP="00EE68B2">
      <w:pPr>
        <w:pStyle w:val="Kd"/>
      </w:pPr>
      <w:r>
        <w:t>@group(0) @binding(1) var&lt;uniform&gt; time_modifier: f32;</w:t>
      </w:r>
    </w:p>
    <w:p w14:paraId="4049976C" w14:textId="692BAA0E" w:rsidR="00EE68B2" w:rsidRPr="00424541" w:rsidRDefault="00EE68B2" w:rsidP="00EE68B2">
      <w:r>
        <w:t>Obdobou je anotace @location(n)</w:t>
      </w:r>
      <w:r w:rsidR="00721784">
        <w:t>,</w:t>
      </w:r>
      <w:r>
        <w:t xml:space="preserve"> která slouží k řízení toku dat mezi shadery a</w:t>
      </w:r>
      <w:r w:rsidR="00F94C22" w:rsidRPr="00F94C22">
        <w:t> </w:t>
      </w:r>
      <w:r>
        <w:t xml:space="preserve">používá se na vstupech a výstupech </w:t>
      </w:r>
      <w:proofErr w:type="spellStart"/>
      <w:r>
        <w:t>entry</w:t>
      </w:r>
      <w:proofErr w:type="spellEnd"/>
      <w:r w:rsidR="00721784">
        <w:t xml:space="preserve"> point</w:t>
      </w:r>
      <w:r>
        <w:t xml:space="preserve"> funkcí.</w:t>
      </w:r>
    </w:p>
    <w:p w14:paraId="29D5EAE8" w14:textId="7E98B558" w:rsidR="00424541" w:rsidRDefault="00424541" w:rsidP="00424541">
      <w:pPr>
        <w:pStyle w:val="Nadpis4"/>
      </w:pPr>
      <w:r>
        <w:t>Řízení toku – switch</w:t>
      </w:r>
    </w:p>
    <w:p w14:paraId="4D88C4F8" w14:textId="577FBF5D" w:rsidR="00424541" w:rsidRDefault="00424541" w:rsidP="00424541">
      <w:r>
        <w:t>WGSL používá klasický switch statement, na rozdíl od Rustu, který používá match</w:t>
      </w:r>
      <w:r w:rsidR="00E16DF7">
        <w:t>, ostatní struktury pro řízení toku se chovají identicky.</w:t>
      </w:r>
    </w:p>
    <w:p w14:paraId="0DF9ED13" w14:textId="77777777" w:rsidR="00424541" w:rsidRDefault="00424541" w:rsidP="00424541">
      <w:pPr>
        <w:pStyle w:val="Kd"/>
      </w:pPr>
      <w:r>
        <w:t>switch a {</w:t>
      </w:r>
    </w:p>
    <w:p w14:paraId="4808B809" w14:textId="782CFCD1" w:rsidR="00424541" w:rsidRDefault="00424541" w:rsidP="00424541">
      <w:pPr>
        <w:pStyle w:val="Kd"/>
      </w:pPr>
      <w:r>
        <w:t xml:space="preserve">  </w:t>
      </w:r>
      <w:r w:rsidR="00E16DF7">
        <w:t xml:space="preserve">  </w:t>
      </w:r>
      <w:r>
        <w:t>case 1: {</w:t>
      </w:r>
    </w:p>
    <w:p w14:paraId="11890BB6" w14:textId="2DCA40E9" w:rsidR="00424541" w:rsidRDefault="00424541" w:rsidP="00424541">
      <w:pPr>
        <w:pStyle w:val="Kd"/>
      </w:pPr>
      <w:r>
        <w:t xml:space="preserve">    </w:t>
      </w:r>
      <w:r w:rsidR="00E16DF7">
        <w:t xml:space="preserve">    </w:t>
      </w:r>
      <w:r>
        <w:t>return 1;</w:t>
      </w:r>
    </w:p>
    <w:p w14:paraId="519301CF" w14:textId="77777777" w:rsidR="00424541" w:rsidRDefault="00424541" w:rsidP="00424541">
      <w:pPr>
        <w:pStyle w:val="Kd"/>
      </w:pPr>
      <w:r>
        <w:t xml:space="preserve">    }</w:t>
      </w:r>
    </w:p>
    <w:p w14:paraId="50FED4C5" w14:textId="77777777" w:rsidR="00424541" w:rsidRDefault="00424541" w:rsidP="00424541">
      <w:pPr>
        <w:pStyle w:val="Kd"/>
      </w:pPr>
      <w:r>
        <w:t xml:space="preserve">    case 2, 3: {</w:t>
      </w:r>
    </w:p>
    <w:p w14:paraId="5B355F82" w14:textId="15F484DD" w:rsidR="00424541" w:rsidRDefault="00424541" w:rsidP="00424541">
      <w:pPr>
        <w:pStyle w:val="Kd"/>
      </w:pPr>
      <w:r>
        <w:t xml:space="preserve">      </w:t>
      </w:r>
      <w:r w:rsidR="00E16DF7">
        <w:t xml:space="preserve">  </w:t>
      </w:r>
      <w:r>
        <w:t>return 6;</w:t>
      </w:r>
    </w:p>
    <w:p w14:paraId="299DE52E" w14:textId="77777777" w:rsidR="00424541" w:rsidRDefault="00424541" w:rsidP="00424541">
      <w:pPr>
        <w:pStyle w:val="Kd"/>
      </w:pPr>
      <w:r>
        <w:t xml:space="preserve">    }</w:t>
      </w:r>
    </w:p>
    <w:p w14:paraId="79A2153D" w14:textId="77777777" w:rsidR="00424541" w:rsidRDefault="00424541" w:rsidP="00424541">
      <w:pPr>
        <w:pStyle w:val="Kd"/>
      </w:pPr>
      <w:r>
        <w:t xml:space="preserve">    default: {</w:t>
      </w:r>
    </w:p>
    <w:p w14:paraId="5A15B6D3" w14:textId="0A01D073" w:rsidR="00424541" w:rsidRDefault="00424541" w:rsidP="00424541">
      <w:pPr>
        <w:pStyle w:val="Kd"/>
      </w:pPr>
      <w:r>
        <w:t xml:space="preserve">      </w:t>
      </w:r>
      <w:r w:rsidR="00E16DF7">
        <w:t xml:space="preserve">  </w:t>
      </w:r>
      <w:r>
        <w:t>return 5;</w:t>
      </w:r>
    </w:p>
    <w:p w14:paraId="0E13ABA0" w14:textId="77777777" w:rsidR="00424541" w:rsidRDefault="00424541" w:rsidP="00424541">
      <w:pPr>
        <w:pStyle w:val="Kd"/>
      </w:pPr>
      <w:r>
        <w:t xml:space="preserve">    }</w:t>
      </w:r>
    </w:p>
    <w:p w14:paraId="6E273189" w14:textId="42B76FCE" w:rsidR="00424541" w:rsidRDefault="00424541" w:rsidP="00424541">
      <w:pPr>
        <w:pStyle w:val="Kd"/>
      </w:pPr>
      <w:r>
        <w:t>}</w:t>
      </w:r>
    </w:p>
    <w:p w14:paraId="448CE2E8" w14:textId="2DC647B3" w:rsidR="00E16DF7" w:rsidRDefault="00FE46B0" w:rsidP="00FE46B0">
      <w:pPr>
        <w:pStyle w:val="Titulekkodu"/>
      </w:pPr>
      <w:bookmarkStart w:id="34" w:name="_Toc224816251"/>
      <w:bookmarkStart w:id="35" w:name="_Toc224816269"/>
      <w:r>
        <w:t>WGSL – switch statement</w:t>
      </w:r>
      <w:bookmarkEnd w:id="34"/>
      <w:bookmarkEnd w:id="35"/>
    </w:p>
    <w:p w14:paraId="241F2087" w14:textId="592F9616" w:rsidR="00FE46B0" w:rsidRDefault="00E16DF7" w:rsidP="0020125C">
      <w:pPr>
        <w:ind w:left="143" w:firstLine="708"/>
        <w:rPr>
          <w:lang w:bidi="ar-SA"/>
        </w:rPr>
      </w:pPr>
      <w:r>
        <w:rPr>
          <w:lang w:bidi="ar-SA"/>
        </w:rPr>
        <w:t>Zdroj: Vlastní zpracování</w:t>
      </w:r>
    </w:p>
    <w:p w14:paraId="6BA216FC" w14:textId="7275CBC0" w:rsidR="006413BF" w:rsidRDefault="006413BF" w:rsidP="006413BF">
      <w:pPr>
        <w:pStyle w:val="Nadpis4"/>
      </w:pPr>
      <w:r>
        <w:lastRenderedPageBreak/>
        <w:t xml:space="preserve">Proměnné </w:t>
      </w:r>
    </w:p>
    <w:p w14:paraId="42CDFDA7" w14:textId="59EB2BF4" w:rsidR="00327BB7" w:rsidRDefault="008F2517" w:rsidP="003F7119">
      <w:r>
        <w:t xml:space="preserve">WGSL používá tři základní druhy proměnných, a to: </w:t>
      </w:r>
      <w:proofErr w:type="spellStart"/>
      <w:r>
        <w:t>const</w:t>
      </w:r>
      <w:proofErr w:type="spellEnd"/>
      <w:r>
        <w:t xml:space="preserve">, let a var. </w:t>
      </w:r>
      <w:proofErr w:type="spellStart"/>
      <w:r>
        <w:t>Const</w:t>
      </w:r>
      <w:proofErr w:type="spellEnd"/>
      <w:r>
        <w:t xml:space="preserve"> slouží k definici hodnot známých už v době kompilace a nelze je měnit. Proměnné deklarované pomocí let jsou neměnné během běhu</w:t>
      </w:r>
      <w:r w:rsidR="003538F8">
        <w:t>,</w:t>
      </w:r>
      <w:r>
        <w:t xml:space="preserve"> jejich hodnota se nastaví při vytvoření a dál</w:t>
      </w:r>
      <w:r w:rsidR="003538F8">
        <w:t>e</w:t>
      </w:r>
      <w:r>
        <w:t xml:space="preserve"> už ji nelze </w:t>
      </w:r>
      <w:r w:rsidR="006562B4">
        <w:t>upravovat</w:t>
      </w:r>
      <w:r>
        <w:t>.</w:t>
      </w:r>
      <w:r w:rsidR="003538F8">
        <w:t xml:space="preserve"> V</w:t>
      </w:r>
      <w:r>
        <w:t>ar představuje klasickou proměnnou s</w:t>
      </w:r>
      <w:r w:rsidR="00492347">
        <w:t> </w:t>
      </w:r>
      <w:r>
        <w:t>možností měnit její hodnotu</w:t>
      </w:r>
      <w:r w:rsidR="003538F8">
        <w:t>.</w:t>
      </w:r>
    </w:p>
    <w:p w14:paraId="40FF2909" w14:textId="1ADDE356" w:rsidR="00C66018" w:rsidRDefault="00C66018" w:rsidP="00C66018">
      <w:pPr>
        <w:pStyle w:val="Nadpis4"/>
      </w:pPr>
      <w:r>
        <w:t>Příklad shaderu</w:t>
      </w:r>
    </w:p>
    <w:p w14:paraId="5FDA9287" w14:textId="0CDB38F8" w:rsidR="0075041F" w:rsidRPr="0075041F" w:rsidRDefault="0075041F" w:rsidP="0075041F">
      <w:r>
        <w:t xml:space="preserve">Následující WGSL kód aplikuje pomocí vertex shaderu posun +-5 jednotek podél osy Y na každý vertex v závislosti na uniformní proměnné </w:t>
      </w:r>
      <w:proofErr w:type="spellStart"/>
      <w:r>
        <w:t>time</w:t>
      </w:r>
      <w:proofErr w:type="spellEnd"/>
      <w:r>
        <w:t xml:space="preserve">, která je s každým snímkem aktualizována a obsahuje čas který uběhl od spuštění aplikace. Fragment shader též využívá uniform </w:t>
      </w:r>
      <w:proofErr w:type="spellStart"/>
      <w:r>
        <w:t>time</w:t>
      </w:r>
      <w:proofErr w:type="spellEnd"/>
      <w:r>
        <w:t xml:space="preserve"> aby moduloval barvu pixelu </w:t>
      </w:r>
      <w:r w:rsidR="00441734">
        <w:t>násobením číslem</w:t>
      </w:r>
      <w:r>
        <w:t xml:space="preserve"> 0 až 1.</w:t>
      </w:r>
    </w:p>
    <w:p w14:paraId="750C9616" w14:textId="76E1F22B" w:rsidR="0075041F" w:rsidRDefault="0075041F" w:rsidP="0075041F">
      <w:pPr>
        <w:pStyle w:val="Kd"/>
      </w:pPr>
      <w:r>
        <w:t>//import pomocných funkcí z Bevy</w:t>
      </w:r>
    </w:p>
    <w:p w14:paraId="09AD6ABF" w14:textId="77777777" w:rsidR="0075041F" w:rsidRDefault="00C4017E" w:rsidP="0075041F">
      <w:pPr>
        <w:pStyle w:val="Kd"/>
      </w:pPr>
      <w:r>
        <w:t>#import</w:t>
      </w:r>
      <w:r w:rsidR="0075041F">
        <w:t> </w:t>
      </w:r>
      <w:r>
        <w:t>bevy_sprite::mesh2d_functions::{get_world_from_local,</w:t>
      </w:r>
    </w:p>
    <w:p w14:paraId="4A40B217" w14:textId="77777777" w:rsidR="0075041F" w:rsidRDefault="00C4017E" w:rsidP="0075041F">
      <w:pPr>
        <w:pStyle w:val="Kd"/>
      </w:pPr>
      <w:r>
        <w:t>mesh2d_position_local_to_clip};</w:t>
      </w:r>
    </w:p>
    <w:p w14:paraId="3B4C7904" w14:textId="77777777" w:rsidR="0075041F" w:rsidRDefault="0075041F" w:rsidP="0075041F">
      <w:pPr>
        <w:pStyle w:val="Kd"/>
      </w:pPr>
    </w:p>
    <w:p w14:paraId="0627EC68" w14:textId="7FCB5C86" w:rsidR="00C4017E" w:rsidRDefault="00C4017E" w:rsidP="0075041F">
      <w:pPr>
        <w:pStyle w:val="Kd"/>
      </w:pPr>
      <w:r>
        <w:t>@group(2) @binding(0) var&lt;uniform&gt; time: f32;</w:t>
      </w:r>
      <w:r w:rsidR="001507D1">
        <w:t xml:space="preserve"> //uniform času</w:t>
      </w:r>
    </w:p>
    <w:p w14:paraId="44A5155E" w14:textId="77777777" w:rsidR="00C4017E" w:rsidRDefault="00C4017E" w:rsidP="0075041F">
      <w:pPr>
        <w:pStyle w:val="Kd"/>
      </w:pPr>
      <w:r>
        <w:t>struct VertexOutput {</w:t>
      </w:r>
    </w:p>
    <w:p w14:paraId="0C318AD9" w14:textId="77777777" w:rsidR="00C4017E" w:rsidRDefault="00C4017E" w:rsidP="0075041F">
      <w:pPr>
        <w:pStyle w:val="Kd"/>
      </w:pPr>
      <w:r>
        <w:t xml:space="preserve">    @builtin(position) position: vec4&lt;f32&gt;,</w:t>
      </w:r>
    </w:p>
    <w:p w14:paraId="63A8562F" w14:textId="77777777" w:rsidR="00C4017E" w:rsidRDefault="00C4017E" w:rsidP="0075041F">
      <w:pPr>
        <w:pStyle w:val="Kd"/>
      </w:pPr>
      <w:r>
        <w:t xml:space="preserve">    @location(4) color: vec4&lt;f32&gt;,</w:t>
      </w:r>
    </w:p>
    <w:p w14:paraId="1A8007EB" w14:textId="37A98B39" w:rsidR="00C4017E" w:rsidRDefault="00C4017E" w:rsidP="0075041F">
      <w:pPr>
        <w:pStyle w:val="Kd"/>
      </w:pPr>
      <w:r>
        <w:t>};</w:t>
      </w:r>
    </w:p>
    <w:p w14:paraId="3CBC7BFE" w14:textId="0ACF5A02" w:rsidR="00C4017E" w:rsidRDefault="00C4017E" w:rsidP="0075041F">
      <w:pPr>
        <w:pStyle w:val="Kd"/>
      </w:pPr>
      <w:r>
        <w:t>struct Vertex {</w:t>
      </w:r>
      <w:r w:rsidR="001507D1">
        <w:t xml:space="preserve"> //</w:t>
      </w:r>
      <w:r w:rsidR="000B367C">
        <w:t>D</w:t>
      </w:r>
      <w:r w:rsidR="001507D1">
        <w:t>ata</w:t>
      </w:r>
      <w:r w:rsidR="000B367C">
        <w:t xml:space="preserve"> vertexu</w:t>
      </w:r>
      <w:r w:rsidR="00357A0D">
        <w:t xml:space="preserve"> -</w:t>
      </w:r>
      <w:r w:rsidR="001507D1">
        <w:t xml:space="preserve"> poskytuje </w:t>
      </w:r>
      <w:r w:rsidR="000B367C">
        <w:t>B</w:t>
      </w:r>
      <w:r w:rsidR="001507D1">
        <w:t>evy</w:t>
      </w:r>
    </w:p>
    <w:p w14:paraId="25ED8CE7" w14:textId="77777777" w:rsidR="00C4017E" w:rsidRDefault="00C4017E" w:rsidP="0075041F">
      <w:pPr>
        <w:pStyle w:val="Kd"/>
      </w:pPr>
      <w:r>
        <w:t xml:space="preserve">    @builtin(instance_index) instance_index: u32,</w:t>
      </w:r>
    </w:p>
    <w:p w14:paraId="2543344A" w14:textId="77777777" w:rsidR="00C4017E" w:rsidRDefault="00C4017E" w:rsidP="0075041F">
      <w:pPr>
        <w:pStyle w:val="Kd"/>
      </w:pPr>
      <w:r>
        <w:t xml:space="preserve">    @location(0) position: vec3&lt;f32&gt;,</w:t>
      </w:r>
    </w:p>
    <w:p w14:paraId="1E39C178" w14:textId="77777777" w:rsidR="00C4017E" w:rsidRDefault="00C4017E" w:rsidP="0075041F">
      <w:pPr>
        <w:pStyle w:val="Kd"/>
      </w:pPr>
      <w:r>
        <w:t xml:space="preserve">    @location(4) color: vec4&lt;f32&gt;,</w:t>
      </w:r>
    </w:p>
    <w:p w14:paraId="28BFD01E" w14:textId="77777777" w:rsidR="00C4017E" w:rsidRDefault="00C4017E" w:rsidP="0075041F">
      <w:pPr>
        <w:pStyle w:val="Kd"/>
      </w:pPr>
      <w:r>
        <w:t>};</w:t>
      </w:r>
    </w:p>
    <w:p w14:paraId="619FD93A" w14:textId="77777777" w:rsidR="00C4017E" w:rsidRDefault="00C4017E" w:rsidP="0075041F">
      <w:pPr>
        <w:pStyle w:val="Kd"/>
      </w:pPr>
    </w:p>
    <w:p w14:paraId="468F040A" w14:textId="5903970F" w:rsidR="00C4017E" w:rsidRDefault="00C4017E" w:rsidP="007A6C3B">
      <w:pPr>
        <w:pStyle w:val="Kd"/>
      </w:pPr>
      <w:r>
        <w:t>@vertex</w:t>
      </w:r>
      <w:r w:rsidR="007A6C3B">
        <w:t xml:space="preserve"> //Vertex shader entrypoint</w:t>
      </w:r>
    </w:p>
    <w:p w14:paraId="779ACD78" w14:textId="64A43DDE" w:rsidR="00C4017E" w:rsidRDefault="00C4017E" w:rsidP="0075041F">
      <w:pPr>
        <w:pStyle w:val="Kd"/>
      </w:pPr>
      <w:r>
        <w:t>fn vertex(in: Vertex) -&gt; VertexOutput {</w:t>
      </w:r>
    </w:p>
    <w:p w14:paraId="237A86B5" w14:textId="0E190F96" w:rsidR="00C4017E" w:rsidRDefault="00C4017E" w:rsidP="0075041F">
      <w:pPr>
        <w:pStyle w:val="Kd"/>
      </w:pPr>
      <w:r>
        <w:t xml:space="preserve">    let offset_y: f32 = sin(time)*5.0; // posun v rozsahu -</w:t>
      </w:r>
      <w:r w:rsidR="001507D1">
        <w:t>+</w:t>
      </w:r>
      <w:r>
        <w:t>5</w:t>
      </w:r>
    </w:p>
    <w:p w14:paraId="2FB49C5A" w14:textId="77777777" w:rsidR="00C4017E" w:rsidRDefault="00C4017E" w:rsidP="0075041F">
      <w:pPr>
        <w:pStyle w:val="Kd"/>
      </w:pPr>
    </w:p>
    <w:p w14:paraId="2E8E9144" w14:textId="13FB0018" w:rsidR="00C4017E" w:rsidRDefault="00C4017E" w:rsidP="0075041F">
      <w:pPr>
        <w:pStyle w:val="Kd"/>
      </w:pPr>
      <w:r>
        <w:t xml:space="preserve">    // původní pozice + posun Y podle času</w:t>
      </w:r>
    </w:p>
    <w:p w14:paraId="32FED381" w14:textId="77777777" w:rsidR="00E30AC7" w:rsidRDefault="00C4017E" w:rsidP="0075041F">
      <w:pPr>
        <w:pStyle w:val="Kd"/>
      </w:pPr>
      <w:r>
        <w:t xml:space="preserve">    let new_pos = vec3&lt;f32&gt;(in.position.x, </w:t>
      </w:r>
    </w:p>
    <w:p w14:paraId="74C6DA9A" w14:textId="2B29CBD9" w:rsidR="00C4017E" w:rsidRDefault="00E30AC7" w:rsidP="0075041F">
      <w:pPr>
        <w:pStyle w:val="Kd"/>
      </w:pPr>
      <w:r>
        <w:t xml:space="preserve">        </w:t>
      </w:r>
      <w:r w:rsidR="00C4017E">
        <w:t>in.position.y + offset_y, -1.0);</w:t>
      </w:r>
    </w:p>
    <w:p w14:paraId="0BBD3811" w14:textId="77777777" w:rsidR="00C4017E" w:rsidRDefault="00C4017E" w:rsidP="0075041F">
      <w:pPr>
        <w:pStyle w:val="Kd"/>
      </w:pPr>
    </w:p>
    <w:p w14:paraId="62056E68" w14:textId="77777777" w:rsidR="00791FB6" w:rsidRDefault="00C4017E" w:rsidP="0075041F">
      <w:pPr>
        <w:pStyle w:val="Kd"/>
      </w:pPr>
      <w:r>
        <w:t xml:space="preserve">    var out: VertexOutput;</w:t>
      </w:r>
      <w:r w:rsidR="00FC3152">
        <w:t xml:space="preserve"> </w:t>
      </w:r>
    </w:p>
    <w:p w14:paraId="751C89DD" w14:textId="1AF0990E" w:rsidR="00C4017E" w:rsidRDefault="00791FB6" w:rsidP="0075041F">
      <w:pPr>
        <w:pStyle w:val="Kd"/>
      </w:pPr>
      <w:r>
        <w:t xml:space="preserve">    </w:t>
      </w:r>
      <w:r w:rsidR="00FC3152">
        <w:t>//MPV trasformace</w:t>
      </w:r>
    </w:p>
    <w:p w14:paraId="62E1CB22" w14:textId="77777777" w:rsidR="00C4017E" w:rsidRDefault="00C4017E" w:rsidP="0075041F">
      <w:pPr>
        <w:pStyle w:val="Kd"/>
      </w:pPr>
      <w:r>
        <w:t xml:space="preserve">    out.position = mesh2d_position_local_to_clip(</w:t>
      </w:r>
    </w:p>
    <w:p w14:paraId="0B3ACE44" w14:textId="77777777" w:rsidR="00C4017E" w:rsidRDefault="00C4017E" w:rsidP="0075041F">
      <w:pPr>
        <w:pStyle w:val="Kd"/>
      </w:pPr>
      <w:r>
        <w:t xml:space="preserve">        get_world_from_local(in.instance_index),</w:t>
      </w:r>
    </w:p>
    <w:p w14:paraId="6A07C44B" w14:textId="77777777" w:rsidR="00C4017E" w:rsidRDefault="00C4017E" w:rsidP="0075041F">
      <w:pPr>
        <w:pStyle w:val="Kd"/>
      </w:pPr>
      <w:r>
        <w:t xml:space="preserve">        vec4&lt;f32&gt;(new_pos, 1.0)</w:t>
      </w:r>
    </w:p>
    <w:p w14:paraId="4AF019DF" w14:textId="5C94123A" w:rsidR="00C4017E" w:rsidRDefault="00C4017E" w:rsidP="0075041F">
      <w:pPr>
        <w:pStyle w:val="Kd"/>
      </w:pPr>
      <w:r>
        <w:t xml:space="preserve">    );</w:t>
      </w:r>
    </w:p>
    <w:p w14:paraId="781D6310" w14:textId="50158005" w:rsidR="00C4017E" w:rsidRDefault="00C4017E" w:rsidP="0075041F">
      <w:pPr>
        <w:pStyle w:val="Kd"/>
      </w:pPr>
      <w:r>
        <w:t xml:space="preserve">    out.color = in.color;</w:t>
      </w:r>
      <w:r w:rsidR="00E94D40">
        <w:t xml:space="preserve"> //Předání barvy dál</w:t>
      </w:r>
    </w:p>
    <w:p w14:paraId="1A6E61F6" w14:textId="77777777" w:rsidR="00C4017E" w:rsidRDefault="00C4017E" w:rsidP="0075041F">
      <w:pPr>
        <w:pStyle w:val="Kd"/>
      </w:pPr>
      <w:r>
        <w:t xml:space="preserve">    return out;</w:t>
      </w:r>
    </w:p>
    <w:p w14:paraId="75498982" w14:textId="17B0EBAB" w:rsidR="00C4017E" w:rsidRDefault="00C4017E" w:rsidP="0075041F">
      <w:pPr>
        <w:pStyle w:val="Kd"/>
      </w:pPr>
      <w:r>
        <w:t>}</w:t>
      </w:r>
    </w:p>
    <w:p w14:paraId="74536788" w14:textId="77777777" w:rsidR="00B04C5C" w:rsidRDefault="00B04C5C" w:rsidP="0075041F">
      <w:pPr>
        <w:pStyle w:val="Kd"/>
      </w:pPr>
    </w:p>
    <w:p w14:paraId="212D2934" w14:textId="24632CC9" w:rsidR="00C4017E" w:rsidRDefault="00C4017E" w:rsidP="007A6C3B">
      <w:pPr>
        <w:pStyle w:val="Kd"/>
      </w:pPr>
      <w:r>
        <w:t>@fragment</w:t>
      </w:r>
      <w:r w:rsidR="007A6C3B">
        <w:t xml:space="preserve"> //Fragment shader entrypoint</w:t>
      </w:r>
    </w:p>
    <w:p w14:paraId="5C9275CC" w14:textId="0BB9EA5F" w:rsidR="00C4017E" w:rsidRDefault="00C4017E" w:rsidP="0075041F">
      <w:pPr>
        <w:pStyle w:val="Kd"/>
      </w:pPr>
      <w:r>
        <w:t>fn fragment(in: VertexOutput) -&gt; @location(0) vec4&lt;f32&gt; {</w:t>
      </w:r>
    </w:p>
    <w:p w14:paraId="79BDFF01" w14:textId="12A11EEC" w:rsidR="00C4017E" w:rsidRDefault="00C4017E" w:rsidP="0075041F">
      <w:pPr>
        <w:pStyle w:val="Kd"/>
      </w:pPr>
      <w:r>
        <w:t xml:space="preserve">    return in.color * (0.5 + 0.5 * sin(time)); //</w:t>
      </w:r>
      <w:r w:rsidR="00E30AC7">
        <w:t>modulace barvy</w:t>
      </w:r>
    </w:p>
    <w:p w14:paraId="12C928C0" w14:textId="77777777" w:rsidR="0075041F" w:rsidRDefault="00C4017E" w:rsidP="0075041F">
      <w:pPr>
        <w:pStyle w:val="Kd"/>
      </w:pPr>
      <w:r>
        <w:t>}</w:t>
      </w:r>
    </w:p>
    <w:p w14:paraId="68666B41" w14:textId="192970D0" w:rsidR="00FE46B0" w:rsidRDefault="00FE46B0" w:rsidP="00FE46B0">
      <w:pPr>
        <w:pStyle w:val="Titulekkodu"/>
      </w:pPr>
      <w:bookmarkStart w:id="36" w:name="_Toc224816252"/>
      <w:bookmarkStart w:id="37" w:name="_Toc224816270"/>
      <w:r>
        <w:t>Příklad WGSL shaderu</w:t>
      </w:r>
      <w:bookmarkEnd w:id="36"/>
      <w:bookmarkEnd w:id="37"/>
    </w:p>
    <w:p w14:paraId="614D10CD" w14:textId="2723D791" w:rsidR="00390567" w:rsidRPr="00390567" w:rsidRDefault="00FE46B0" w:rsidP="000F7ED4">
      <w:pPr>
        <w:ind w:left="143" w:firstLine="708"/>
        <w:rPr>
          <w:lang w:bidi="ar-SA"/>
        </w:rPr>
      </w:pPr>
      <w:r w:rsidRPr="00FE46B0">
        <w:rPr>
          <w:lang w:bidi="ar-SA"/>
        </w:rPr>
        <w:t>Zdroj: Vlastní zpracování</w:t>
      </w:r>
      <w:r w:rsidR="001E7E5C">
        <w:rPr>
          <w:lang w:bidi="ar-SA"/>
        </w:rPr>
        <w:br w:type="page"/>
      </w:r>
    </w:p>
    <w:p w14:paraId="1FCE4EEB" w14:textId="1D7D3FB7" w:rsidR="004318A7" w:rsidRDefault="00BD0388" w:rsidP="00156F0E">
      <w:pPr>
        <w:pStyle w:val="Nadpis2"/>
      </w:pPr>
      <w:bookmarkStart w:id="38" w:name="_Toc224816298"/>
      <w:r>
        <w:lastRenderedPageBreak/>
        <w:t xml:space="preserve">Render </w:t>
      </w:r>
      <w:proofErr w:type="spellStart"/>
      <w:r>
        <w:t>graph</w:t>
      </w:r>
      <w:bookmarkEnd w:id="38"/>
      <w:proofErr w:type="spellEnd"/>
    </w:p>
    <w:p w14:paraId="717087B7" w14:textId="54985F8C" w:rsidR="008C42FB" w:rsidRPr="008C42FB" w:rsidRDefault="008C42FB" w:rsidP="008C42FB">
      <w:r>
        <w:t>Renderovací graf je modulární způsob, jakým Bevy řeší skládání a volání příkazů pro grafickou kartu.  Jednotlivé uzly grafu si mezi sebou předávají potřebné zdroje a</w:t>
      </w:r>
      <w:r w:rsidR="00363EED" w:rsidRPr="00363EED">
        <w:t> </w:t>
      </w:r>
      <w:r>
        <w:t xml:space="preserve">provádí nad nimi předem stanovené operace. </w:t>
      </w:r>
      <w:r w:rsidR="004209D3">
        <w:t>Struktura r</w:t>
      </w:r>
      <w:r>
        <w:t>ender graf</w:t>
      </w:r>
      <w:r w:rsidR="004209D3">
        <w:t>u</w:t>
      </w:r>
      <w:r>
        <w:t xml:space="preserve"> také podporuje </w:t>
      </w:r>
      <w:r w:rsidR="00673E85">
        <w:t xml:space="preserve">tvorbu </w:t>
      </w:r>
      <w:r>
        <w:t>pod-graf</w:t>
      </w:r>
      <w:r w:rsidR="00673E85">
        <w:t>ů</w:t>
      </w:r>
      <w:r>
        <w:t>, které mohou být zabaleny a prováděny z jednoho uzlu.</w:t>
      </w:r>
    </w:p>
    <w:p w14:paraId="5ACDEC5A" w14:textId="0C231D8F" w:rsidR="00BD0388" w:rsidRDefault="008C42FB" w:rsidP="00BD0388">
      <w:r>
        <w:t>Po stránce implementace je r</w:t>
      </w:r>
      <w:r w:rsidR="00BD0388">
        <w:t xml:space="preserve">enderovací graf </w:t>
      </w:r>
      <w:r w:rsidR="004209D3" w:rsidRPr="004209D3">
        <w:t>bez</w:t>
      </w:r>
      <w:r w:rsidR="00673E85">
        <w:t>-</w:t>
      </w:r>
      <w:r w:rsidR="004209D3" w:rsidRPr="004209D3">
        <w:t xml:space="preserve">stavová </w:t>
      </w:r>
      <w:r w:rsidR="00BD0388">
        <w:t>struktura</w:t>
      </w:r>
      <w:r>
        <w:t>,</w:t>
      </w:r>
      <w:r w:rsidR="00BD0388">
        <w:t xml:space="preserve"> která udává, jakým stylem jsou jednotlivé renderovací uzly propojeny. Při renderu </w:t>
      </w:r>
      <w:r w:rsidR="00F9715A">
        <w:t xml:space="preserve">scény </w:t>
      </w:r>
      <w:proofErr w:type="spellStart"/>
      <w:r w:rsidR="00BD0388">
        <w:t>iterátor</w:t>
      </w:r>
      <w:proofErr w:type="spellEnd"/>
      <w:r w:rsidR="00BD0388">
        <w:t xml:space="preserve"> prochází tuto strukturu a provádí operace definované jednotlivými uzly. Render </w:t>
      </w:r>
      <w:proofErr w:type="spellStart"/>
      <w:r w:rsidR="00BD0388">
        <w:t>graph</w:t>
      </w:r>
      <w:proofErr w:type="spellEnd"/>
      <w:r w:rsidR="00BD0388">
        <w:t xml:space="preserve"> </w:t>
      </w:r>
      <w:r w:rsidR="00810A26">
        <w:t xml:space="preserve">je acyklický graf </w:t>
      </w:r>
      <w:r w:rsidR="00BD0388">
        <w:t>složen</w:t>
      </w:r>
      <w:r w:rsidR="00810A26">
        <w:t>ý ze tří prvků – Node</w:t>
      </w:r>
      <w:r w:rsidR="00BD0388">
        <w:t xml:space="preserve">, </w:t>
      </w:r>
      <w:proofErr w:type="spellStart"/>
      <w:r w:rsidR="00BD0388">
        <w:t>Edge</w:t>
      </w:r>
      <w:proofErr w:type="spellEnd"/>
      <w:r w:rsidR="00BD0388">
        <w:t xml:space="preserve"> a Slot. </w:t>
      </w:r>
      <w:r w:rsidR="00810A26">
        <w:t>Uzly (Node)</w:t>
      </w:r>
      <w:r w:rsidR="00BD0388">
        <w:t xml:space="preserve"> jsou zodpovědné za samotné renderovací instrukce</w:t>
      </w:r>
      <w:r w:rsidR="00810A26">
        <w:t xml:space="preserve"> a jejich volání</w:t>
      </w:r>
      <w:r w:rsidR="00BD0388">
        <w:t>, hran</w:t>
      </w:r>
      <w:r w:rsidR="00810A26">
        <w:t>y (</w:t>
      </w:r>
      <w:proofErr w:type="spellStart"/>
      <w:r w:rsidR="00810A26">
        <w:t>Edge</w:t>
      </w:r>
      <w:proofErr w:type="spellEnd"/>
      <w:r w:rsidR="00810A26">
        <w:t>)</w:t>
      </w:r>
      <w:r w:rsidR="00BD0388">
        <w:t xml:space="preserve"> udávají, jakým způsobem jsou mezi sebou </w:t>
      </w:r>
      <w:r>
        <w:t>uzly</w:t>
      </w:r>
      <w:r w:rsidR="00BD0388">
        <w:t xml:space="preserve"> propojeny</w:t>
      </w:r>
      <w:r>
        <w:t xml:space="preserve"> a </w:t>
      </w:r>
      <w:r w:rsidR="00810A26">
        <w:t>s</w:t>
      </w:r>
      <w:r>
        <w:t>loty jsou používány k definici zdrojů, které renderovací uzly využívají nebo vytvářejí.</w:t>
      </w:r>
    </w:p>
    <w:p w14:paraId="1E21CC3F" w14:textId="5E25CFFD" w:rsidR="00C61B51" w:rsidRDefault="00C61B51" w:rsidP="00BD0388">
      <w:r w:rsidRPr="00C61B51">
        <w:t xml:space="preserve">Pro ilustraci lze uvést </w:t>
      </w:r>
      <w:r>
        <w:t>zjednodušený</w:t>
      </w:r>
      <w:r w:rsidRPr="00C61B51">
        <w:t xml:space="preserve"> příklad. Graf obsah</w:t>
      </w:r>
      <w:r>
        <w:t>uje</w:t>
      </w:r>
      <w:r w:rsidRPr="00C61B51">
        <w:t xml:space="preserve"> uzel </w:t>
      </w:r>
      <w:proofErr w:type="spellStart"/>
      <w:r w:rsidRPr="00C61B51">
        <w:t>RenderMesh</w:t>
      </w:r>
      <w:proofErr w:type="spellEnd"/>
      <w:r w:rsidRPr="00C61B51">
        <w:t xml:space="preserve">, který vykresluje objekty scény, a uzel </w:t>
      </w:r>
      <w:proofErr w:type="spellStart"/>
      <w:r w:rsidRPr="00C61B51">
        <w:t>PostProcess</w:t>
      </w:r>
      <w:proofErr w:type="spellEnd"/>
      <w:r w:rsidRPr="00C61B51">
        <w:t xml:space="preserve">, který </w:t>
      </w:r>
      <w:r>
        <w:t xml:space="preserve">aplikuje na </w:t>
      </w:r>
      <w:r w:rsidR="00D25491">
        <w:t>obsah</w:t>
      </w:r>
      <w:r>
        <w:t xml:space="preserve"> </w:t>
      </w:r>
      <w:proofErr w:type="spellStart"/>
      <w:r w:rsidR="00431278">
        <w:t>c</w:t>
      </w:r>
      <w:r w:rsidR="00D25491" w:rsidRPr="00C61B51">
        <w:t>olor</w:t>
      </w:r>
      <w:r w:rsidR="00431278">
        <w:t>_t</w:t>
      </w:r>
      <w:r w:rsidR="00D25491" w:rsidRPr="00C61B51">
        <w:t>exture</w:t>
      </w:r>
      <w:proofErr w:type="spellEnd"/>
      <w:r w:rsidR="00D25491">
        <w:t xml:space="preserve"> slotu </w:t>
      </w:r>
      <w:r>
        <w:t>vizuální efekty</w:t>
      </w:r>
      <w:r w:rsidRPr="00C61B51">
        <w:t>. Hrany mezi uzly určují pořadí zpracování</w:t>
      </w:r>
      <w:r>
        <w:t xml:space="preserve">, nejprve </w:t>
      </w:r>
      <w:r w:rsidR="00D25491">
        <w:t xml:space="preserve">se provede </w:t>
      </w:r>
      <w:proofErr w:type="spellStart"/>
      <w:r>
        <w:t>RenderMesh</w:t>
      </w:r>
      <w:proofErr w:type="spellEnd"/>
      <w:r>
        <w:t xml:space="preserve">, poté </w:t>
      </w:r>
      <w:proofErr w:type="spellStart"/>
      <w:r>
        <w:t>PostProcess</w:t>
      </w:r>
      <w:proofErr w:type="spellEnd"/>
      <w:r>
        <w:t xml:space="preserve">. Slot </w:t>
      </w:r>
      <w:proofErr w:type="spellStart"/>
      <w:r w:rsidR="00431278">
        <w:t>c</w:t>
      </w:r>
      <w:r w:rsidRPr="00C61B51">
        <w:t>olor</w:t>
      </w:r>
      <w:r w:rsidR="00431278">
        <w:t>_t</w:t>
      </w:r>
      <w:r w:rsidRPr="00C61B51">
        <w:t>exture</w:t>
      </w:r>
      <w:proofErr w:type="spellEnd"/>
      <w:r>
        <w:t xml:space="preserve"> slouží jako</w:t>
      </w:r>
      <w:r w:rsidRPr="00C61B51">
        <w:t xml:space="preserve"> </w:t>
      </w:r>
      <w:r>
        <w:t>buffer</w:t>
      </w:r>
      <w:r w:rsidRPr="00C61B51">
        <w:t>, do které</w:t>
      </w:r>
      <w:r>
        <w:t xml:space="preserve">ho </w:t>
      </w:r>
      <w:proofErr w:type="spellStart"/>
      <w:r w:rsidRPr="00C61B51">
        <w:t>RenderMesh</w:t>
      </w:r>
      <w:proofErr w:type="spellEnd"/>
      <w:r w:rsidRPr="00C61B51">
        <w:t xml:space="preserve"> zap</w:t>
      </w:r>
      <w:r>
        <w:t>íše svůj výstup, aby ho mohl</w:t>
      </w:r>
      <w:r w:rsidRPr="00C61B51">
        <w:t xml:space="preserve"> </w:t>
      </w:r>
      <w:proofErr w:type="spellStart"/>
      <w:r w:rsidRPr="00C61B51">
        <w:t>PostProcess</w:t>
      </w:r>
      <w:proofErr w:type="spellEnd"/>
      <w:r>
        <w:t xml:space="preserve"> zpracovat.</w:t>
      </w:r>
    </w:p>
    <w:p w14:paraId="2F5257C4" w14:textId="117BC471" w:rsidR="00C61B51" w:rsidRDefault="00673E85" w:rsidP="00C61B51">
      <w:r>
        <w:t>Kvalitní dokumentace k této základní funkcionalitě Bevy bohužel chybí a</w:t>
      </w:r>
      <w:r w:rsidR="008964F8" w:rsidRPr="008964F8">
        <w:t> </w:t>
      </w:r>
      <w:r>
        <w:t xml:space="preserve">existující články jsou zastaralé a nepoužitelné pro novější verze knihovny. </w:t>
      </w:r>
    </w:p>
    <w:p w14:paraId="56118522" w14:textId="77777777" w:rsidR="00E66EF3" w:rsidRDefault="00431278" w:rsidP="00E66EF3">
      <w:pPr>
        <w:keepNext/>
        <w:jc w:val="center"/>
      </w:pPr>
      <w:r>
        <w:rPr>
          <w:noProof/>
        </w:rPr>
        <w:drawing>
          <wp:inline distT="0" distB="0" distL="0" distR="0" wp14:anchorId="6A664B58" wp14:editId="5B456D29">
            <wp:extent cx="3498916" cy="842838"/>
            <wp:effectExtent l="0" t="0" r="6350" b="0"/>
            <wp:docPr id="159405645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8151" cy="859516"/>
                    </a:xfrm>
                    <a:prstGeom prst="rect">
                      <a:avLst/>
                    </a:prstGeom>
                    <a:noFill/>
                    <a:ln>
                      <a:noFill/>
                    </a:ln>
                  </pic:spPr>
                </pic:pic>
              </a:graphicData>
            </a:graphic>
          </wp:inline>
        </w:drawing>
      </w:r>
    </w:p>
    <w:p w14:paraId="50A98066" w14:textId="4BC9D363" w:rsidR="00431278" w:rsidRDefault="00E66EF3" w:rsidP="00242BF8">
      <w:pPr>
        <w:pStyle w:val="Titulek"/>
        <w:ind w:left="567" w:firstLine="284"/>
      </w:pPr>
      <w:bookmarkStart w:id="39" w:name="_Toc224815628"/>
      <w:r>
        <w:t xml:space="preserve">Obr. </w:t>
      </w:r>
      <w:r w:rsidR="002E5DD0">
        <w:fldChar w:fldCharType="begin"/>
      </w:r>
      <w:r w:rsidR="002E5DD0">
        <w:instrText xml:space="preserve"> SEQ Obr. \* ARABIC </w:instrText>
      </w:r>
      <w:r w:rsidR="002E5DD0">
        <w:fldChar w:fldCharType="separate"/>
      </w:r>
      <w:r w:rsidR="002E5DD0">
        <w:rPr>
          <w:noProof/>
        </w:rPr>
        <w:t>4</w:t>
      </w:r>
      <w:r w:rsidR="002E5DD0">
        <w:rPr>
          <w:noProof/>
        </w:rPr>
        <w:fldChar w:fldCharType="end"/>
      </w:r>
      <w:r>
        <w:t xml:space="preserve"> Zjednodušený render </w:t>
      </w:r>
      <w:proofErr w:type="spellStart"/>
      <w:r>
        <w:t>graph</w:t>
      </w:r>
      <w:bookmarkEnd w:id="39"/>
      <w:proofErr w:type="spellEnd"/>
    </w:p>
    <w:p w14:paraId="3E5203BF" w14:textId="55AA5443" w:rsidR="00E66EF3" w:rsidRPr="00E66EF3" w:rsidRDefault="00E66EF3" w:rsidP="00242BF8">
      <w:pPr>
        <w:ind w:left="143" w:firstLine="708"/>
      </w:pPr>
      <w:r>
        <w:t>Zdroj: Vlastní zpracování</w:t>
      </w:r>
    </w:p>
    <w:p w14:paraId="0B393A54" w14:textId="0B887EF9" w:rsidR="00E66EF3" w:rsidRPr="00E66EF3" w:rsidRDefault="00E66EF3" w:rsidP="00E66EF3"/>
    <w:p w14:paraId="430E7C3B" w14:textId="77777777" w:rsidR="003F7119" w:rsidRDefault="003F7119" w:rsidP="003F7119">
      <w:pPr>
        <w:pStyle w:val="Nadpis2"/>
      </w:pPr>
      <w:bookmarkStart w:id="40" w:name="_Toc224816299"/>
      <w:r>
        <w:t>GUI</w:t>
      </w:r>
      <w:bookmarkEnd w:id="40"/>
    </w:p>
    <w:p w14:paraId="7B8F5CD2" w14:textId="4CFDA558" w:rsidR="004318A7" w:rsidRPr="004318A7" w:rsidRDefault="003F7119" w:rsidP="00E66EF3">
      <w:r w:rsidRPr="00B56510">
        <w:t xml:space="preserve">Bevy v současné verzi obsahuje zárodky vlastního uživatelského rozhraní, které však zatím nejsou v takovém stavu, aby se daly snadno a pohodlně používat. </w:t>
      </w:r>
      <w:r>
        <w:t>N</w:t>
      </w:r>
      <w:r w:rsidRPr="00B56510">
        <w:t>aproti tomu plugin Bevy-</w:t>
      </w:r>
      <w:proofErr w:type="spellStart"/>
      <w:r w:rsidRPr="00B56510">
        <w:t>Egui</w:t>
      </w:r>
      <w:proofErr w:type="spellEnd"/>
      <w:r w:rsidRPr="00B56510">
        <w:t xml:space="preserve">, postavený na knihovně </w:t>
      </w:r>
      <w:proofErr w:type="spellStart"/>
      <w:r w:rsidRPr="00B56510">
        <w:t>egui</w:t>
      </w:r>
      <w:proofErr w:type="spellEnd"/>
      <w:r w:rsidRPr="00B56510">
        <w:t>, již nabízí uživatelsky přívětivé a</w:t>
      </w:r>
      <w:r w:rsidR="008964F8" w:rsidRPr="008964F8">
        <w:t> </w:t>
      </w:r>
      <w:r w:rsidRPr="00B56510">
        <w:t xml:space="preserve">plně funkční grafické rozhraní napsané v jazyce Rust. </w:t>
      </w:r>
      <w:r>
        <w:t>J</w:t>
      </w:r>
      <w:r w:rsidRPr="00B56510">
        <w:t>e dobře integrovan</w:t>
      </w:r>
      <w:r>
        <w:t>ý</w:t>
      </w:r>
      <w:r w:rsidRPr="00B56510">
        <w:t xml:space="preserve"> do Bevy a</w:t>
      </w:r>
      <w:r w:rsidR="008964F8" w:rsidRPr="008964F8">
        <w:t> </w:t>
      </w:r>
      <w:r w:rsidRPr="00B56510">
        <w:t>vyžaduje minimální konfiguraci ze strany vývojáře</w:t>
      </w:r>
      <w:r>
        <w:t xml:space="preserve"> pro dosažení funkčního grafického rozhraní.</w:t>
      </w:r>
    </w:p>
    <w:p w14:paraId="5F3E3E26" w14:textId="77777777" w:rsidR="00792459" w:rsidRPr="00EB2229" w:rsidRDefault="00792459" w:rsidP="00792459">
      <w:pPr>
        <w:pStyle w:val="Nadpis1"/>
      </w:pPr>
      <w:bookmarkStart w:id="41" w:name="_Toc224816300"/>
      <w:r w:rsidRPr="00EB2229">
        <w:lastRenderedPageBreak/>
        <w:t>Vývoj Bevy</w:t>
      </w:r>
      <w:bookmarkEnd w:id="41"/>
    </w:p>
    <w:p w14:paraId="71E31192" w14:textId="0B3B1C29" w:rsidR="00792459" w:rsidRPr="00EB2229" w:rsidRDefault="008979AC" w:rsidP="00792459">
      <w:r>
        <w:t>Bevy je aktivní projekt, a neustále se vyvíjí. V následujících kapitolách jsou popsány</w:t>
      </w:r>
      <w:r w:rsidR="00792459" w:rsidRPr="00EB2229">
        <w:t xml:space="preserve"> změn</w:t>
      </w:r>
      <w:r>
        <w:t>y</w:t>
      </w:r>
      <w:r w:rsidR="00792459" w:rsidRPr="00EB2229">
        <w:t xml:space="preserve"> a aktualizace, </w:t>
      </w:r>
      <w:r w:rsidR="00B04C5C">
        <w:t xml:space="preserve">o </w:t>
      </w:r>
      <w:r w:rsidR="00792459" w:rsidRPr="00EB2229">
        <w:t xml:space="preserve">které </w:t>
      </w:r>
      <w:r w:rsidR="00B04C5C">
        <w:t xml:space="preserve">byla </w:t>
      </w:r>
      <w:r w:rsidR="00792459" w:rsidRPr="00EB2229">
        <w:t xml:space="preserve">knihovna Bevy </w:t>
      </w:r>
      <w:r w:rsidR="00B04C5C">
        <w:t>rozšířena</w:t>
      </w:r>
      <w:r w:rsidR="00792459" w:rsidRPr="00EB2229">
        <w:t xml:space="preserve"> během psaní této práce a jejich případný vliv na </w:t>
      </w:r>
      <w:r w:rsidR="0040144C">
        <w:t xml:space="preserve">výsledek </w:t>
      </w:r>
      <w:r w:rsidR="00792459" w:rsidRPr="00EB2229">
        <w:t>prác</w:t>
      </w:r>
      <w:r w:rsidR="0040144C">
        <w:t>e</w:t>
      </w:r>
      <w:r w:rsidR="00792459" w:rsidRPr="00EB2229">
        <w:t>.</w:t>
      </w:r>
      <w:r w:rsidR="005C6A88">
        <w:t xml:space="preserve"> </w:t>
      </w:r>
      <w:r>
        <w:t>Úplné s</w:t>
      </w:r>
      <w:r w:rsidR="005C6A88">
        <w:t>eznamy změn</w:t>
      </w:r>
      <w:r>
        <w:t>, v originálním znění,</w:t>
      </w:r>
      <w:r w:rsidR="005C6A88">
        <w:t xml:space="preserve"> je možné nalézt na domovské stránce Bevy</w:t>
      </w:r>
      <w:r w:rsidR="008A424B">
        <w:t xml:space="preserve"> </w:t>
      </w:r>
      <w:r w:rsidR="005C6A88">
        <w:t xml:space="preserve">[9], v sekci </w:t>
      </w:r>
      <w:proofErr w:type="spellStart"/>
      <w:r w:rsidR="005C6A88">
        <w:t>news</w:t>
      </w:r>
      <w:proofErr w:type="spellEnd"/>
      <w:r w:rsidR="005C6A88">
        <w:t>.</w:t>
      </w:r>
    </w:p>
    <w:p w14:paraId="2F25EFBF" w14:textId="77777777" w:rsidR="00792459" w:rsidRPr="00EB2229" w:rsidRDefault="00792459" w:rsidP="00792459">
      <w:pPr>
        <w:pStyle w:val="Nadpis2"/>
      </w:pPr>
      <w:bookmarkStart w:id="42" w:name="_Toc224816301"/>
      <w:r w:rsidRPr="00EB2229">
        <w:t>Bevy 0.16</w:t>
      </w:r>
      <w:bookmarkEnd w:id="42"/>
    </w:p>
    <w:p w14:paraId="5D6B46D4" w14:textId="1A029233" w:rsidR="00792459" w:rsidRPr="00EB2229" w:rsidRDefault="00792459" w:rsidP="00792459">
      <w:r w:rsidRPr="00EB2229">
        <w:t xml:space="preserve">Verze 0.16 přinesla několik nových funkcionalit. Žádné z nich nemají znatelný dopad na závěr práce. Změny se týkají optimalizace výkonu a </w:t>
      </w:r>
      <w:proofErr w:type="spellStart"/>
      <w:r w:rsidRPr="00EB2229">
        <w:t>QoL</w:t>
      </w:r>
      <w:proofErr w:type="spellEnd"/>
      <w:r w:rsidRPr="00EB2229">
        <w:t>.</w:t>
      </w:r>
      <w:r w:rsidR="007F07FC">
        <w:t xml:space="preserve"> </w:t>
      </w:r>
      <w:r w:rsidRPr="00EB2229">
        <w:t>Za zmínku stojí hlavně</w:t>
      </w:r>
      <w:r w:rsidR="00571766">
        <w:t xml:space="preserve"> následující výběr </w:t>
      </w:r>
      <w:r w:rsidR="00D2333B">
        <w:t xml:space="preserve">z velkého množství </w:t>
      </w:r>
      <w:r w:rsidR="00571766">
        <w:t>změn.</w:t>
      </w:r>
    </w:p>
    <w:p w14:paraId="7789280D" w14:textId="77777777" w:rsidR="00792459" w:rsidRPr="00EB2229" w:rsidRDefault="00792459" w:rsidP="00F1140E">
      <w:pPr>
        <w:pStyle w:val="Nadpis4"/>
      </w:pPr>
      <w:r w:rsidRPr="00EB2229">
        <w:t xml:space="preserve">GPU </w:t>
      </w:r>
      <w:proofErr w:type="spellStart"/>
      <w:r w:rsidRPr="00EB2229">
        <w:t>driven</w:t>
      </w:r>
      <w:proofErr w:type="spellEnd"/>
      <w:r w:rsidRPr="00EB2229">
        <w:t xml:space="preserve"> rendering</w:t>
      </w:r>
    </w:p>
    <w:p w14:paraId="5B514AD0" w14:textId="692A133A" w:rsidR="00306F80" w:rsidRPr="00EB2229" w:rsidRDefault="00306F80" w:rsidP="00792459">
      <w:r w:rsidRPr="00306F80">
        <w:t xml:space="preserve">Bevy 0.16 automaticky používá GPU </w:t>
      </w:r>
      <w:proofErr w:type="spellStart"/>
      <w:r w:rsidRPr="00306F80">
        <w:t>driven</w:t>
      </w:r>
      <w:proofErr w:type="spellEnd"/>
      <w:r w:rsidRPr="00306F80">
        <w:t xml:space="preserve"> rendering, u komplexních scén tak dochází k výraznému snížení </w:t>
      </w:r>
      <w:r w:rsidR="00664313">
        <w:t>vytížení</w:t>
      </w:r>
      <w:r w:rsidRPr="00306F80">
        <w:t xml:space="preserve"> CPU. </w:t>
      </w:r>
      <w:r w:rsidR="00B655F4">
        <w:t xml:space="preserve">GPU </w:t>
      </w:r>
      <w:proofErr w:type="spellStart"/>
      <w:r w:rsidR="00B655F4">
        <w:t>driven</w:t>
      </w:r>
      <w:proofErr w:type="spellEnd"/>
      <w:r w:rsidR="00B655F4">
        <w:t xml:space="preserve"> rendering</w:t>
      </w:r>
      <w:r w:rsidRPr="00306F80">
        <w:t xml:space="preserve"> přesouvá část výpočetních úloh, které se dříve prováděly na procesoru, přímo na grafickou kartu. Díky tomu lze efektivněji zpracovávat velké množství objektů ve scénác</w:t>
      </w:r>
      <w:r w:rsidR="002E5792">
        <w:t>h</w:t>
      </w:r>
      <w:r w:rsidRPr="00306F80">
        <w:t>. Implementace je pro uživatele</w:t>
      </w:r>
      <w:r w:rsidR="002E5792">
        <w:t xml:space="preserve"> </w:t>
      </w:r>
      <w:r w:rsidR="002E5792" w:rsidRPr="00306F80">
        <w:t>transparentní</w:t>
      </w:r>
      <w:r w:rsidRPr="00306F80">
        <w:t xml:space="preserve"> – není potřeba žádná konfigurace </w:t>
      </w:r>
      <w:r w:rsidR="002E5792">
        <w:t>nebo</w:t>
      </w:r>
      <w:r w:rsidRPr="00306F80">
        <w:t xml:space="preserve"> zásah do existujícího kódu.</w:t>
      </w:r>
    </w:p>
    <w:p w14:paraId="1B2A7A36" w14:textId="77777777" w:rsidR="00792459" w:rsidRPr="00EB2229" w:rsidRDefault="00792459" w:rsidP="00CE525D">
      <w:pPr>
        <w:pStyle w:val="Nadpis4"/>
      </w:pPr>
      <w:proofErr w:type="spellStart"/>
      <w:r w:rsidRPr="00EB2229">
        <w:t>Occlusion</w:t>
      </w:r>
      <w:proofErr w:type="spellEnd"/>
      <w:r w:rsidRPr="00EB2229">
        <w:t xml:space="preserve"> </w:t>
      </w:r>
      <w:proofErr w:type="spellStart"/>
      <w:r w:rsidRPr="00EB2229">
        <w:t>culling</w:t>
      </w:r>
      <w:proofErr w:type="spellEnd"/>
    </w:p>
    <w:p w14:paraId="49E0F135" w14:textId="55D5533E" w:rsidR="00306F80" w:rsidRPr="00EB2229" w:rsidRDefault="00306F80" w:rsidP="00792459">
      <w:r w:rsidRPr="00306F80">
        <w:t xml:space="preserve">Experimentální implementace </w:t>
      </w:r>
      <w:proofErr w:type="spellStart"/>
      <w:r w:rsidRPr="00306F80">
        <w:t>occlusion</w:t>
      </w:r>
      <w:proofErr w:type="spellEnd"/>
      <w:r w:rsidRPr="00306F80">
        <w:t xml:space="preserve"> </w:t>
      </w:r>
      <w:proofErr w:type="spellStart"/>
      <w:r w:rsidRPr="00306F80">
        <w:t>culling</w:t>
      </w:r>
      <w:proofErr w:type="spellEnd"/>
      <w:r w:rsidR="002D2186">
        <w:t xml:space="preserve"> </w:t>
      </w:r>
      <w:r w:rsidRPr="00306F80">
        <w:t>není ještě plně odladěná a má problémy s přesností. Jejím cílem je zamezit vykreslování objektů, které nejsou aktuálně viditelné, protože jsou zakryty jinými objekty ve scéně. Tímto způsobem může engine dosáhnout vyšší efektivity při renderování a šetřit výpočetní výkon. Vzhledem k experimentální povaze je však nutné počítat s možnými vizuálními chybami a</w:t>
      </w:r>
      <w:r w:rsidR="00F60883" w:rsidRPr="00F60883">
        <w:t> </w:t>
      </w:r>
      <w:r w:rsidRPr="00306F80">
        <w:t>nestabilním chováním, které mohou být v budoucích verzích opraveny.</w:t>
      </w:r>
    </w:p>
    <w:p w14:paraId="409BB754" w14:textId="77777777" w:rsidR="00792459" w:rsidRPr="00EB2229" w:rsidRDefault="00792459" w:rsidP="00CE525D">
      <w:pPr>
        <w:pStyle w:val="Nadpis4"/>
      </w:pPr>
      <w:r w:rsidRPr="00EB2229">
        <w:t>ECS vztahy</w:t>
      </w:r>
    </w:p>
    <w:p w14:paraId="30D4DEFE" w14:textId="18DCE478" w:rsidR="00792459" w:rsidRPr="00EB2229" w:rsidRDefault="00792459" w:rsidP="00792459">
      <w:r w:rsidRPr="00EB2229">
        <w:t>Aktualizace přinesla možnost lépe provázat více entit mezi sebou. Staré řešení vyžadovalo specializované struktury a nebylo snadno použitelné. Momentálně je nový systém omezený na 1:</w:t>
      </w:r>
      <w:r w:rsidR="00ED6341">
        <w:t>N</w:t>
      </w:r>
      <w:r w:rsidR="005E748D">
        <w:t>,</w:t>
      </w:r>
      <w:r w:rsidRPr="00EB2229">
        <w:t xml:space="preserve"> avšak v budoucnu je plánováno ho rozšířit na M:N</w:t>
      </w:r>
      <w:r w:rsidR="00571766">
        <w:t>.</w:t>
      </w:r>
      <w:r w:rsidR="00950A3C">
        <w:t xml:space="preserve"> </w:t>
      </w:r>
      <w:r w:rsidR="00950A3C" w:rsidRPr="00950A3C">
        <w:t xml:space="preserve">Typickým příkladem </w:t>
      </w:r>
      <w:r w:rsidR="00950A3C">
        <w:t>je</w:t>
      </w:r>
      <w:r w:rsidR="00950A3C" w:rsidRPr="00950A3C">
        <w:t xml:space="preserve"> auto</w:t>
      </w:r>
      <w:r w:rsidR="00950A3C">
        <w:t xml:space="preserve"> jakožto </w:t>
      </w:r>
      <w:r w:rsidR="00950A3C" w:rsidRPr="00950A3C">
        <w:t>hlavní entita a jeho kola</w:t>
      </w:r>
      <w:r w:rsidR="00950A3C">
        <w:t xml:space="preserve"> jako </w:t>
      </w:r>
      <w:r w:rsidR="00730FA1">
        <w:t xml:space="preserve">podřazené </w:t>
      </w:r>
      <w:r w:rsidR="00950A3C">
        <w:t xml:space="preserve">entity. </w:t>
      </w:r>
    </w:p>
    <w:p w14:paraId="717B8911" w14:textId="77777777" w:rsidR="00792459" w:rsidRPr="00EB2229" w:rsidRDefault="00792459" w:rsidP="00F1140E">
      <w:pPr>
        <w:pStyle w:val="Nadpis4"/>
      </w:pPr>
      <w:r w:rsidRPr="00EB2229">
        <w:lastRenderedPageBreak/>
        <w:t>Vylepšení virtuální geometrie</w:t>
      </w:r>
    </w:p>
    <w:p w14:paraId="2B46465D" w14:textId="7800E98F" w:rsidR="00792459" w:rsidRPr="00EB2229" w:rsidRDefault="00792459" w:rsidP="00792459">
      <w:r w:rsidRPr="00EB2229">
        <w:t>Systém virtuální geometrie</w:t>
      </w:r>
      <w:r w:rsidR="00067453">
        <w:t xml:space="preserve"> </w:t>
      </w:r>
      <w:proofErr w:type="spellStart"/>
      <w:r w:rsidR="006A25BA">
        <w:t>M</w:t>
      </w:r>
      <w:r w:rsidR="00067453">
        <w:t>eshlet</w:t>
      </w:r>
      <w:proofErr w:type="spellEnd"/>
      <w:r w:rsidRPr="00EB2229">
        <w:t xml:space="preserve"> </w:t>
      </w:r>
      <w:r w:rsidR="00067453">
        <w:t>inspirovaný</w:t>
      </w:r>
      <w:r w:rsidRPr="00EB2229">
        <w:t xml:space="preserve"> </w:t>
      </w:r>
      <w:proofErr w:type="spellStart"/>
      <w:r w:rsidRPr="00EB2229">
        <w:t>Unreal</w:t>
      </w:r>
      <w:proofErr w:type="spellEnd"/>
      <w:r w:rsidRPr="00EB2229">
        <w:t xml:space="preserve"> Engine 5 </w:t>
      </w:r>
      <w:proofErr w:type="spellStart"/>
      <w:r w:rsidRPr="00EB2229">
        <w:t>Nanite</w:t>
      </w:r>
      <w:proofErr w:type="spellEnd"/>
      <w:r w:rsidRPr="00EB2229">
        <w:t xml:space="preserve"> zaznamenal</w:t>
      </w:r>
      <w:r w:rsidR="00067453">
        <w:t xml:space="preserve"> ve verzi 0.16</w:t>
      </w:r>
      <w:r w:rsidRPr="00EB2229">
        <w:t xml:space="preserve"> zlepšení výkonu</w:t>
      </w:r>
      <w:r w:rsidR="003C1C55">
        <w:t>. Hlavně</w:t>
      </w:r>
      <w:r w:rsidRPr="00EB2229">
        <w:t xml:space="preserve"> díky </w:t>
      </w:r>
      <w:r w:rsidR="00067453">
        <w:t>použití nových algoritmům a</w:t>
      </w:r>
      <w:r w:rsidR="00322158" w:rsidRPr="00322158">
        <w:t> </w:t>
      </w:r>
      <w:r w:rsidR="00067453">
        <w:t xml:space="preserve">rozšíření GPU API. </w:t>
      </w:r>
      <w:r w:rsidR="00067453" w:rsidRPr="00067453">
        <w:t xml:space="preserve">Nová verze </w:t>
      </w:r>
      <w:r w:rsidR="00067453">
        <w:t>implementuje</w:t>
      </w:r>
      <w:r w:rsidR="00067453" w:rsidRPr="00067453">
        <w:t xml:space="preserve"> efektivnější zpracování trojúhelníků a</w:t>
      </w:r>
      <w:r w:rsidR="00322158" w:rsidRPr="00322158">
        <w:t> </w:t>
      </w:r>
      <w:r w:rsidR="00067453" w:rsidRPr="00067453">
        <w:t>lepší organizaci dat, což snižuje nároky</w:t>
      </w:r>
      <w:r w:rsidR="00067453">
        <w:t xml:space="preserve"> na </w:t>
      </w:r>
      <w:r w:rsidR="00067453" w:rsidRPr="00067453">
        <w:t xml:space="preserve">GPU. Zlepšení se týká </w:t>
      </w:r>
      <w:r w:rsidR="00067453">
        <w:t>i</w:t>
      </w:r>
      <w:r w:rsidR="00067453" w:rsidRPr="00067453">
        <w:t xml:space="preserve"> práce s viditelností objektů a odstraňování neviditelných fragmentů</w:t>
      </w:r>
      <w:r w:rsidR="00067453">
        <w:t>.</w:t>
      </w:r>
    </w:p>
    <w:p w14:paraId="42063AEC" w14:textId="77777777" w:rsidR="00792459" w:rsidRPr="00EB2229" w:rsidRDefault="00792459" w:rsidP="00F1140E">
      <w:pPr>
        <w:pStyle w:val="Nadpis4"/>
      </w:pPr>
      <w:r w:rsidRPr="00EB2229">
        <w:t>Snazší profilování GPU.</w:t>
      </w:r>
    </w:p>
    <w:p w14:paraId="040F411C" w14:textId="2047C07D" w:rsidR="00792459" w:rsidRPr="00EB2229" w:rsidRDefault="00792459" w:rsidP="00792459">
      <w:r w:rsidRPr="00EB2229">
        <w:t>Diagnostické informace o renderu jsou nyní dostupné v</w:t>
      </w:r>
      <w:r w:rsidR="004B4BA3">
        <w:t xml:space="preserve"> nástroji </w:t>
      </w:r>
      <w:r w:rsidRPr="00EB2229">
        <w:t>Tracy pro snazší optimalizaci</w:t>
      </w:r>
      <w:r w:rsidR="004B4BA3">
        <w:t xml:space="preserve"> výkonu</w:t>
      </w:r>
      <w:r w:rsidRPr="00EB2229">
        <w:t>.</w:t>
      </w:r>
      <w:r w:rsidR="004B4BA3">
        <w:t xml:space="preserve"> </w:t>
      </w:r>
      <w:r w:rsidR="004B4BA3" w:rsidRPr="004B4BA3">
        <w:t>Tato změna</w:t>
      </w:r>
      <w:r w:rsidR="004B4BA3">
        <w:t xml:space="preserve"> </w:t>
      </w:r>
      <w:r w:rsidR="004B4BA3" w:rsidRPr="004B4BA3">
        <w:t>umožňuje sledovat časování úloh prováděných na grafické kartě. Vývojář tak získá</w:t>
      </w:r>
      <w:r w:rsidR="004B4BA3">
        <w:t xml:space="preserve">vá </w:t>
      </w:r>
      <w:r w:rsidR="004B4BA3" w:rsidRPr="004B4BA3">
        <w:t>přehled o průběhu vykreslování</w:t>
      </w:r>
      <w:r w:rsidR="004B4BA3">
        <w:t>, i</w:t>
      </w:r>
      <w:r w:rsidR="004B4BA3" w:rsidRPr="004B4BA3">
        <w:t xml:space="preserve"> když je zatím podpora omezen</w:t>
      </w:r>
      <w:r w:rsidR="004B4BA3">
        <w:t>a a specializované nástroje jsou stále účinnější.</w:t>
      </w:r>
    </w:p>
    <w:p w14:paraId="58418CB0" w14:textId="77777777" w:rsidR="00792459" w:rsidRPr="00EB2229" w:rsidRDefault="00792459" w:rsidP="00F1140E">
      <w:pPr>
        <w:pStyle w:val="Nadpis4"/>
      </w:pPr>
      <w:r w:rsidRPr="00EB2229">
        <w:t>Klonování entit</w:t>
      </w:r>
    </w:p>
    <w:p w14:paraId="65BF1AA5" w14:textId="0D46C76C" w:rsidR="00792459" w:rsidRDefault="00792459" w:rsidP="00792459">
      <w:r w:rsidRPr="00EB2229">
        <w:t xml:space="preserve">Klonování entit bylo již dříve možné, ale bylo pomalé a vyžadovalo registraci všech komponent. Nyní má Bevy </w:t>
      </w:r>
      <w:r w:rsidR="005C2D83">
        <w:t xml:space="preserve">nativní </w:t>
      </w:r>
      <w:r w:rsidRPr="00EB2229">
        <w:t>podporu pro efektivní klonování pomocí</w:t>
      </w:r>
      <w:r w:rsidR="005C2D83">
        <w:t xml:space="preserve"> makra </w:t>
      </w:r>
      <w:r w:rsidR="005C2D83" w:rsidRPr="005C2D83">
        <w:rPr>
          <w:rStyle w:val="KdChar"/>
          <w:sz w:val="20"/>
          <w:szCs w:val="20"/>
        </w:rPr>
        <w:t>#[derive(Clone)]</w:t>
      </w:r>
      <w:r w:rsidRPr="00EB2229">
        <w:t xml:space="preserve"> </w:t>
      </w:r>
      <w:r w:rsidR="005C2D83">
        <w:t xml:space="preserve">a volání funkce. </w:t>
      </w:r>
      <w:proofErr w:type="spellStart"/>
      <w:r w:rsidR="005C2D83" w:rsidRPr="005C2D83">
        <w:t>EntityClonerBuilder</w:t>
      </w:r>
      <w:proofErr w:type="spellEnd"/>
      <w:r w:rsidR="005C2D83">
        <w:t xml:space="preserve"> může být využit ke konfiguraci, jakým způsobem bude klonování probíhat, například pomocí filtrování komponent nebo omezením rekurze u entit které využívají nový systém vztahů.</w:t>
      </w:r>
    </w:p>
    <w:p w14:paraId="1927EC14" w14:textId="34EBC133" w:rsidR="00571766" w:rsidRPr="00EB2229" w:rsidRDefault="00571766" w:rsidP="00571766">
      <w:pPr>
        <w:pStyle w:val="Nadpis2"/>
      </w:pPr>
      <w:bookmarkStart w:id="43" w:name="_Toc224816302"/>
      <w:r>
        <w:t>Bevy 0.17</w:t>
      </w:r>
      <w:bookmarkEnd w:id="43"/>
    </w:p>
    <w:p w14:paraId="3CA912A4" w14:textId="5DC080A9" w:rsidR="00890055" w:rsidRDefault="00890055" w:rsidP="0025097D">
      <w:r>
        <w:t>Verze Bevy číslo 0.17 vyšla 30 září 2025</w:t>
      </w:r>
      <w:r w:rsidR="00461AA4">
        <w:t xml:space="preserve"> a přinesla řadu novinek, které </w:t>
      </w:r>
      <w:r w:rsidR="00461AA4" w:rsidRPr="00461AA4">
        <w:t>nemají zásadní dopad na závěry této práce</w:t>
      </w:r>
      <w:r w:rsidR="00461AA4">
        <w:t>. Podobně jako v předchozí verzi se z</w:t>
      </w:r>
      <w:r w:rsidR="00461AA4" w:rsidRPr="00461AA4">
        <w:t>měny zaměřují rozšíření renderovacích možností, optimalizaci výkonu a vylepšení vývojářského komfortu</w:t>
      </w:r>
      <w:r w:rsidR="00461AA4">
        <w:t>.</w:t>
      </w:r>
    </w:p>
    <w:p w14:paraId="45FFB627" w14:textId="77777777" w:rsidR="00890055" w:rsidRDefault="00890055" w:rsidP="00F1140E">
      <w:pPr>
        <w:pStyle w:val="Nadpis4"/>
      </w:pPr>
      <w:r w:rsidRPr="00890055">
        <w:t xml:space="preserve">Bevy </w:t>
      </w:r>
      <w:proofErr w:type="spellStart"/>
      <w:r w:rsidRPr="00890055">
        <w:t>Solari</w:t>
      </w:r>
      <w:proofErr w:type="spellEnd"/>
    </w:p>
    <w:p w14:paraId="1E575EF6" w14:textId="77777777" w:rsidR="00890055" w:rsidRDefault="00890055" w:rsidP="00890055">
      <w:pPr>
        <w:ind w:left="-135"/>
      </w:pPr>
      <w:r>
        <w:t xml:space="preserve">S verzí 0.17 byla do enginu zavedena experimentální podpora pro hardwarově akcelerovaný </w:t>
      </w:r>
      <w:proofErr w:type="spellStart"/>
      <w:r>
        <w:t>raytracing</w:t>
      </w:r>
      <w:proofErr w:type="spellEnd"/>
      <w:r>
        <w:t xml:space="preserve">. </w:t>
      </w:r>
      <w:proofErr w:type="spellStart"/>
      <w:r>
        <w:t>Crate</w:t>
      </w:r>
      <w:proofErr w:type="spellEnd"/>
      <w:r>
        <w:t xml:space="preserve"> </w:t>
      </w:r>
      <w:proofErr w:type="spellStart"/>
      <w:r>
        <w:t>bevy_solari</w:t>
      </w:r>
      <w:proofErr w:type="spellEnd"/>
      <w:r>
        <w:t xml:space="preserve"> ještě není připravena pro produkční nasazení, ale její vznik značí první kroky Bevy k využití </w:t>
      </w:r>
      <w:proofErr w:type="spellStart"/>
      <w:r>
        <w:t>raytracingu</w:t>
      </w:r>
      <w:proofErr w:type="spellEnd"/>
      <w:r>
        <w:t xml:space="preserve"> namísto tradičních osvětlovacích modelů.</w:t>
      </w:r>
    </w:p>
    <w:p w14:paraId="5E594673" w14:textId="77777777" w:rsidR="00F05C16" w:rsidRDefault="00F05C16" w:rsidP="00F05C16">
      <w:pPr>
        <w:ind w:firstLine="0"/>
      </w:pPr>
    </w:p>
    <w:p w14:paraId="4BFD949B" w14:textId="63E67CCD" w:rsidR="00890055" w:rsidRDefault="00890055" w:rsidP="00F1140E">
      <w:pPr>
        <w:pStyle w:val="Nadpis4"/>
      </w:pPr>
      <w:r>
        <w:lastRenderedPageBreak/>
        <w:t>DLSS</w:t>
      </w:r>
    </w:p>
    <w:p w14:paraId="0FE56BAF" w14:textId="234D5A47" w:rsidR="00890055" w:rsidRDefault="00890055" w:rsidP="00890055">
      <w:r>
        <w:t xml:space="preserve">Uživatelé, kteří vlastní grafickou kartu série RTX značky </w:t>
      </w:r>
      <w:proofErr w:type="spellStart"/>
      <w:r>
        <w:t>nVidia</w:t>
      </w:r>
      <w:proofErr w:type="spellEnd"/>
      <w:r>
        <w:t xml:space="preserve"> </w:t>
      </w:r>
      <w:r w:rsidR="00461AA4">
        <w:t>nyní mohou využívat pokročilý DLSS anti-</w:t>
      </w:r>
      <w:proofErr w:type="spellStart"/>
      <w:r w:rsidR="00461AA4">
        <w:t>aliasing</w:t>
      </w:r>
      <w:proofErr w:type="spellEnd"/>
      <w:r w:rsidR="00461AA4">
        <w:t xml:space="preserve"> založený na strojovém učení. </w:t>
      </w:r>
      <w:r w:rsidR="00AE5758">
        <w:t>F</w:t>
      </w:r>
      <w:r w:rsidR="00461AA4">
        <w:t xml:space="preserve">unkcionalita je dostupná pouze pro renderovací backend Vulkan na </w:t>
      </w:r>
      <w:r w:rsidR="00AE5758">
        <w:t>operačních systémech</w:t>
      </w:r>
      <w:r w:rsidR="00461AA4">
        <w:t xml:space="preserve"> Windows a Linux. Obdobné technologie, které nabízí ostatní výrobci HW jako AMD, Intel, nebo Apple. Nebyly implementovány, avšak dle autora je možné, že budou implementovány v budoucích verzích.</w:t>
      </w:r>
    </w:p>
    <w:p w14:paraId="435E703F" w14:textId="6DA09C38" w:rsidR="003A5418" w:rsidRDefault="003A5418" w:rsidP="00F1140E">
      <w:pPr>
        <w:pStyle w:val="Nadpis4"/>
      </w:pPr>
      <w:proofErr w:type="spellStart"/>
      <w:r>
        <w:t>Viewport</w:t>
      </w:r>
      <w:proofErr w:type="spellEnd"/>
      <w:r>
        <w:t xml:space="preserve"> node</w:t>
      </w:r>
    </w:p>
    <w:p w14:paraId="69B56875" w14:textId="1818E513" w:rsidR="003A5418" w:rsidRPr="003A5418" w:rsidRDefault="00AB1F2C" w:rsidP="003A5418">
      <w:r>
        <w:t>Další novinkou je</w:t>
      </w:r>
      <w:r w:rsidR="003A5418">
        <w:t xml:space="preserve"> dedikovaný </w:t>
      </w:r>
      <w:proofErr w:type="spellStart"/>
      <w:r w:rsidR="003A5418">
        <w:t>viewport</w:t>
      </w:r>
      <w:proofErr w:type="spellEnd"/>
      <w:r w:rsidR="003A5418">
        <w:t xml:space="preserve"> node</w:t>
      </w:r>
      <w:r>
        <w:t>,</w:t>
      </w:r>
      <w:r w:rsidRPr="00AB1F2C">
        <w:t xml:space="preserve"> který umožňuje </w:t>
      </w:r>
      <w:r>
        <w:t>snazší</w:t>
      </w:r>
      <w:r w:rsidRPr="00AB1F2C">
        <w:t xml:space="preserve"> renderování výstupu kamery přímo do textury. T</w:t>
      </w:r>
      <w:r>
        <w:t xml:space="preserve">ím se </w:t>
      </w:r>
      <w:r w:rsidRPr="00AB1F2C">
        <w:t>výrazně zjednoduš</w:t>
      </w:r>
      <w:r>
        <w:t>í</w:t>
      </w:r>
      <w:r w:rsidRPr="00AB1F2C">
        <w:t xml:space="preserve"> prác</w:t>
      </w:r>
      <w:r>
        <w:t>e</w:t>
      </w:r>
      <w:r w:rsidRPr="00AB1F2C">
        <w:t xml:space="preserve"> s více pohledy a</w:t>
      </w:r>
      <w:r w:rsidR="00222BEE" w:rsidRPr="00222BEE">
        <w:t> </w:t>
      </w:r>
      <w:r w:rsidRPr="00AB1F2C">
        <w:t>kamerami, například při tvorbě zrcadel, obrazovek nebo náhledových oken v</w:t>
      </w:r>
      <w:r>
        <w:t> </w:t>
      </w:r>
      <w:r w:rsidRPr="00AB1F2C">
        <w:t>editorech</w:t>
      </w:r>
      <w:r>
        <w:t>.</w:t>
      </w:r>
    </w:p>
    <w:p w14:paraId="72710009" w14:textId="4F44D2CA" w:rsidR="004B556C" w:rsidRPr="00EB2229" w:rsidRDefault="004B556C" w:rsidP="00890055">
      <w:pPr>
        <w:ind w:left="-135"/>
      </w:pPr>
      <w:r w:rsidRPr="00EB2229">
        <w:br w:type="page"/>
      </w:r>
    </w:p>
    <w:p w14:paraId="4DDEFDCD" w14:textId="6E0CC88D" w:rsidR="00695020" w:rsidRPr="00695020" w:rsidRDefault="00B04724" w:rsidP="00695020">
      <w:pPr>
        <w:pStyle w:val="Nadpis1"/>
      </w:pPr>
      <w:bookmarkStart w:id="44" w:name="_Toc224816303"/>
      <w:r w:rsidRPr="00EB2229">
        <w:lastRenderedPageBreak/>
        <w:t>Metodika a zpracování</w:t>
      </w:r>
      <w:bookmarkEnd w:id="44"/>
    </w:p>
    <w:p w14:paraId="35DC9736" w14:textId="3979B78B" w:rsidR="00D2333B" w:rsidRPr="00D2333B" w:rsidRDefault="00695020" w:rsidP="00D2333B">
      <w:r w:rsidRPr="00EB2229">
        <w:t xml:space="preserve">Cílem </w:t>
      </w:r>
      <w:r>
        <w:t xml:space="preserve">této </w:t>
      </w:r>
      <w:r w:rsidRPr="00EB2229">
        <w:t xml:space="preserve">práce je představit knihovnu Bevy a zhodnotit její </w:t>
      </w:r>
      <w:r>
        <w:t>možné využití</w:t>
      </w:r>
      <w:r w:rsidRPr="00EB2229">
        <w:t xml:space="preserve"> </w:t>
      </w:r>
      <w:r>
        <w:t>pro</w:t>
      </w:r>
      <w:r w:rsidRPr="00EB2229">
        <w:t xml:space="preserve"> výu</w:t>
      </w:r>
      <w:r>
        <w:t>ku</w:t>
      </w:r>
      <w:r w:rsidRPr="00EB2229">
        <w:t xml:space="preserve"> počítačové grafiky</w:t>
      </w:r>
      <w:r>
        <w:t xml:space="preserve"> na základě dostupných informací a praktických zkušeností nabytých během implementace ukázkových úloh.</w:t>
      </w:r>
    </w:p>
    <w:p w14:paraId="6E4FE881" w14:textId="43AF6813" w:rsidR="0030312E" w:rsidRPr="00EB2229" w:rsidRDefault="0030312E" w:rsidP="0030312E">
      <w:pPr>
        <w:pStyle w:val="Nadpis2"/>
      </w:pPr>
      <w:bookmarkStart w:id="45" w:name="_Toc224816304"/>
      <w:r w:rsidRPr="00EB2229">
        <w:t>Zpracování ukázek</w:t>
      </w:r>
      <w:bookmarkEnd w:id="45"/>
    </w:p>
    <w:p w14:paraId="306813FA" w14:textId="1C43933C" w:rsidR="005710C0" w:rsidRPr="00EB2229" w:rsidRDefault="0030312E" w:rsidP="005710C0">
      <w:r w:rsidRPr="00EB2229">
        <w:t xml:space="preserve">Ukázky jsou založené na ukázkách z práce „Využití API Vulkan v kontextu výuky počítačové grafiky“ [3] a implementovány pomocí Bevy. </w:t>
      </w:r>
      <w:r w:rsidR="00D2333B">
        <w:t>Cílem re-implementace ukázek je získání podkladů pro pozdější zhodnocení náročnosti implementace a</w:t>
      </w:r>
      <w:r w:rsidR="003A436A" w:rsidRPr="003A436A">
        <w:t> </w:t>
      </w:r>
      <w:r w:rsidR="00D2333B">
        <w:t xml:space="preserve">přívětivosti enginu. </w:t>
      </w:r>
      <w:r w:rsidR="00ED21C2" w:rsidRPr="00EB2229">
        <w:t xml:space="preserve">Rendering engine Bevy některé operace velmi zjednodušuje, ztěžuje a v některých případech i znemožňuje. Proto bylo upuštěno od původního záměru implementovat ukázky co nejvěrněji i po stránce kódu. A při implementaci byl kladen důraz hlavně na implementaci stejného tématu a </w:t>
      </w:r>
      <w:r w:rsidR="00310DC7">
        <w:t xml:space="preserve">poté </w:t>
      </w:r>
      <w:r w:rsidR="00ED21C2" w:rsidRPr="00EB2229">
        <w:t>na podobnost výstupu.</w:t>
      </w:r>
      <w:r w:rsidR="00C87BCB" w:rsidRPr="00EB2229">
        <w:t xml:space="preserve"> </w:t>
      </w:r>
    </w:p>
    <w:p w14:paraId="3F56E27C" w14:textId="285B1EB8" w:rsidR="00C51D4B" w:rsidRPr="00EB2229" w:rsidRDefault="007F78A4" w:rsidP="0030312E">
      <w:r w:rsidRPr="00EB2229">
        <w:t>Některé pokročilé techniky vyžadují modifikaci nebo nahrazení exitujícího render grafu a pipeline. Vytváření vlastní pipeline je z větší části práce s knihovnou WGPU,</w:t>
      </w:r>
      <w:r w:rsidR="00524A00">
        <w:t xml:space="preserve"> </w:t>
      </w:r>
      <w:r w:rsidRPr="00EB2229">
        <w:t>která je zapouzdřena pomocí Bevy.</w:t>
      </w:r>
      <w:r w:rsidR="00524A00">
        <w:t xml:space="preserve"> A společně s render grafem jsou tyto funkce nedostatečně </w:t>
      </w:r>
      <w:r w:rsidR="00CB10F8">
        <w:t>zdokumentovány,</w:t>
      </w:r>
      <w:r w:rsidR="00524A00">
        <w:t xml:space="preserve"> aby bylo možné je rozumně využít.</w:t>
      </w:r>
      <w:r w:rsidRPr="00EB2229">
        <w:t xml:space="preserve"> Proto byly implementovány pouze ty úlohy, které již existující pipeline</w:t>
      </w:r>
      <w:r w:rsidR="007C4021" w:rsidRPr="00EB2229">
        <w:t xml:space="preserve"> a render graf</w:t>
      </w:r>
      <w:r w:rsidRPr="00EB2229">
        <w:t xml:space="preserve"> modifikují</w:t>
      </w:r>
      <w:r w:rsidR="00765005">
        <w:t xml:space="preserve"> a</w:t>
      </w:r>
      <w:r w:rsidR="00FB6C91" w:rsidRPr="00FB6C91">
        <w:t> </w:t>
      </w:r>
      <w:r w:rsidRPr="00EB2229">
        <w:t>rozšiřují</w:t>
      </w:r>
      <w:r w:rsidR="00524A00">
        <w:t>.</w:t>
      </w:r>
      <w:r w:rsidRPr="00EB2229">
        <w:t xml:space="preserve"> Úlohy vyžadující celkovou </w:t>
      </w:r>
      <w:r w:rsidR="007C4021" w:rsidRPr="00EB2229">
        <w:t>re-</w:t>
      </w:r>
      <w:r w:rsidRPr="00EB2229">
        <w:t>implementaci vlastního render grafu</w:t>
      </w:r>
      <w:r w:rsidR="003B038C">
        <w:t xml:space="preserve"> </w:t>
      </w:r>
      <w:r w:rsidR="00331F5C">
        <w:t>a</w:t>
      </w:r>
      <w:r w:rsidR="00331F5C" w:rsidRPr="00331F5C">
        <w:t> </w:t>
      </w:r>
      <w:r w:rsidRPr="00EB2229">
        <w:t xml:space="preserve">pipeline </w:t>
      </w:r>
      <w:r w:rsidR="007C4021" w:rsidRPr="00EB2229">
        <w:t>nejsou řešeny.</w:t>
      </w:r>
      <w:r w:rsidRPr="00EB2229">
        <w:t xml:space="preserve"> </w:t>
      </w:r>
    </w:p>
    <w:p w14:paraId="4854AD65" w14:textId="04FA879B" w:rsidR="00C51D4B" w:rsidRPr="00EB2229" w:rsidRDefault="00C51D4B" w:rsidP="00C51D4B">
      <w:pPr>
        <w:pStyle w:val="Nadpis2"/>
      </w:pPr>
      <w:bookmarkStart w:id="46" w:name="_Toc224816305"/>
      <w:r w:rsidRPr="00EB2229">
        <w:t>Zpracování Bevy ukázek</w:t>
      </w:r>
      <w:bookmarkEnd w:id="46"/>
    </w:p>
    <w:p w14:paraId="62B6D4D9" w14:textId="6A690146" w:rsidR="00C51D4B" w:rsidRDefault="00C51D4B" w:rsidP="00C51D4B">
      <w:r w:rsidRPr="00EB2229">
        <w:t xml:space="preserve">Bevy ukázky slouží k představení některých specifických funkcionalit knihovny Bevy. </w:t>
      </w:r>
      <w:r w:rsidR="004B4DD0" w:rsidRPr="00EB2229">
        <w:t>Téma jednotlivých ukázek je voleno dle vlastního uvážení.</w:t>
      </w:r>
      <w:r w:rsidR="00B91390" w:rsidRPr="00EB2229">
        <w:t xml:space="preserve"> Jedná se o rozšiřující obsah, který </w:t>
      </w:r>
      <w:r w:rsidR="00BC1691" w:rsidRPr="00EB2229">
        <w:t>není</w:t>
      </w:r>
      <w:r w:rsidR="00B91390" w:rsidRPr="00EB2229">
        <w:t xml:space="preserve"> možné zařadit do převzatých Vulkano ukázek</w:t>
      </w:r>
      <w:r w:rsidR="00BC1691" w:rsidRPr="00EB2229">
        <w:t>, a zároveň není vhodné ho z práce vynechat.</w:t>
      </w:r>
    </w:p>
    <w:p w14:paraId="4E6E157D" w14:textId="6C54EFF1" w:rsidR="00E57B56" w:rsidRDefault="00E57B56" w:rsidP="00E57B56">
      <w:pPr>
        <w:pStyle w:val="Nadpis2"/>
      </w:pPr>
      <w:bookmarkStart w:id="47" w:name="_Toc224816306"/>
      <w:r>
        <w:t>Využití nástrojů umělé inteligence</w:t>
      </w:r>
      <w:bookmarkEnd w:id="47"/>
    </w:p>
    <w:p w14:paraId="570DD4EA" w14:textId="0E1CE4CF" w:rsidR="00E57B56" w:rsidRDefault="00E57B56" w:rsidP="00E57B56">
      <w:r>
        <w:t>Při psaní práce byly využity modely Claude Haiku 3.5 a GPT-4o za účelem zlepšení srozumitelnosti práce a pro kontrolu gramatických chyb.</w:t>
      </w:r>
      <w:r w:rsidR="005E4BBB">
        <w:t xml:space="preserve"> AI nebylo využito při psaní kódu ukázek.</w:t>
      </w:r>
      <w:r w:rsidR="002270E9">
        <w:t xml:space="preserve"> </w:t>
      </w:r>
      <w:r w:rsidR="00363D7B">
        <w:t>Příklady použitých promptů:</w:t>
      </w:r>
    </w:p>
    <w:p w14:paraId="31EC13A3" w14:textId="1777D7F8" w:rsidR="00363D7B" w:rsidRDefault="00363D7B" w:rsidP="00363D7B">
      <w:pPr>
        <w:pStyle w:val="Odstavecseseznamem"/>
        <w:numPr>
          <w:ilvl w:val="0"/>
          <w:numId w:val="38"/>
        </w:numPr>
      </w:pPr>
      <w:r>
        <w:t>Je možné následující text napsat lépe? &lt;text&gt;</w:t>
      </w:r>
    </w:p>
    <w:p w14:paraId="0768D9B5" w14:textId="1C0FFF19" w:rsidR="007F78A4" w:rsidRPr="00EB2229" w:rsidRDefault="00363D7B" w:rsidP="00B92CF6">
      <w:pPr>
        <w:pStyle w:val="Odstavecseseznamem"/>
        <w:numPr>
          <w:ilvl w:val="0"/>
          <w:numId w:val="38"/>
        </w:numPr>
      </w:pPr>
      <w:r>
        <w:t>Obsahuje následující text pravopisné chyby?</w:t>
      </w:r>
      <w:r w:rsidRPr="00363D7B">
        <w:t xml:space="preserve"> </w:t>
      </w:r>
      <w:r>
        <w:t>&lt;text&gt;</w:t>
      </w:r>
    </w:p>
    <w:p w14:paraId="7BB88060" w14:textId="72086D4A" w:rsidR="00B04724" w:rsidRPr="00EB2229" w:rsidRDefault="00380346" w:rsidP="00B04724">
      <w:pPr>
        <w:pStyle w:val="Nadpis1"/>
      </w:pPr>
      <w:bookmarkStart w:id="48" w:name="_Toc224816307"/>
      <w:r>
        <w:lastRenderedPageBreak/>
        <w:t>Návrh a implementace grafických úloh</w:t>
      </w:r>
      <w:bookmarkEnd w:id="48"/>
    </w:p>
    <w:p w14:paraId="21DA35AA" w14:textId="20F8AEFF" w:rsidR="0030312E" w:rsidRPr="00EB2229" w:rsidRDefault="009B5FC1" w:rsidP="00EC5E14">
      <w:r>
        <w:t>K</w:t>
      </w:r>
      <w:r w:rsidR="00EC5E14" w:rsidRPr="00EB2229">
        <w:t>apitola se z</w:t>
      </w:r>
      <w:r w:rsidR="008D4E74" w:rsidRPr="00EB2229">
        <w:t>abývá</w:t>
      </w:r>
      <w:r w:rsidR="00EC5E14" w:rsidRPr="00EB2229">
        <w:t xml:space="preserve"> </w:t>
      </w:r>
      <w:r w:rsidR="008D4E74" w:rsidRPr="00EB2229">
        <w:t>ukázkami, jejich implementací</w:t>
      </w:r>
      <w:r w:rsidR="0030312E" w:rsidRPr="00EB2229">
        <w:t xml:space="preserve"> v Bevy</w:t>
      </w:r>
      <w:r w:rsidR="008D4E74" w:rsidRPr="00EB2229">
        <w:t>, vysvětlením a</w:t>
      </w:r>
      <w:r w:rsidR="003B038C" w:rsidRPr="003B038C">
        <w:t> </w:t>
      </w:r>
      <w:r w:rsidR="00EC5E14" w:rsidRPr="00EB2229">
        <w:t xml:space="preserve">porovnáním </w:t>
      </w:r>
      <w:r w:rsidR="008D4E74" w:rsidRPr="00EB2229">
        <w:t>s </w:t>
      </w:r>
      <w:r w:rsidR="00EC5E14" w:rsidRPr="00EB2229">
        <w:t>ukáz</w:t>
      </w:r>
      <w:r w:rsidR="008D4E74" w:rsidRPr="00EB2229">
        <w:t>kami</w:t>
      </w:r>
      <w:r w:rsidR="00EC5E14" w:rsidRPr="00EB2229">
        <w:t xml:space="preserve"> </w:t>
      </w:r>
      <w:r w:rsidR="008D4E74" w:rsidRPr="00EB2229">
        <w:t>představenými</w:t>
      </w:r>
      <w:r w:rsidR="00EC5E14" w:rsidRPr="00EB2229">
        <w:t xml:space="preserve"> </w:t>
      </w:r>
      <w:r w:rsidR="008D4E74" w:rsidRPr="00EB2229">
        <w:t>v práci</w:t>
      </w:r>
      <w:r w:rsidR="00EC5E14" w:rsidRPr="00EB2229">
        <w:t xml:space="preserve"> „Využití API Vulkan v kontextu výuky počítačové grafiky“</w:t>
      </w:r>
      <w:r w:rsidR="008D4E74" w:rsidRPr="00EB2229">
        <w:t xml:space="preserve"> </w:t>
      </w:r>
      <w:r w:rsidR="00EC5E14" w:rsidRPr="00EB2229">
        <w:t xml:space="preserve">[3].  </w:t>
      </w:r>
      <w:r w:rsidR="00C03102" w:rsidRPr="00C03102">
        <w:t xml:space="preserve">Ukázky demonstrují </w:t>
      </w:r>
      <w:r w:rsidR="00C03102">
        <w:t>stejnou</w:t>
      </w:r>
      <w:r w:rsidR="00C03102" w:rsidRPr="00C03102">
        <w:t xml:space="preserve"> funkcionalitu, jakou implementují referenční příklady uvedené ve výše zmíněné bakalářské práci</w:t>
      </w:r>
      <w:r w:rsidR="0030312E" w:rsidRPr="00EB2229">
        <w:t>.</w:t>
      </w:r>
      <w:r w:rsidR="00EC5E14" w:rsidRPr="00EB2229">
        <w:t xml:space="preserve"> </w:t>
      </w:r>
      <w:r w:rsidR="00C03102">
        <w:t>Proto jsou si n</w:t>
      </w:r>
      <w:r w:rsidR="0030312E" w:rsidRPr="00EB2229">
        <w:t xml:space="preserve">ěkteré části kódu podobné, zatím co jiné se můžou výrazně lišit. </w:t>
      </w:r>
      <w:r w:rsidR="00855DCF">
        <w:t>Samotné ukázky by měli sloužit jako stavební bloky, pomocí kterých je možné začít vytvářet vlastní aplikaci.</w:t>
      </w:r>
    </w:p>
    <w:p w14:paraId="2F40B18C" w14:textId="5095E2A8" w:rsidR="00C65438" w:rsidRPr="00EB2229" w:rsidRDefault="00C65438" w:rsidP="00C65438">
      <w:pPr>
        <w:pStyle w:val="Nadpis2"/>
      </w:pPr>
      <w:bookmarkStart w:id="49" w:name="_Toc224816308"/>
      <w:r w:rsidRPr="00EB2229">
        <w:t>Vytvoření okna, příprava projektu</w:t>
      </w:r>
      <w:bookmarkEnd w:id="49"/>
    </w:p>
    <w:p w14:paraId="44EBFF15" w14:textId="29662730" w:rsidR="004E2823" w:rsidRDefault="004E2823" w:rsidP="004E2823">
      <w:r w:rsidRPr="00EB2229">
        <w:t xml:space="preserve">Velmi krátká ukázka p00 obsahuje základní struktury potřebné pro vytvoření okna, s předem určenými parametry. Vlastnosti okna jsou definovány pomocí </w:t>
      </w:r>
      <w:proofErr w:type="spellStart"/>
      <w:r w:rsidRPr="00EB2229">
        <w:t>struct</w:t>
      </w:r>
      <w:r w:rsidR="00ED6341">
        <w:t>u</w:t>
      </w:r>
      <w:proofErr w:type="spellEnd"/>
      <w:r w:rsidRPr="00EB2229">
        <w:t xml:space="preserve"> </w:t>
      </w:r>
      <w:proofErr w:type="spellStart"/>
      <w:r w:rsidRPr="00EB2229">
        <w:t>Window</w:t>
      </w:r>
      <w:proofErr w:type="spellEnd"/>
      <w:r w:rsidRPr="00EB2229">
        <w:t xml:space="preserve">, ve kterém lze nastavit rozlišení okna, titulek, režim okna, </w:t>
      </w:r>
      <w:proofErr w:type="spellStart"/>
      <w:r w:rsidRPr="00EB2229">
        <w:t>vsync</w:t>
      </w:r>
      <w:proofErr w:type="spellEnd"/>
      <w:r w:rsidRPr="00EB2229">
        <w:t xml:space="preserve"> nebo vlastnosti kurzoru. Struct je dále předán </w:t>
      </w:r>
      <w:proofErr w:type="spellStart"/>
      <w:r w:rsidRPr="00EB2229">
        <w:t>WindowPluginu</w:t>
      </w:r>
      <w:proofErr w:type="spellEnd"/>
      <w:r w:rsidRPr="00EB2229">
        <w:t xml:space="preserve"> a aplikace je spuštěna. Z této základní struktury budou vycházet všechny následující ukázky.</w:t>
      </w:r>
    </w:p>
    <w:p w14:paraId="1A797B49" w14:textId="77777777" w:rsidR="003D6ACB" w:rsidRPr="003D6ACB" w:rsidRDefault="003D6ACB" w:rsidP="003D6ACB">
      <w:pPr>
        <w:pStyle w:val="Kd"/>
      </w:pPr>
      <w:r w:rsidRPr="003D6ACB">
        <w:t>fn main() {</w:t>
      </w:r>
    </w:p>
    <w:p w14:paraId="417B7217" w14:textId="5D0BAC14" w:rsidR="003D6ACB" w:rsidRPr="003D6ACB" w:rsidRDefault="003D6ACB" w:rsidP="003D6ACB">
      <w:pPr>
        <w:pStyle w:val="Kd"/>
      </w:pPr>
      <w:r w:rsidRPr="003D6ACB">
        <w:t xml:space="preserve">    // </w:t>
      </w:r>
      <w:r w:rsidR="009E1A42">
        <w:t>Nastavení okna</w:t>
      </w:r>
    </w:p>
    <w:p w14:paraId="37D4BCA4" w14:textId="77777777" w:rsidR="003D6ACB" w:rsidRPr="003D6ACB" w:rsidRDefault="003D6ACB" w:rsidP="003D6ACB">
      <w:pPr>
        <w:pStyle w:val="Kd"/>
      </w:pPr>
      <w:r w:rsidRPr="003D6ACB">
        <w:t>    let window_settings = Window {</w:t>
      </w:r>
    </w:p>
    <w:p w14:paraId="7755A2B6" w14:textId="77777777" w:rsidR="003D6ACB" w:rsidRPr="003D6ACB" w:rsidRDefault="003D6ACB" w:rsidP="003D6ACB">
      <w:pPr>
        <w:pStyle w:val="Kd"/>
      </w:pPr>
      <w:r w:rsidRPr="003D6ACB">
        <w:t>        resolution: WindowResolution::new(800.0, 600.0),</w:t>
      </w:r>
    </w:p>
    <w:p w14:paraId="2B5016BB" w14:textId="77777777" w:rsidR="003D6ACB" w:rsidRPr="003D6ACB" w:rsidRDefault="003D6ACB" w:rsidP="003D6ACB">
      <w:pPr>
        <w:pStyle w:val="Kd"/>
      </w:pPr>
      <w:r w:rsidRPr="003D6ACB">
        <w:t>        title: "P00 Window example".to_string(),</w:t>
      </w:r>
    </w:p>
    <w:p w14:paraId="3A84CC17" w14:textId="77777777" w:rsidR="003D6ACB" w:rsidRPr="003D6ACB" w:rsidRDefault="003D6ACB" w:rsidP="003D6ACB">
      <w:pPr>
        <w:pStyle w:val="Kd"/>
      </w:pPr>
      <w:r w:rsidRPr="003D6ACB">
        <w:t>        mode: WindowMode::Windowed,</w:t>
      </w:r>
    </w:p>
    <w:p w14:paraId="13966520" w14:textId="77777777" w:rsidR="003D6ACB" w:rsidRPr="003D6ACB" w:rsidRDefault="003D6ACB" w:rsidP="003D6ACB">
      <w:pPr>
        <w:pStyle w:val="Kd"/>
      </w:pPr>
      <w:r w:rsidRPr="003D6ACB">
        <w:t>        present_mode: PresentMode::AutoVsync,</w:t>
      </w:r>
    </w:p>
    <w:p w14:paraId="0BB23D24" w14:textId="77777777" w:rsidR="003D6ACB" w:rsidRPr="003D6ACB" w:rsidRDefault="003D6ACB" w:rsidP="003D6ACB">
      <w:pPr>
        <w:pStyle w:val="Kd"/>
      </w:pPr>
      <w:r w:rsidRPr="003D6ACB">
        <w:t>        ..default()</w:t>
      </w:r>
    </w:p>
    <w:p w14:paraId="4FE0509D" w14:textId="77777777" w:rsidR="003D6ACB" w:rsidRPr="003D6ACB" w:rsidRDefault="003D6ACB" w:rsidP="003D6ACB">
      <w:pPr>
        <w:pStyle w:val="Kd"/>
      </w:pPr>
      <w:r w:rsidRPr="003D6ACB">
        <w:t>    };</w:t>
      </w:r>
    </w:p>
    <w:p w14:paraId="6B817C43" w14:textId="596215F5" w:rsidR="003D6ACB" w:rsidRPr="003D6ACB" w:rsidRDefault="003D6ACB" w:rsidP="003D6ACB">
      <w:pPr>
        <w:pStyle w:val="Kd"/>
      </w:pPr>
      <w:r w:rsidRPr="003D6ACB">
        <w:t xml:space="preserve">    // </w:t>
      </w:r>
      <w:r w:rsidR="009E1A42">
        <w:t>Vytvoření aplikace</w:t>
      </w:r>
    </w:p>
    <w:p w14:paraId="6188FF63" w14:textId="77777777" w:rsidR="003D6ACB" w:rsidRPr="003D6ACB" w:rsidRDefault="003D6ACB" w:rsidP="003D6ACB">
      <w:pPr>
        <w:pStyle w:val="Kd"/>
      </w:pPr>
      <w:r w:rsidRPr="003D6ACB">
        <w:t xml:space="preserve">    let mut </w:t>
      </w:r>
      <w:r w:rsidRPr="003D6ACB">
        <w:rPr>
          <w:u w:val="single"/>
        </w:rPr>
        <w:t>app</w:t>
      </w:r>
      <w:r w:rsidRPr="003D6ACB">
        <w:t xml:space="preserve"> = App::new();</w:t>
      </w:r>
    </w:p>
    <w:p w14:paraId="5FBA6C47" w14:textId="77777777" w:rsidR="003D6ACB" w:rsidRPr="003D6ACB" w:rsidRDefault="003D6ACB" w:rsidP="003D6ACB">
      <w:pPr>
        <w:pStyle w:val="Kd"/>
      </w:pPr>
      <w:r w:rsidRPr="003D6ACB">
        <w:t xml:space="preserve">    </w:t>
      </w:r>
      <w:r w:rsidRPr="003D6ACB">
        <w:rPr>
          <w:u w:val="single"/>
        </w:rPr>
        <w:t>app</w:t>
      </w:r>
      <w:r w:rsidRPr="003D6ACB">
        <w:t>.</w:t>
      </w:r>
      <w:r w:rsidRPr="003D6ACB">
        <w:rPr>
          <w:u w:val="single"/>
        </w:rPr>
        <w:t>add_plugins</w:t>
      </w:r>
      <w:r w:rsidRPr="003D6ACB">
        <w:t>(DefaultPlugins.set(WindowPlugin {</w:t>
      </w:r>
    </w:p>
    <w:p w14:paraId="0DD8CE8A" w14:textId="77777777" w:rsidR="003D6ACB" w:rsidRPr="003D6ACB" w:rsidRDefault="003D6ACB" w:rsidP="003D6ACB">
      <w:pPr>
        <w:pStyle w:val="Kd"/>
      </w:pPr>
      <w:r w:rsidRPr="003D6ACB">
        <w:t>        primary_window: Some(window_settings),</w:t>
      </w:r>
    </w:p>
    <w:p w14:paraId="51784971" w14:textId="77777777" w:rsidR="003D6ACB" w:rsidRPr="003D6ACB" w:rsidRDefault="003D6ACB" w:rsidP="003D6ACB">
      <w:pPr>
        <w:pStyle w:val="Kd"/>
      </w:pPr>
      <w:r w:rsidRPr="003D6ACB">
        <w:t>        ..default()</w:t>
      </w:r>
    </w:p>
    <w:p w14:paraId="0EA64E91" w14:textId="77777777" w:rsidR="003D6ACB" w:rsidRDefault="003D6ACB" w:rsidP="003D6ACB">
      <w:pPr>
        <w:pStyle w:val="Kd"/>
      </w:pPr>
      <w:r w:rsidRPr="003D6ACB">
        <w:t>    }));</w:t>
      </w:r>
    </w:p>
    <w:p w14:paraId="1D9B7468" w14:textId="551E4FAF" w:rsidR="009E1A42" w:rsidRPr="003D6ACB" w:rsidRDefault="009E1A42" w:rsidP="003D6ACB">
      <w:pPr>
        <w:pStyle w:val="Kd"/>
      </w:pPr>
      <w:r>
        <w:t xml:space="preserve">    // Start</w:t>
      </w:r>
    </w:p>
    <w:p w14:paraId="0CE1B2E2" w14:textId="77777777" w:rsidR="003D6ACB" w:rsidRPr="003D6ACB" w:rsidRDefault="003D6ACB" w:rsidP="003D6ACB">
      <w:pPr>
        <w:pStyle w:val="Kd"/>
      </w:pPr>
      <w:r w:rsidRPr="003D6ACB">
        <w:t xml:space="preserve">    </w:t>
      </w:r>
      <w:r w:rsidRPr="003D6ACB">
        <w:rPr>
          <w:u w:val="single"/>
        </w:rPr>
        <w:t>app</w:t>
      </w:r>
      <w:r w:rsidRPr="003D6ACB">
        <w:t>.</w:t>
      </w:r>
      <w:r w:rsidRPr="003D6ACB">
        <w:rPr>
          <w:u w:val="single"/>
        </w:rPr>
        <w:t>run</w:t>
      </w:r>
      <w:r w:rsidRPr="003D6ACB">
        <w:t>();</w:t>
      </w:r>
    </w:p>
    <w:p w14:paraId="49983429" w14:textId="77777777" w:rsidR="003D6ACB" w:rsidRDefault="003D6ACB" w:rsidP="003D6ACB">
      <w:pPr>
        <w:pStyle w:val="Kd"/>
      </w:pPr>
      <w:r w:rsidRPr="003D6ACB">
        <w:t>}</w:t>
      </w:r>
    </w:p>
    <w:p w14:paraId="2AEDD6D1" w14:textId="0C43B932" w:rsidR="00310109" w:rsidRDefault="00310109" w:rsidP="00310109">
      <w:pPr>
        <w:pStyle w:val="Titulekkodu"/>
      </w:pPr>
      <w:bookmarkStart w:id="50" w:name="_Toc224816253"/>
      <w:bookmarkStart w:id="51" w:name="_Toc224816271"/>
      <w:r>
        <w:t>Základní struktura aplikace v Bevy</w:t>
      </w:r>
      <w:bookmarkEnd w:id="50"/>
      <w:bookmarkEnd w:id="51"/>
    </w:p>
    <w:p w14:paraId="4FBC139F" w14:textId="3CF06537" w:rsidR="00310109" w:rsidRPr="00310109" w:rsidRDefault="00310109" w:rsidP="00EF2674">
      <w:pPr>
        <w:ind w:left="143" w:firstLine="708"/>
        <w:rPr>
          <w:lang w:bidi="ar-SA"/>
        </w:rPr>
      </w:pPr>
      <w:r>
        <w:rPr>
          <w:lang w:bidi="ar-SA"/>
        </w:rPr>
        <w:t>Zdroj: Vlastní zpracování</w:t>
      </w:r>
      <w:r w:rsidR="006D55CD">
        <w:rPr>
          <w:lang w:bidi="ar-SA"/>
        </w:rPr>
        <w:t>, ukázka p00</w:t>
      </w:r>
    </w:p>
    <w:p w14:paraId="6E308295" w14:textId="77777777" w:rsidR="00701A5A" w:rsidRPr="003D6ACB" w:rsidRDefault="00701A5A" w:rsidP="003D6ACB">
      <w:pPr>
        <w:pStyle w:val="Kd"/>
      </w:pPr>
    </w:p>
    <w:p w14:paraId="57747407" w14:textId="77777777" w:rsidR="003D6ACB" w:rsidRPr="00EB2229" w:rsidRDefault="003D6ACB" w:rsidP="003D6ACB">
      <w:pPr>
        <w:pStyle w:val="Kd"/>
      </w:pPr>
    </w:p>
    <w:p w14:paraId="151DD4B4" w14:textId="1A1BFB86" w:rsidR="00C65438" w:rsidRPr="00EB2229" w:rsidRDefault="00C65438" w:rsidP="00C65438">
      <w:pPr>
        <w:pStyle w:val="Nadpis2"/>
      </w:pPr>
      <w:bookmarkStart w:id="52" w:name="_Toc224816309"/>
      <w:r w:rsidRPr="00EB2229">
        <w:t>Obyčejný trojúhelník</w:t>
      </w:r>
      <w:bookmarkEnd w:id="52"/>
    </w:p>
    <w:p w14:paraId="4789D33B" w14:textId="25E9794E" w:rsidR="00072D45" w:rsidRDefault="004E2823" w:rsidP="00072D45">
      <w:r w:rsidRPr="00EB2229">
        <w:t>Ukázka p01 implementuje rendering dvourozměrného trojúhelníku</w:t>
      </w:r>
      <w:r w:rsidR="009E6AF4" w:rsidRPr="00EB2229">
        <w:t xml:space="preserve">. Ukázka je oproti ukázce p00 rozšířena o nastavení renderovacího </w:t>
      </w:r>
      <w:proofErr w:type="spellStart"/>
      <w:r w:rsidR="009E6AF4" w:rsidRPr="00EB2229">
        <w:t>backendu</w:t>
      </w:r>
      <w:proofErr w:type="spellEnd"/>
      <w:r w:rsidR="009E6AF4" w:rsidRPr="00EB2229">
        <w:t xml:space="preserve"> pomocí </w:t>
      </w:r>
      <w:proofErr w:type="spellStart"/>
      <w:r w:rsidR="009E6AF4" w:rsidRPr="00EB2229">
        <w:t>RenderPluginu</w:t>
      </w:r>
      <w:proofErr w:type="spellEnd"/>
      <w:r w:rsidR="003C2612">
        <w:t>,</w:t>
      </w:r>
      <w:r w:rsidR="009E6AF4" w:rsidRPr="00EB2229">
        <w:t xml:space="preserve"> </w:t>
      </w:r>
      <w:r w:rsidR="003C2612">
        <w:t>d</w:t>
      </w:r>
      <w:r w:rsidR="009E6AF4" w:rsidRPr="00EB2229">
        <w:t>efinici vlastního materiálu pro podporu upraveného fragment shaderu a setup systém, který obstará jednorázové nastavení scény.</w:t>
      </w:r>
      <w:r w:rsidR="003624B0" w:rsidRPr="00EB2229">
        <w:t xml:space="preserve"> </w:t>
      </w:r>
      <w:r w:rsidR="003C2612">
        <w:t>F</w:t>
      </w:r>
      <w:r w:rsidR="003C2612" w:rsidRPr="003C2612">
        <w:t xml:space="preserve">ragment shader </w:t>
      </w:r>
      <w:r w:rsidR="003C2612">
        <w:t xml:space="preserve">slouží pouze </w:t>
      </w:r>
      <w:r w:rsidR="003C2612" w:rsidRPr="003C2612">
        <w:t xml:space="preserve">jako </w:t>
      </w:r>
      <w:r w:rsidR="003C2612">
        <w:t>minimální</w:t>
      </w:r>
      <w:r w:rsidR="003C2612" w:rsidRPr="003C2612">
        <w:t xml:space="preserve"> průchodová funkce, jež předává dál barvu poskytnutou </w:t>
      </w:r>
      <w:r w:rsidR="003C2612" w:rsidRPr="003C2612">
        <w:lastRenderedPageBreak/>
        <w:t>předpřipraveným Bevy vertex shaderem.</w:t>
      </w:r>
      <w:r w:rsidR="002748D5">
        <w:t xml:space="preserve"> Následující ukázka WGSL kódu obsahuje Fragment shader implementovaný aplikací.</w:t>
      </w:r>
    </w:p>
    <w:p w14:paraId="02852822" w14:textId="77777777" w:rsidR="00072D45" w:rsidRDefault="00072D45" w:rsidP="00072D45">
      <w:pPr>
        <w:pStyle w:val="Kd"/>
      </w:pPr>
      <w:r>
        <w:t>struct FragmentInput {</w:t>
      </w:r>
    </w:p>
    <w:p w14:paraId="496158C6" w14:textId="77777777" w:rsidR="00072D45" w:rsidRDefault="00072D45" w:rsidP="00072D45">
      <w:pPr>
        <w:pStyle w:val="Kd"/>
      </w:pPr>
      <w:r>
        <w:t xml:space="preserve">    @location(4) frag_color: vec4&lt;f32&gt;</w:t>
      </w:r>
    </w:p>
    <w:p w14:paraId="6B76461D" w14:textId="75C39B33" w:rsidR="00072D45" w:rsidRDefault="00072D45" w:rsidP="00072D45">
      <w:pPr>
        <w:pStyle w:val="Kd"/>
      </w:pPr>
      <w:r>
        <w:t>};</w:t>
      </w:r>
    </w:p>
    <w:p w14:paraId="336CA46C" w14:textId="77777777" w:rsidR="00072D45" w:rsidRDefault="00072D45" w:rsidP="00072D45">
      <w:pPr>
        <w:pStyle w:val="Kd"/>
      </w:pPr>
      <w:r>
        <w:t>@fragment</w:t>
      </w:r>
    </w:p>
    <w:p w14:paraId="69EC8DA3" w14:textId="77777777" w:rsidR="00072D45" w:rsidRDefault="00072D45" w:rsidP="00072D45">
      <w:pPr>
        <w:pStyle w:val="Kd"/>
      </w:pPr>
      <w:r>
        <w:t>fn fragment(in: FragmentInput) -&gt; @location(0) vec4&lt;f32&gt; {</w:t>
      </w:r>
    </w:p>
    <w:p w14:paraId="33028E37" w14:textId="4C93D24B" w:rsidR="00072D45" w:rsidRDefault="00072D45" w:rsidP="00072D45">
      <w:pPr>
        <w:pStyle w:val="Kd"/>
      </w:pPr>
      <w:r>
        <w:t xml:space="preserve">    return in.frag_color;</w:t>
      </w:r>
      <w:r w:rsidR="009E1A42">
        <w:t>//Předávání barvy dále</w:t>
      </w:r>
    </w:p>
    <w:p w14:paraId="046FD945" w14:textId="61B43382" w:rsidR="00072D45" w:rsidRDefault="00072D45" w:rsidP="00072D45">
      <w:pPr>
        <w:pStyle w:val="Kd"/>
      </w:pPr>
      <w:r>
        <w:t>}</w:t>
      </w:r>
    </w:p>
    <w:p w14:paraId="156F4E3B" w14:textId="1A461917" w:rsidR="00856F57" w:rsidRDefault="00856F57" w:rsidP="00856F57">
      <w:pPr>
        <w:pStyle w:val="Titulekkodu"/>
      </w:pPr>
      <w:bookmarkStart w:id="53" w:name="_Toc224816254"/>
      <w:bookmarkStart w:id="54" w:name="_Toc224816272"/>
      <w:r>
        <w:t>Průchozí WGSL fragment shader</w:t>
      </w:r>
      <w:bookmarkEnd w:id="53"/>
      <w:bookmarkEnd w:id="54"/>
    </w:p>
    <w:p w14:paraId="5EA7C7CF" w14:textId="49438AF7" w:rsidR="00856F57" w:rsidRPr="00856F57" w:rsidRDefault="00856F57" w:rsidP="00BA3DBF">
      <w:pPr>
        <w:ind w:left="143" w:firstLine="708"/>
        <w:rPr>
          <w:lang w:bidi="ar-SA"/>
        </w:rPr>
      </w:pPr>
      <w:r>
        <w:rPr>
          <w:lang w:bidi="ar-SA"/>
        </w:rPr>
        <w:t>Zdroj: Vlastní zpracování, ukázka p01</w:t>
      </w:r>
    </w:p>
    <w:p w14:paraId="7BA65752" w14:textId="0D79604B" w:rsidR="009C3CA2" w:rsidRPr="00245187" w:rsidRDefault="009C3CA2" w:rsidP="00245187">
      <w:pPr>
        <w:pStyle w:val="Nadpis4"/>
      </w:pPr>
      <w:r w:rsidRPr="00245187">
        <w:t>Porovnání s Vulkano</w:t>
      </w:r>
    </w:p>
    <w:p w14:paraId="426DDBD0" w14:textId="5957EB37" w:rsidR="009C3CA2" w:rsidRPr="00EB2229" w:rsidRDefault="00110B26" w:rsidP="009C3CA2">
      <w:r w:rsidRPr="00EB2229">
        <w:t>Na této ukázce je možné dobře pozorovat rozdíl v náročnosti implementace. Samotná logika ukázky je minimální, a i přesto vyžaduje Vulkano složi</w:t>
      </w:r>
      <w:r w:rsidR="004D1DA7">
        <w:t>tější</w:t>
      </w:r>
      <w:r w:rsidRPr="00EB2229">
        <w:t xml:space="preserve"> strukturu projektu. Bevy na pozadí samozřejmě obsahuje větší množství kódu který se musí provádět, ale vývojář není nijak zatížen tímto kódem.</w:t>
      </w:r>
    </w:p>
    <w:p w14:paraId="4C4D2BCC" w14:textId="0F2E78C6" w:rsidR="00C65438" w:rsidRPr="00EB2229" w:rsidRDefault="00C65438" w:rsidP="00C65438">
      <w:pPr>
        <w:pStyle w:val="Nadpis2"/>
      </w:pPr>
      <w:bookmarkStart w:id="55" w:name="_Toc224816310"/>
      <w:r w:rsidRPr="00EB2229">
        <w:t>Uniform buffer</w:t>
      </w:r>
      <w:bookmarkEnd w:id="55"/>
    </w:p>
    <w:p w14:paraId="7DA854C7" w14:textId="3DF3B6BF" w:rsidR="00B92CF6" w:rsidRPr="00EB2229" w:rsidRDefault="00F85C9B" w:rsidP="00B92CF6">
      <w:r>
        <w:t xml:space="preserve">Kód ukázky </w:t>
      </w:r>
      <w:r w:rsidR="009E6AF4" w:rsidRPr="00EB2229">
        <w:t xml:space="preserve">p02 dále rozšiřuje ukázku p01 o uniform buffer, pro nastavení </w:t>
      </w:r>
      <w:r w:rsidR="00495755" w:rsidRPr="00EB2229">
        <w:t xml:space="preserve">násobiče </w:t>
      </w:r>
      <w:r w:rsidR="009E6AF4" w:rsidRPr="00EB2229">
        <w:t xml:space="preserve">barvy trojúhelníku. Obsah uniform bufferu je možné měnit za běhu </w:t>
      </w:r>
      <w:r w:rsidR="0042120D" w:rsidRPr="00EB2229">
        <w:t xml:space="preserve">aplikace </w:t>
      </w:r>
      <w:r w:rsidR="009E6AF4" w:rsidRPr="00EB2229">
        <w:t xml:space="preserve">pomocí </w:t>
      </w:r>
      <w:r w:rsidR="00245187">
        <w:t>uživatelského rozhraní</w:t>
      </w:r>
      <w:r>
        <w:t>.</w:t>
      </w:r>
    </w:p>
    <w:p w14:paraId="124E3A23" w14:textId="5B6D6718" w:rsidR="00245187" w:rsidRDefault="009E6AF4" w:rsidP="00420FAB">
      <w:r w:rsidRPr="00EB2229">
        <w:t>U</w:t>
      </w:r>
      <w:r w:rsidR="00245187">
        <w:t>I</w:t>
      </w:r>
      <w:r w:rsidRPr="00EB2229">
        <w:t xml:space="preserve"> je v tomto případě řešeno knihovnou </w:t>
      </w:r>
      <w:proofErr w:type="spellStart"/>
      <w:r w:rsidRPr="00EB2229">
        <w:t>Egui</w:t>
      </w:r>
      <w:proofErr w:type="spellEnd"/>
      <w:r w:rsidRPr="00EB2229">
        <w:t>, která</w:t>
      </w:r>
      <w:r w:rsidR="00827708" w:rsidRPr="00EB2229">
        <w:t xml:space="preserve"> umožňuje </w:t>
      </w:r>
      <w:r w:rsidR="00245187">
        <w:t>příjemnou</w:t>
      </w:r>
      <w:r w:rsidRPr="00EB2229">
        <w:t> tvorb</w:t>
      </w:r>
      <w:r w:rsidR="00827708" w:rsidRPr="00EB2229">
        <w:t>u</w:t>
      </w:r>
      <w:r w:rsidRPr="00EB2229">
        <w:t xml:space="preserve"> jednoduchých</w:t>
      </w:r>
      <w:r w:rsidR="00245187">
        <w:t xml:space="preserve"> i pokročilejších</w:t>
      </w:r>
      <w:r w:rsidRPr="00EB2229">
        <w:t xml:space="preserve"> uživatelských rozhraní</w:t>
      </w:r>
      <w:r w:rsidR="00827708" w:rsidRPr="00EB2229">
        <w:t xml:space="preserve">. </w:t>
      </w:r>
      <w:r w:rsidR="00245187">
        <w:t>Rendering pipeline není potřeba nijak upravovat d</w:t>
      </w:r>
      <w:r w:rsidR="00827708" w:rsidRPr="00EB2229">
        <w:t>íky integraci knihovny</w:t>
      </w:r>
      <w:r w:rsidR="00245187">
        <w:t xml:space="preserve"> </w:t>
      </w:r>
      <w:proofErr w:type="spellStart"/>
      <w:r w:rsidR="00245187">
        <w:t>Egui</w:t>
      </w:r>
      <w:proofErr w:type="spellEnd"/>
      <w:r w:rsidR="00245187">
        <w:t xml:space="preserve"> pomocí Bevy</w:t>
      </w:r>
      <w:r w:rsidR="00827708" w:rsidRPr="00EB2229">
        <w:t xml:space="preserve"> pluginu Bevy-</w:t>
      </w:r>
      <w:proofErr w:type="spellStart"/>
      <w:r w:rsidR="00827708" w:rsidRPr="00EB2229">
        <w:t>Egui</w:t>
      </w:r>
      <w:proofErr w:type="spellEnd"/>
      <w:r w:rsidR="00245187">
        <w:t>.  Následující WGSL snippet obsahuje deklaraci uniform proměnné a její využití ve fragment shaderu.</w:t>
      </w:r>
    </w:p>
    <w:p w14:paraId="25A04175" w14:textId="053738A3" w:rsidR="00245187" w:rsidRDefault="00245187" w:rsidP="00085B88">
      <w:pPr>
        <w:pStyle w:val="Kd"/>
      </w:pPr>
      <w:r>
        <w:t>// Uniform proměnná</w:t>
      </w:r>
    </w:p>
    <w:p w14:paraId="3E283B6A" w14:textId="043FFB81" w:rsidR="00085B88" w:rsidRDefault="00085B88" w:rsidP="00085B88">
      <w:pPr>
        <w:pStyle w:val="Kd"/>
      </w:pPr>
      <w:r>
        <w:t>@group(2) @binding(0) var&lt;uniform&gt; color_mul: vec4&lt;f32&gt;;</w:t>
      </w:r>
    </w:p>
    <w:p w14:paraId="3945F85E" w14:textId="77777777" w:rsidR="000C4E38" w:rsidRDefault="000C4E38" w:rsidP="00085B88">
      <w:pPr>
        <w:pStyle w:val="Kd"/>
      </w:pPr>
    </w:p>
    <w:p w14:paraId="287C2488" w14:textId="77777777" w:rsidR="00085B88" w:rsidRDefault="00085B88" w:rsidP="00085B88">
      <w:pPr>
        <w:pStyle w:val="Kd"/>
      </w:pPr>
      <w:r>
        <w:t>struct FragmentInput {</w:t>
      </w:r>
    </w:p>
    <w:p w14:paraId="3D9232C6" w14:textId="77777777" w:rsidR="00085B88" w:rsidRDefault="00085B88" w:rsidP="00085B88">
      <w:pPr>
        <w:pStyle w:val="Kd"/>
      </w:pPr>
      <w:r>
        <w:t xml:space="preserve">    @location(4) frag_color: vec4&lt;f32&gt;</w:t>
      </w:r>
    </w:p>
    <w:p w14:paraId="5CB219E3" w14:textId="58A06FCB" w:rsidR="00085B88" w:rsidRDefault="00085B88" w:rsidP="00085B88">
      <w:pPr>
        <w:pStyle w:val="Kd"/>
      </w:pPr>
      <w:r>
        <w:t>};</w:t>
      </w:r>
    </w:p>
    <w:p w14:paraId="1639845B" w14:textId="77777777" w:rsidR="00856F57" w:rsidRDefault="00856F57" w:rsidP="00085B88">
      <w:pPr>
        <w:pStyle w:val="Kd"/>
      </w:pPr>
    </w:p>
    <w:p w14:paraId="3797F2C8" w14:textId="77777777" w:rsidR="00085B88" w:rsidRDefault="00085B88" w:rsidP="00085B88">
      <w:pPr>
        <w:pStyle w:val="Kd"/>
      </w:pPr>
      <w:r>
        <w:t>@fragment</w:t>
      </w:r>
    </w:p>
    <w:p w14:paraId="5B49A9E9" w14:textId="77777777" w:rsidR="00085B88" w:rsidRDefault="00085B88" w:rsidP="00085B88">
      <w:pPr>
        <w:pStyle w:val="Kd"/>
      </w:pPr>
      <w:r>
        <w:t>fn fragment(in: FragmentInput) -&gt; @location(0) vec4&lt;f32&gt; {</w:t>
      </w:r>
    </w:p>
    <w:p w14:paraId="23E0BFE5" w14:textId="77777777" w:rsidR="00245187" w:rsidRDefault="00085B88" w:rsidP="00245187">
      <w:pPr>
        <w:pStyle w:val="Kd"/>
      </w:pPr>
      <w:r>
        <w:t xml:space="preserve">    return  in.frag_color*color_mul;</w:t>
      </w:r>
      <w:r w:rsidR="00245187">
        <w:t xml:space="preserve"> </w:t>
      </w:r>
    </w:p>
    <w:p w14:paraId="2AAB103F" w14:textId="6E6B4270" w:rsidR="00085B88" w:rsidRDefault="00085B88" w:rsidP="00245187">
      <w:pPr>
        <w:pStyle w:val="Kd"/>
      </w:pPr>
      <w:r>
        <w:t>}</w:t>
      </w:r>
    </w:p>
    <w:p w14:paraId="61C49328" w14:textId="448370E3" w:rsidR="00856F57" w:rsidRDefault="00856F57" w:rsidP="00856F57">
      <w:pPr>
        <w:pStyle w:val="Titulekkodu"/>
      </w:pPr>
      <w:bookmarkStart w:id="56" w:name="_Toc224816255"/>
      <w:bookmarkStart w:id="57" w:name="_Toc224816273"/>
      <w:r>
        <w:t>WGSL fragment shader s uniformní proměnnou</w:t>
      </w:r>
      <w:bookmarkEnd w:id="56"/>
      <w:bookmarkEnd w:id="57"/>
    </w:p>
    <w:p w14:paraId="617D1B42" w14:textId="77777777" w:rsidR="00856F57" w:rsidRDefault="00856F57" w:rsidP="00CE4A85">
      <w:pPr>
        <w:ind w:left="143" w:firstLine="708"/>
        <w:rPr>
          <w:lang w:bidi="ar-SA"/>
        </w:rPr>
      </w:pPr>
      <w:r w:rsidRPr="00856F57">
        <w:rPr>
          <w:lang w:bidi="ar-SA"/>
        </w:rPr>
        <w:t>Zdroj: Vlastní zpracování, ukázka p0</w:t>
      </w:r>
      <w:r>
        <w:rPr>
          <w:lang w:bidi="ar-SA"/>
        </w:rPr>
        <w:t>2</w:t>
      </w:r>
    </w:p>
    <w:p w14:paraId="27759CF1" w14:textId="44ED5FB2" w:rsidR="0033010D" w:rsidRPr="00EB2229" w:rsidRDefault="00245187" w:rsidP="00856F57">
      <w:pPr>
        <w:pStyle w:val="Nadpis4"/>
        <w:rPr>
          <w:lang w:bidi="ar-SA"/>
        </w:rPr>
      </w:pPr>
      <w:r>
        <w:lastRenderedPageBreak/>
        <w:t>Rozdíl oproti</w:t>
      </w:r>
      <w:r w:rsidR="0033010D" w:rsidRPr="00EB2229">
        <w:t> Vulkano</w:t>
      </w:r>
      <w:r>
        <w:t xml:space="preserve"> implementaci</w:t>
      </w:r>
    </w:p>
    <w:p w14:paraId="3B558596" w14:textId="370D7626" w:rsidR="00420FAB" w:rsidRPr="00EB2229" w:rsidRDefault="0033010D" w:rsidP="00856F57">
      <w:r w:rsidRPr="00EB2229">
        <w:t xml:space="preserve">Vulkano ukázka využívá uniform buffer pro MVP matice a časovou složku animací. Bevy </w:t>
      </w:r>
      <w:r w:rsidR="00245187">
        <w:t>umožňuje</w:t>
      </w:r>
      <w:r w:rsidRPr="00EB2229">
        <w:t xml:space="preserve"> </w:t>
      </w:r>
      <w:r w:rsidR="00245187">
        <w:t>využít interní vertex shader</w:t>
      </w:r>
      <w:r w:rsidRPr="00EB2229">
        <w:t>,</w:t>
      </w:r>
      <w:r w:rsidR="00245187">
        <w:t xml:space="preserve"> který již </w:t>
      </w:r>
      <w:r w:rsidR="00770197">
        <w:t>MVP</w:t>
      </w:r>
      <w:r w:rsidR="00245187">
        <w:t xml:space="preserve"> řeší</w:t>
      </w:r>
      <w:r w:rsidR="004359B8">
        <w:t>,</w:t>
      </w:r>
      <w:r w:rsidRPr="00EB2229">
        <w:t xml:space="preserve"> a proto se ukázka soustředí pouze na využití bufferu k nastavení násobiče barvy.</w:t>
      </w:r>
    </w:p>
    <w:p w14:paraId="0D0E04E0" w14:textId="6FA78781" w:rsidR="00C65438" w:rsidRPr="00EB2229" w:rsidRDefault="00C65438" w:rsidP="00C65438">
      <w:pPr>
        <w:pStyle w:val="Nadpis2"/>
      </w:pPr>
      <w:bookmarkStart w:id="58" w:name="_Toc224816311"/>
      <w:r w:rsidRPr="00EB2229">
        <w:t>Geometrie</w:t>
      </w:r>
      <w:bookmarkEnd w:id="58"/>
    </w:p>
    <w:p w14:paraId="7AC9B3CE" w14:textId="04D5219C" w:rsidR="009A3D15" w:rsidRDefault="00827708" w:rsidP="009A3D15">
      <w:r w:rsidRPr="00EB2229">
        <w:t xml:space="preserve">Ukázka p03 je první, která implementuje 3D scénu. </w:t>
      </w:r>
      <w:r w:rsidR="005E0A0F">
        <w:t xml:space="preserve">Přechod z 2D do 3D scény je snadný, stačí pouze změnit druh kamery z Camera2d na </w:t>
      </w:r>
      <w:r w:rsidR="005E0A0F" w:rsidRPr="005E0A0F">
        <w:t>Camera3d</w:t>
      </w:r>
      <w:r w:rsidR="009A3D15">
        <w:t xml:space="preserve">. Scéna obsahuje statickou krychli, která je </w:t>
      </w:r>
      <w:r w:rsidRPr="00EB2229">
        <w:t xml:space="preserve">přidána </w:t>
      </w:r>
      <w:r w:rsidR="009A3D15">
        <w:t xml:space="preserve">pomocí kombinace struktur </w:t>
      </w:r>
      <w:r w:rsidR="009A3D15" w:rsidRPr="009A3D15">
        <w:t>Mesh3d</w:t>
      </w:r>
      <w:r w:rsidR="009A3D15">
        <w:t xml:space="preserve">, Cuboid, </w:t>
      </w:r>
      <w:r w:rsidR="009A3D15" w:rsidRPr="009A3D15">
        <w:t>MeshMaterial3d</w:t>
      </w:r>
      <w:r w:rsidRPr="00EB2229">
        <w:t xml:space="preserve"> </w:t>
      </w:r>
      <w:r w:rsidR="009A3D15">
        <w:t xml:space="preserve">a </w:t>
      </w:r>
      <w:proofErr w:type="spellStart"/>
      <w:r w:rsidR="009A3D15">
        <w:t>Color</w:t>
      </w:r>
      <w:proofErr w:type="spellEnd"/>
      <w:r w:rsidR="009A3D15">
        <w:t xml:space="preserve">. Mesh3d ve spojení se strukturou Cuboid slouží k definici tvaru tělesa pomocí vertex a index bufferu, zatím co </w:t>
      </w:r>
      <w:r w:rsidR="009A3D15" w:rsidRPr="009A3D15">
        <w:t>MeshMaterial3d</w:t>
      </w:r>
      <w:r w:rsidR="009A3D15">
        <w:t xml:space="preserve"> a </w:t>
      </w:r>
      <w:proofErr w:type="spellStart"/>
      <w:r w:rsidR="009A3D15">
        <w:t>Color</w:t>
      </w:r>
      <w:proofErr w:type="spellEnd"/>
      <w:r w:rsidR="009A3D15">
        <w:t xml:space="preserve"> určují jeho vzhled. </w:t>
      </w:r>
      <w:r w:rsidR="009178F2">
        <w:t>Materiál</w:t>
      </w:r>
      <w:r w:rsidR="009A3D15">
        <w:t>y</w:t>
      </w:r>
      <w:r w:rsidR="009178F2">
        <w:t xml:space="preserve"> poskytovan</w:t>
      </w:r>
      <w:r w:rsidR="009A3D15">
        <w:t>é</w:t>
      </w:r>
      <w:r w:rsidR="009178F2">
        <w:t xml:space="preserve"> knihovnou Bevy obsahuj</w:t>
      </w:r>
      <w:r w:rsidR="009A3D15">
        <w:t>í</w:t>
      </w:r>
      <w:r w:rsidR="009178F2">
        <w:t xml:space="preserve"> </w:t>
      </w:r>
      <w:r w:rsidR="009A3D15">
        <w:t>podporu pro integrovaný</w:t>
      </w:r>
      <w:r w:rsidR="009178F2">
        <w:t xml:space="preserve"> </w:t>
      </w:r>
      <w:r w:rsidR="00184DF6">
        <w:t>osvětlovací systém.</w:t>
      </w:r>
      <w:r w:rsidR="009A3D15">
        <w:t xml:space="preserve"> Tento osvětlovací systém je </w:t>
      </w:r>
      <w:r w:rsidR="00761087">
        <w:t xml:space="preserve">v ukázce </w:t>
      </w:r>
      <w:r w:rsidR="009A3D15">
        <w:t>využit a do scény je přidán i</w:t>
      </w:r>
      <w:r w:rsidR="00B92B78" w:rsidRPr="00B92B78">
        <w:t> </w:t>
      </w:r>
      <w:r w:rsidR="009A3D15">
        <w:t xml:space="preserve">zdroj světla </w:t>
      </w:r>
      <w:proofErr w:type="spellStart"/>
      <w:r w:rsidR="009A3D15" w:rsidRPr="009A3D15">
        <w:t>PointLight</w:t>
      </w:r>
      <w:proofErr w:type="spellEnd"/>
      <w:r w:rsidR="009A3D15">
        <w:t>.</w:t>
      </w:r>
      <w:r w:rsidR="00184DF6">
        <w:t xml:space="preserve"> </w:t>
      </w:r>
    </w:p>
    <w:p w14:paraId="2F3EAF3F" w14:textId="55C0D72E" w:rsidR="009178F2" w:rsidRDefault="009178F2" w:rsidP="009A3D15">
      <w:r w:rsidRPr="009178F2">
        <w:t xml:space="preserve">Na rozdíl od předchozích ukázek není využíván explicitní vertex a index buffer pro definici tvaru tělesa ale struct Cuboid. Bevy obsahuje předpřipravené definice základních </w:t>
      </w:r>
      <w:r w:rsidR="00761087">
        <w:t>těles</w:t>
      </w:r>
      <w:r w:rsidRPr="009178F2">
        <w:t xml:space="preserve"> pro usnadnění práce s knihovnou.</w:t>
      </w:r>
    </w:p>
    <w:p w14:paraId="612A8E6B" w14:textId="0CFC65BD" w:rsidR="009178F2" w:rsidRPr="009178F2" w:rsidRDefault="0033010D" w:rsidP="009178F2">
      <w:pPr>
        <w:pStyle w:val="Nadpis4"/>
      </w:pPr>
      <w:r w:rsidRPr="00EB2229">
        <w:t>Porovnání s</w:t>
      </w:r>
      <w:r w:rsidR="009178F2">
        <w:t> </w:t>
      </w:r>
      <w:r w:rsidRPr="00EB2229">
        <w:t>Vulkano</w:t>
      </w:r>
    </w:p>
    <w:p w14:paraId="5576BC87" w14:textId="56EC7207" w:rsidR="009B72E2" w:rsidRDefault="0033010D" w:rsidP="0033010D">
      <w:r w:rsidRPr="00EB2229">
        <w:t>Ukázk</w:t>
      </w:r>
      <w:r w:rsidR="009178F2">
        <w:t>a</w:t>
      </w:r>
      <w:r w:rsidRPr="00EB2229">
        <w:t xml:space="preserve"> se</w:t>
      </w:r>
      <w:r w:rsidR="009178F2">
        <w:t xml:space="preserve"> </w:t>
      </w:r>
      <w:r w:rsidRPr="00EB2229">
        <w:t>liší v tělesech, které jsou ve scéně použity</w:t>
      </w:r>
      <w:r w:rsidR="00460A20">
        <w:t>,</w:t>
      </w:r>
      <w:r w:rsidRPr="00EB2229">
        <w:t xml:space="preserve"> způsobem, jakým jsou vrcholy těles definovány</w:t>
      </w:r>
      <w:r w:rsidR="00460A20">
        <w:t xml:space="preserve"> a využitím osvětlovacího modelu.</w:t>
      </w:r>
    </w:p>
    <w:p w14:paraId="2B085C0A" w14:textId="4EE87DAB" w:rsidR="005B21B6" w:rsidRDefault="005B21B6" w:rsidP="0022584E">
      <w:pPr>
        <w:pStyle w:val="Kd"/>
        <w:ind w:left="426" w:firstLine="708"/>
      </w:pPr>
      <w:r>
        <w:t xml:space="preserve">// Tvorba kamery na pozici [20:20:20] </w:t>
      </w:r>
    </w:p>
    <w:p w14:paraId="7ABFB0B7" w14:textId="77777777" w:rsidR="005B21B6" w:rsidRDefault="005B21B6" w:rsidP="005B21B6">
      <w:pPr>
        <w:pStyle w:val="Kd"/>
      </w:pPr>
      <w:r>
        <w:t>let mut tr = Transform::from_xyz(20., 20., 20.);</w:t>
      </w:r>
    </w:p>
    <w:p w14:paraId="26EB4874" w14:textId="77777777" w:rsidR="005B21B6" w:rsidRDefault="005B21B6" w:rsidP="005B21B6">
      <w:pPr>
        <w:pStyle w:val="Kd"/>
      </w:pPr>
      <w:r>
        <w:t>// Kamera směřuje pohledem na souřadnice [0:0:0]</w:t>
      </w:r>
    </w:p>
    <w:p w14:paraId="2B475A3E" w14:textId="77777777" w:rsidR="005B21B6" w:rsidRDefault="005B21B6" w:rsidP="005B21B6">
      <w:pPr>
        <w:pStyle w:val="Kd"/>
      </w:pPr>
      <w:r>
        <w:t>tr = tr.looking_at(Vec3::ZERO, Vec3::Y);</w:t>
      </w:r>
    </w:p>
    <w:p w14:paraId="6B5DB6AA" w14:textId="77777777" w:rsidR="005B21B6" w:rsidRDefault="005B21B6" w:rsidP="005B21B6">
      <w:pPr>
        <w:pStyle w:val="Kd"/>
      </w:pPr>
      <w:r>
        <w:t>commands.spawn((Camera3d::default(), tr));</w:t>
      </w:r>
    </w:p>
    <w:p w14:paraId="0535962A" w14:textId="77777777" w:rsidR="005B21B6" w:rsidRDefault="005B21B6" w:rsidP="005B21B6">
      <w:pPr>
        <w:pStyle w:val="Kd"/>
      </w:pPr>
    </w:p>
    <w:p w14:paraId="73CE8D37" w14:textId="77777777" w:rsidR="005B21B6" w:rsidRDefault="005B21B6" w:rsidP="005B21B6">
      <w:pPr>
        <w:pStyle w:val="Kd"/>
      </w:pPr>
      <w:r>
        <w:t>// Vytvoření zdroje světla na pozici [8:16:8]</w:t>
      </w:r>
    </w:p>
    <w:p w14:paraId="560C6D84" w14:textId="77777777" w:rsidR="005B21B6" w:rsidRDefault="005B21B6" w:rsidP="005B21B6">
      <w:pPr>
        <w:pStyle w:val="Kd"/>
      </w:pPr>
      <w:r>
        <w:t>commands.spawn((</w:t>
      </w:r>
    </w:p>
    <w:p w14:paraId="35D24894" w14:textId="77777777" w:rsidR="005B21B6" w:rsidRDefault="005B21B6" w:rsidP="005B21B6">
      <w:pPr>
        <w:pStyle w:val="Kd"/>
      </w:pPr>
      <w:r>
        <w:t xml:space="preserve">    PointLight {</w:t>
      </w:r>
    </w:p>
    <w:p w14:paraId="5F37379F" w14:textId="77777777" w:rsidR="005B21B6" w:rsidRDefault="005B21B6" w:rsidP="005B21B6">
      <w:pPr>
        <w:pStyle w:val="Kd"/>
      </w:pPr>
      <w:r>
        <w:t xml:space="preserve">        shadows_enabled: true,</w:t>
      </w:r>
    </w:p>
    <w:p w14:paraId="645DB124" w14:textId="77777777" w:rsidR="005B21B6" w:rsidRDefault="005B21B6" w:rsidP="005B21B6">
      <w:pPr>
        <w:pStyle w:val="Kd"/>
      </w:pPr>
      <w:r>
        <w:t xml:space="preserve">        ..default()</w:t>
      </w:r>
    </w:p>
    <w:p w14:paraId="79619EDF" w14:textId="77777777" w:rsidR="005B21B6" w:rsidRDefault="005B21B6" w:rsidP="005B21B6">
      <w:pPr>
        <w:pStyle w:val="Kd"/>
      </w:pPr>
      <w:r>
        <w:t xml:space="preserve">    },</w:t>
      </w:r>
    </w:p>
    <w:p w14:paraId="3118C753" w14:textId="77777777" w:rsidR="005B21B6" w:rsidRDefault="005B21B6" w:rsidP="005B21B6">
      <w:pPr>
        <w:pStyle w:val="Kd"/>
      </w:pPr>
      <w:r>
        <w:t xml:space="preserve">    Transform::from_xyz(8.0, 16.0, 8.0),</w:t>
      </w:r>
    </w:p>
    <w:p w14:paraId="1EA38DCD" w14:textId="77777777" w:rsidR="005B21B6" w:rsidRDefault="005B21B6" w:rsidP="005B21B6">
      <w:pPr>
        <w:pStyle w:val="Kd"/>
      </w:pPr>
      <w:r>
        <w:t>));</w:t>
      </w:r>
    </w:p>
    <w:p w14:paraId="0383B25D" w14:textId="77777777" w:rsidR="005B21B6" w:rsidRDefault="005B21B6" w:rsidP="005B21B6">
      <w:pPr>
        <w:pStyle w:val="Kd"/>
      </w:pPr>
    </w:p>
    <w:p w14:paraId="6E5E58CC" w14:textId="77777777" w:rsidR="005B21B6" w:rsidRDefault="005B21B6" w:rsidP="005B21B6">
      <w:pPr>
        <w:pStyle w:val="Kd"/>
      </w:pPr>
      <w:r>
        <w:t>// Vytvoření krychle o délce hrany 5 na pozici [0:0:0]</w:t>
      </w:r>
    </w:p>
    <w:p w14:paraId="34818119" w14:textId="77777777" w:rsidR="005B21B6" w:rsidRDefault="005B21B6" w:rsidP="005B21B6">
      <w:pPr>
        <w:pStyle w:val="Kd"/>
      </w:pPr>
      <w:r>
        <w:t>commands.spawn((</w:t>
      </w:r>
    </w:p>
    <w:p w14:paraId="674260A4" w14:textId="77777777" w:rsidR="005B21B6" w:rsidRDefault="005B21B6" w:rsidP="005B21B6">
      <w:pPr>
        <w:pStyle w:val="Kd"/>
      </w:pPr>
      <w:r>
        <w:t xml:space="preserve">    Mesh3d(meshes.add(Cuboid::new(5., 5., 5.))),</w:t>
      </w:r>
    </w:p>
    <w:p w14:paraId="78825522" w14:textId="77777777" w:rsidR="005B21B6" w:rsidRDefault="005B21B6" w:rsidP="005B21B6">
      <w:pPr>
        <w:pStyle w:val="Kd"/>
      </w:pPr>
      <w:r>
        <w:t xml:space="preserve">    // Barva krychle je bílá</w:t>
      </w:r>
    </w:p>
    <w:p w14:paraId="3B08E639" w14:textId="77777777" w:rsidR="005B21B6" w:rsidRDefault="005B21B6" w:rsidP="005B21B6">
      <w:pPr>
        <w:pStyle w:val="Kd"/>
      </w:pPr>
      <w:r>
        <w:t xml:space="preserve">    MeshMaterial3d(materials.add(Color::srgb(1.0, 1.0, 1.0))),</w:t>
      </w:r>
    </w:p>
    <w:p w14:paraId="5F74EFB2" w14:textId="77777777" w:rsidR="005B21B6" w:rsidRDefault="005B21B6" w:rsidP="005B21B6">
      <w:pPr>
        <w:pStyle w:val="Kd"/>
      </w:pPr>
      <w:r>
        <w:t xml:space="preserve">    Transform::from_xyz(0., 0., 0.),</w:t>
      </w:r>
    </w:p>
    <w:p w14:paraId="41AAF7AD" w14:textId="25EBA8BE" w:rsidR="00613A19" w:rsidRDefault="005B21B6" w:rsidP="005B21B6">
      <w:pPr>
        <w:pStyle w:val="Kd"/>
      </w:pPr>
      <w:r>
        <w:t>));</w:t>
      </w:r>
    </w:p>
    <w:p w14:paraId="3A235B53" w14:textId="77777777" w:rsidR="00C87FFE" w:rsidRDefault="00C87FFE" w:rsidP="00C87FFE">
      <w:pPr>
        <w:pStyle w:val="Titulekkodu"/>
      </w:pPr>
      <w:bookmarkStart w:id="59" w:name="_Toc224816256"/>
      <w:bookmarkStart w:id="60" w:name="_Toc224816274"/>
      <w:r w:rsidRPr="00C87FFE">
        <w:t>Setup 3D scény s kamerou, zdrojem světla a krychlí</w:t>
      </w:r>
      <w:bookmarkEnd w:id="59"/>
      <w:bookmarkEnd w:id="60"/>
    </w:p>
    <w:p w14:paraId="68D09B88" w14:textId="47FA69BC" w:rsidR="0033010D" w:rsidRPr="000466E5" w:rsidRDefault="00C87FFE" w:rsidP="001F194C">
      <w:pPr>
        <w:ind w:left="143" w:firstLine="708"/>
        <w:rPr>
          <w:lang w:bidi="ar-SA"/>
        </w:rPr>
      </w:pPr>
      <w:r w:rsidRPr="00C87FFE">
        <w:rPr>
          <w:lang w:bidi="ar-SA"/>
        </w:rPr>
        <w:t>Zdroj: Vlastní zpracování, ukázka p0</w:t>
      </w:r>
      <w:r>
        <w:rPr>
          <w:lang w:bidi="ar-SA"/>
        </w:rPr>
        <w:t>3</w:t>
      </w:r>
    </w:p>
    <w:p w14:paraId="2F8A8435" w14:textId="6FBDE3E4" w:rsidR="00C65438" w:rsidRPr="00EB2229" w:rsidRDefault="00C65438" w:rsidP="00C65438">
      <w:pPr>
        <w:pStyle w:val="Nadpis2"/>
      </w:pPr>
      <w:bookmarkStart w:id="61" w:name="_Toc224816312"/>
      <w:r w:rsidRPr="00EB2229">
        <w:lastRenderedPageBreak/>
        <w:t>Textury</w:t>
      </w:r>
      <w:bookmarkEnd w:id="61"/>
    </w:p>
    <w:p w14:paraId="74BFC6B0" w14:textId="697A2F7A" w:rsidR="00945703" w:rsidRDefault="0045733A" w:rsidP="00945703">
      <w:r w:rsidRPr="00EB2229">
        <w:t>Výstupem ukázky p04 je render koule, na kterou je aplikována textura Země. Textura byla získána z</w:t>
      </w:r>
      <w:r w:rsidR="005C45D8" w:rsidRPr="00EB2229">
        <w:t xml:space="preserve"> Wikipedia – Blue </w:t>
      </w:r>
      <w:proofErr w:type="spellStart"/>
      <w:r w:rsidR="005C45D8" w:rsidRPr="00EB2229">
        <w:t>Marble</w:t>
      </w:r>
      <w:proofErr w:type="spellEnd"/>
      <w:r w:rsidR="005C45D8" w:rsidRPr="00EB2229">
        <w:t xml:space="preserve"> 2002[4]. </w:t>
      </w:r>
      <w:r w:rsidR="004E00F7" w:rsidRPr="00EB2229">
        <w:t>Samotná ukázka není náročná na implementaci, většina kódu je takzvaný boilerplate – kód který je nutný pro běh, ale obsahově se liší minimálně.</w:t>
      </w:r>
      <w:r w:rsidR="00D66AF3">
        <w:t xml:space="preserve"> </w:t>
      </w:r>
      <w:r w:rsidR="00502C36">
        <w:t>Aplikace</w:t>
      </w:r>
      <w:r w:rsidR="00D66AF3">
        <w:t xml:space="preserve"> textury</w:t>
      </w:r>
      <w:r w:rsidR="00502C36">
        <w:t xml:space="preserve"> na těleso</w:t>
      </w:r>
      <w:r w:rsidR="00D66AF3">
        <w:t xml:space="preserve"> je v ukázce řešen</w:t>
      </w:r>
      <w:r w:rsidR="00502C36">
        <w:t>a</w:t>
      </w:r>
      <w:r w:rsidR="00D66AF3">
        <w:t xml:space="preserve"> pomocí parametru </w:t>
      </w:r>
      <w:proofErr w:type="spellStart"/>
      <w:r w:rsidR="00D66AF3" w:rsidRPr="00D66AF3">
        <w:t>base_color_texture</w:t>
      </w:r>
      <w:proofErr w:type="spellEnd"/>
      <w:r w:rsidR="00D66AF3">
        <w:t xml:space="preserve"> </w:t>
      </w:r>
      <w:r w:rsidR="00502C36">
        <w:t xml:space="preserve">materiálu </w:t>
      </w:r>
      <w:proofErr w:type="spellStart"/>
      <w:r w:rsidR="00502C36" w:rsidRPr="00502C36">
        <w:t>StandardMaterial</w:t>
      </w:r>
      <w:proofErr w:type="spellEnd"/>
      <w:r w:rsidR="00502C36">
        <w:t xml:space="preserve">. </w:t>
      </w:r>
      <w:r w:rsidR="00163125">
        <w:t xml:space="preserve"> </w:t>
      </w:r>
      <w:r w:rsidR="00945703">
        <w:t xml:space="preserve">V ukázce p04b je dosaženo stejného výstupu za pomocí vlastního materiálu a fragment shaderu. Následující snippet obsahuje </w:t>
      </w:r>
      <w:r w:rsidR="000466E5">
        <w:t>kód fragment shaderu zodpovědný za aplikaci textury na těleso.</w:t>
      </w:r>
    </w:p>
    <w:p w14:paraId="5D03C603" w14:textId="5A4C24D5" w:rsidR="00762825" w:rsidRDefault="00762825" w:rsidP="00945703">
      <w:pPr>
        <w:pStyle w:val="Kd"/>
      </w:pPr>
      <w:r>
        <w:t xml:space="preserve">//WGSL </w:t>
      </w:r>
      <w:r w:rsidR="006F7ED5">
        <w:t xml:space="preserve">fragment </w:t>
      </w:r>
      <w:r>
        <w:t>shader</w:t>
      </w:r>
    </w:p>
    <w:p w14:paraId="5FA53A22" w14:textId="6239C33C" w:rsidR="00613A19" w:rsidRDefault="00613A19" w:rsidP="00613A19">
      <w:pPr>
        <w:pStyle w:val="Kd"/>
      </w:pPr>
      <w:r w:rsidRPr="00613A19">
        <w:t>#import bevy_pbr::forward_io::VertexOutput</w:t>
      </w:r>
    </w:p>
    <w:p w14:paraId="2895EDB2" w14:textId="77777777" w:rsidR="00613A19" w:rsidRPr="00613A19" w:rsidRDefault="00613A19" w:rsidP="00613A19">
      <w:pPr>
        <w:pStyle w:val="Kd"/>
      </w:pPr>
    </w:p>
    <w:p w14:paraId="60B40131" w14:textId="77777777" w:rsidR="00613A19" w:rsidRPr="00613A19" w:rsidRDefault="00613A19" w:rsidP="00613A19">
      <w:pPr>
        <w:pStyle w:val="Kd"/>
      </w:pPr>
      <w:r w:rsidRPr="00613A19">
        <w:t>@group(2) @binding(0)</w:t>
      </w:r>
    </w:p>
    <w:p w14:paraId="749EA2A5" w14:textId="77777777" w:rsidR="00613A19" w:rsidRPr="00613A19" w:rsidRDefault="00613A19" w:rsidP="00613A19">
      <w:pPr>
        <w:pStyle w:val="Kd"/>
      </w:pPr>
      <w:r w:rsidRPr="00613A19">
        <w:t>var color_texture: texture_2d&lt;f32&gt;;</w:t>
      </w:r>
    </w:p>
    <w:p w14:paraId="04D278B9" w14:textId="77777777" w:rsidR="00613A19" w:rsidRPr="00613A19" w:rsidRDefault="00613A19" w:rsidP="00613A19">
      <w:pPr>
        <w:pStyle w:val="Kd"/>
      </w:pPr>
      <w:r w:rsidRPr="00613A19">
        <w:t>@group(2) @binding(1)</w:t>
      </w:r>
    </w:p>
    <w:p w14:paraId="2E7CAAD0" w14:textId="27BBDA99" w:rsidR="00613A19" w:rsidRDefault="00613A19" w:rsidP="00613A19">
      <w:pPr>
        <w:pStyle w:val="Kd"/>
      </w:pPr>
      <w:r w:rsidRPr="00613A19">
        <w:t>var color_sampler: sampler;</w:t>
      </w:r>
    </w:p>
    <w:p w14:paraId="4C98529E" w14:textId="77777777" w:rsidR="00613A19" w:rsidRPr="00613A19" w:rsidRDefault="00613A19" w:rsidP="00613A19">
      <w:pPr>
        <w:pStyle w:val="Kd"/>
      </w:pPr>
    </w:p>
    <w:p w14:paraId="7FB1C7FF" w14:textId="77777777" w:rsidR="00613A19" w:rsidRPr="00613A19" w:rsidRDefault="00613A19" w:rsidP="00613A19">
      <w:pPr>
        <w:pStyle w:val="Kd"/>
      </w:pPr>
      <w:r w:rsidRPr="00613A19">
        <w:t>@fragment</w:t>
      </w:r>
    </w:p>
    <w:p w14:paraId="62528B0E" w14:textId="77777777" w:rsidR="00613A19" w:rsidRPr="00613A19" w:rsidRDefault="00613A19" w:rsidP="00613A19">
      <w:pPr>
        <w:pStyle w:val="Kd"/>
      </w:pPr>
      <w:r w:rsidRPr="00613A19">
        <w:t>fn fragment(in: VertexOutput) -&gt; @location(0) vec4&lt;f32&gt; {</w:t>
      </w:r>
    </w:p>
    <w:p w14:paraId="13AD7706" w14:textId="77777777" w:rsidR="00613A19" w:rsidRPr="00613A19" w:rsidRDefault="00613A19" w:rsidP="00613A19">
      <w:pPr>
        <w:pStyle w:val="Kd"/>
      </w:pPr>
      <w:r w:rsidRPr="00613A19">
        <w:t>    return textureSample(color_texture, color_sampler, in.uv);</w:t>
      </w:r>
    </w:p>
    <w:p w14:paraId="00BBD9FB" w14:textId="77777777" w:rsidR="00613A19" w:rsidRDefault="00613A19" w:rsidP="00613A19">
      <w:pPr>
        <w:pStyle w:val="Kd"/>
      </w:pPr>
      <w:r w:rsidRPr="00613A19">
        <w:t>}</w:t>
      </w:r>
    </w:p>
    <w:p w14:paraId="41521D90" w14:textId="77777777" w:rsidR="00EA00C5" w:rsidRDefault="00EA00C5" w:rsidP="00613A19">
      <w:pPr>
        <w:pStyle w:val="Kd"/>
      </w:pPr>
    </w:p>
    <w:p w14:paraId="3355EC50" w14:textId="4738B780" w:rsidR="00613A19" w:rsidRDefault="00613A19" w:rsidP="00613A19">
      <w:pPr>
        <w:pStyle w:val="Kd"/>
      </w:pPr>
      <w:r>
        <w:t>//Bevy material</w:t>
      </w:r>
    </w:p>
    <w:p w14:paraId="29617174" w14:textId="77777777" w:rsidR="00613A19" w:rsidRPr="00613A19" w:rsidRDefault="00613A19" w:rsidP="00613A19">
      <w:pPr>
        <w:pStyle w:val="Kd"/>
      </w:pPr>
      <w:r w:rsidRPr="00613A19">
        <w:t>#[derive(Asset, TypePath, AsBindGroup, Clone)]</w:t>
      </w:r>
    </w:p>
    <w:p w14:paraId="1A4A472F" w14:textId="77777777" w:rsidR="00613A19" w:rsidRPr="00613A19" w:rsidRDefault="00613A19" w:rsidP="00613A19">
      <w:pPr>
        <w:pStyle w:val="Kd"/>
      </w:pPr>
      <w:r w:rsidRPr="00613A19">
        <w:t>pub struct TexturedMaterial {</w:t>
      </w:r>
    </w:p>
    <w:p w14:paraId="2E9999F6" w14:textId="77777777" w:rsidR="00613A19" w:rsidRPr="00613A19" w:rsidRDefault="00613A19" w:rsidP="00613A19">
      <w:pPr>
        <w:pStyle w:val="Kd"/>
      </w:pPr>
      <w:r w:rsidRPr="00613A19">
        <w:t>    #[texture(0)]</w:t>
      </w:r>
    </w:p>
    <w:p w14:paraId="55B43B92" w14:textId="77777777" w:rsidR="00613A19" w:rsidRPr="00613A19" w:rsidRDefault="00613A19" w:rsidP="00613A19">
      <w:pPr>
        <w:pStyle w:val="Kd"/>
      </w:pPr>
      <w:r w:rsidRPr="00613A19">
        <w:t>    #[sampler(1)]</w:t>
      </w:r>
    </w:p>
    <w:p w14:paraId="7E5E3BA2" w14:textId="77777777" w:rsidR="00613A19" w:rsidRPr="00613A19" w:rsidRDefault="00613A19" w:rsidP="00613A19">
      <w:pPr>
        <w:pStyle w:val="Kd"/>
      </w:pPr>
      <w:r w:rsidRPr="00613A19">
        <w:t>    pub texture: Handle&lt;Image&gt;,</w:t>
      </w:r>
    </w:p>
    <w:p w14:paraId="4DBD93B2" w14:textId="43B6427F" w:rsidR="00613A19" w:rsidRDefault="00613A19" w:rsidP="00613A19">
      <w:pPr>
        <w:pStyle w:val="Kd"/>
      </w:pPr>
      <w:r w:rsidRPr="00613A19">
        <w:t>}</w:t>
      </w:r>
    </w:p>
    <w:p w14:paraId="20D2AD6F" w14:textId="77777777" w:rsidR="00EA00C5" w:rsidRPr="00613A19" w:rsidRDefault="00EA00C5" w:rsidP="00613A19">
      <w:pPr>
        <w:pStyle w:val="Kd"/>
      </w:pPr>
    </w:p>
    <w:p w14:paraId="7CD7F4EB" w14:textId="77777777" w:rsidR="00613A19" w:rsidRPr="00613A19" w:rsidRDefault="00613A19" w:rsidP="00613A19">
      <w:pPr>
        <w:pStyle w:val="Kd"/>
      </w:pPr>
      <w:r w:rsidRPr="00613A19">
        <w:t>impl Material for TexturedMaterial {</w:t>
      </w:r>
    </w:p>
    <w:p w14:paraId="03DBE11F" w14:textId="77777777" w:rsidR="00613A19" w:rsidRPr="00613A19" w:rsidRDefault="00613A19" w:rsidP="00613A19">
      <w:pPr>
        <w:pStyle w:val="Kd"/>
      </w:pPr>
      <w:r w:rsidRPr="00613A19">
        <w:t>    fn fragment_shader() -&gt; ShaderRef {</w:t>
      </w:r>
    </w:p>
    <w:p w14:paraId="25581E95" w14:textId="77777777" w:rsidR="00613A19" w:rsidRPr="00613A19" w:rsidRDefault="00613A19" w:rsidP="00613A19">
      <w:pPr>
        <w:pStyle w:val="Kd"/>
      </w:pPr>
      <w:r w:rsidRPr="00613A19">
        <w:t>        "shader.wgsl".into()</w:t>
      </w:r>
    </w:p>
    <w:p w14:paraId="4099F612" w14:textId="77777777" w:rsidR="00613A19" w:rsidRPr="00613A19" w:rsidRDefault="00613A19" w:rsidP="00613A19">
      <w:pPr>
        <w:pStyle w:val="Kd"/>
      </w:pPr>
      <w:r w:rsidRPr="00613A19">
        <w:t>    }</w:t>
      </w:r>
    </w:p>
    <w:p w14:paraId="08B8077E" w14:textId="4E2B0C53" w:rsidR="00EA00C5" w:rsidRDefault="00613A19" w:rsidP="00613A19">
      <w:pPr>
        <w:pStyle w:val="Kd"/>
      </w:pPr>
      <w:r w:rsidRPr="00613A19">
        <w:t>}</w:t>
      </w:r>
    </w:p>
    <w:p w14:paraId="2BAE5074" w14:textId="55A11099" w:rsidR="000466E5" w:rsidRDefault="000466E5" w:rsidP="000466E5">
      <w:pPr>
        <w:pStyle w:val="Titulekkodu"/>
      </w:pPr>
      <w:bookmarkStart w:id="62" w:name="_Toc224816257"/>
      <w:bookmarkStart w:id="63" w:name="_Toc224816275"/>
      <w:r>
        <w:t>Fragment shader pro aplikaci textury na těleso</w:t>
      </w:r>
      <w:bookmarkEnd w:id="62"/>
      <w:bookmarkEnd w:id="63"/>
    </w:p>
    <w:p w14:paraId="5B5BF6DC" w14:textId="7423EB8C" w:rsidR="000466E5" w:rsidRPr="000466E5" w:rsidRDefault="000466E5" w:rsidP="00C17107">
      <w:pPr>
        <w:ind w:left="143" w:firstLine="708"/>
        <w:rPr>
          <w:lang w:bidi="ar-SA"/>
        </w:rPr>
      </w:pPr>
      <w:r w:rsidRPr="000466E5">
        <w:rPr>
          <w:lang w:bidi="ar-SA"/>
        </w:rPr>
        <w:t>Zdroj: Vlastní zpracování, ukázka p0</w:t>
      </w:r>
      <w:r>
        <w:rPr>
          <w:lang w:bidi="ar-SA"/>
        </w:rPr>
        <w:t>4b</w:t>
      </w:r>
    </w:p>
    <w:p w14:paraId="58C8DD6A" w14:textId="4829E429" w:rsidR="00613A19" w:rsidRPr="004317F1" w:rsidRDefault="00613A19" w:rsidP="004317F1">
      <w:pPr>
        <w:spacing w:line="240" w:lineRule="auto"/>
        <w:ind w:firstLine="0"/>
        <w:jc w:val="left"/>
        <w:rPr>
          <w:rFonts w:ascii="Consolas" w:eastAsia="ComeniaSerif" w:hAnsi="Consolas"/>
          <w:noProof/>
          <w:color w:val="595959" w:themeColor="text1" w:themeTint="A6"/>
          <w:sz w:val="20"/>
          <w:lang w:bidi="ar-SA"/>
        </w:rPr>
      </w:pPr>
    </w:p>
    <w:p w14:paraId="1868FE0A" w14:textId="1FC20CE0" w:rsidR="009C3CA2" w:rsidRPr="00EB2229" w:rsidRDefault="009C3CA2" w:rsidP="00341738">
      <w:pPr>
        <w:pStyle w:val="Nadpis4"/>
      </w:pPr>
      <w:r w:rsidRPr="00EB2229">
        <w:t>Porovnání s</w:t>
      </w:r>
      <w:r w:rsidR="001B1A9F" w:rsidRPr="00EB2229">
        <w:t> </w:t>
      </w:r>
      <w:r w:rsidRPr="00EB2229">
        <w:t>Vulkano</w:t>
      </w:r>
    </w:p>
    <w:p w14:paraId="034335F9" w14:textId="45D5DDA6" w:rsidR="0022584E" w:rsidRDefault="001B1A9F" w:rsidP="001B1A9F">
      <w:r w:rsidRPr="00EB2229">
        <w:t xml:space="preserve">Rozdíl spočívá především v tom, jakým způsobem je řešeno mapování textury na 3D objekt. V Bevy </w:t>
      </w:r>
      <w:r w:rsidR="00410B87" w:rsidRPr="00EB2229">
        <w:t xml:space="preserve">ukázce </w:t>
      </w:r>
      <w:r w:rsidRPr="00EB2229">
        <w:t xml:space="preserve">stačí načíst texturu pomocí asset serveru a přiřadit ji </w:t>
      </w:r>
      <w:r w:rsidRPr="00CF2242">
        <w:t>k</w:t>
      </w:r>
      <w:r w:rsidR="00CF2242">
        <w:t> </w:t>
      </w:r>
      <w:r w:rsidRPr="00CF2242">
        <w:t>materiálu</w:t>
      </w:r>
      <w:r w:rsidRPr="00EB2229">
        <w:t xml:space="preserve">, který následně </w:t>
      </w:r>
      <w:r w:rsidR="00137DC1">
        <w:t xml:space="preserve">zajistí aplikaci textury </w:t>
      </w:r>
      <w:r w:rsidRPr="00EB2229">
        <w:t xml:space="preserve">na </w:t>
      </w:r>
      <w:proofErr w:type="spellStart"/>
      <w:r w:rsidRPr="00EB2229">
        <w:t>mesh</w:t>
      </w:r>
      <w:proofErr w:type="spellEnd"/>
      <w:r w:rsidR="000A133D">
        <w:t xml:space="preserve"> pomocí vlastního nebo předpřipraveného fragment shaderu.</w:t>
      </w:r>
      <w:r w:rsidR="00410B87" w:rsidRPr="00EB2229">
        <w:t xml:space="preserve"> V případě </w:t>
      </w:r>
      <w:r w:rsidR="00ED6341">
        <w:t xml:space="preserve">knihovny </w:t>
      </w:r>
      <w:r w:rsidR="00410B87" w:rsidRPr="00EB2229">
        <w:t>Vulkan</w:t>
      </w:r>
      <w:r w:rsidR="00ED6341">
        <w:t>o</w:t>
      </w:r>
      <w:r w:rsidR="00410B87" w:rsidRPr="00EB2229">
        <w:t xml:space="preserve"> je potřeba manipulovat s bufferem pro texturu a řešit implementaci pipeline a shaderu které budou s texturou pracovat.</w:t>
      </w:r>
    </w:p>
    <w:p w14:paraId="7337FC45" w14:textId="2E67E940" w:rsidR="001B1A9F" w:rsidRPr="00EB2229" w:rsidRDefault="0022584E" w:rsidP="0022584E">
      <w:pPr>
        <w:spacing w:line="240" w:lineRule="auto"/>
        <w:ind w:firstLine="0"/>
        <w:jc w:val="left"/>
      </w:pPr>
      <w:r>
        <w:br w:type="page"/>
      </w:r>
    </w:p>
    <w:p w14:paraId="4C65374E" w14:textId="1C16948E" w:rsidR="00C65438" w:rsidRPr="00EB2229" w:rsidRDefault="00C65438" w:rsidP="008D00D2">
      <w:pPr>
        <w:pStyle w:val="Nadpis2"/>
      </w:pPr>
      <w:bookmarkStart w:id="64" w:name="_Toc224816313"/>
      <w:r w:rsidRPr="00EB2229">
        <w:lastRenderedPageBreak/>
        <w:t>Kamera</w:t>
      </w:r>
      <w:bookmarkEnd w:id="64"/>
    </w:p>
    <w:p w14:paraId="160E6123" w14:textId="058EBFCB" w:rsidR="004E00F7" w:rsidRPr="00EB2229" w:rsidRDefault="000A1CBD" w:rsidP="000A1CBD">
      <w:r w:rsidRPr="00EB2229">
        <w:t>Implementovat vlastní kameru není</w:t>
      </w:r>
      <w:r w:rsidR="009C53BB" w:rsidRPr="00EB2229">
        <w:t xml:space="preserve"> v ukázce p05</w:t>
      </w:r>
      <w:r w:rsidRPr="00EB2229">
        <w:t xml:space="preserve"> nutné. Bevy nabízí konfigurovatelné komponenty pro 3D a 2D kamery, které jsou plně integrované do ECS a ve většině případ</w:t>
      </w:r>
      <w:r w:rsidR="009C53BB" w:rsidRPr="00EB2229">
        <w:t>ů</w:t>
      </w:r>
      <w:r w:rsidRPr="00EB2229">
        <w:t xml:space="preserve"> vyžadují minimum úprav. </w:t>
      </w:r>
      <w:r w:rsidR="007761D2">
        <w:t>Rotace</w:t>
      </w:r>
      <w:r w:rsidRPr="00EB2229">
        <w:t xml:space="preserve"> a </w:t>
      </w:r>
      <w:r w:rsidR="007761D2">
        <w:t>pohyb</w:t>
      </w:r>
      <w:r w:rsidRPr="00EB2229">
        <w:t xml:space="preserve"> kamery je řešen transformac</w:t>
      </w:r>
      <w:r w:rsidR="007761D2">
        <w:t>í</w:t>
      </w:r>
      <w:r w:rsidRPr="00EB2229">
        <w:t xml:space="preserve"> enti</w:t>
      </w:r>
      <w:r w:rsidR="007761D2">
        <w:t>ty</w:t>
      </w:r>
      <w:r w:rsidRPr="00EB2229">
        <w:t xml:space="preserve">, se kterou je komponenta kamery svázána. </w:t>
      </w:r>
      <w:r w:rsidR="007761D2">
        <w:t>V u</w:t>
      </w:r>
      <w:r w:rsidRPr="00EB2229">
        <w:t>káz</w:t>
      </w:r>
      <w:r w:rsidR="007761D2">
        <w:t>ce je aplikace transformace řešena ve</w:t>
      </w:r>
      <w:r w:rsidRPr="00EB2229">
        <w:t xml:space="preserve"> funkc</w:t>
      </w:r>
      <w:r w:rsidR="007761D2">
        <w:t>i</w:t>
      </w:r>
      <w:r w:rsidRPr="00EB2229">
        <w:t xml:space="preserve"> </w:t>
      </w:r>
      <w:proofErr w:type="spellStart"/>
      <w:r w:rsidRPr="00EB2229">
        <w:t>camera_controller_system</w:t>
      </w:r>
      <w:proofErr w:type="spellEnd"/>
      <w:r w:rsidRPr="00EB2229">
        <w:t xml:space="preserve">, která je do aplikace zavedena jako systém, volaný s každým renderovacím cyklem. </w:t>
      </w:r>
      <w:r w:rsidR="00536370" w:rsidRPr="00EB2229">
        <w:t xml:space="preserve">Funkce samotná si pomocí </w:t>
      </w:r>
      <w:proofErr w:type="spellStart"/>
      <w:r w:rsidR="00536370" w:rsidRPr="00EB2229">
        <w:t>Query</w:t>
      </w:r>
      <w:proofErr w:type="spellEnd"/>
      <w:r w:rsidR="00536370" w:rsidRPr="00EB2229">
        <w:t xml:space="preserve"> získá entitu kamery, přečte ze zdrojů a eventů informace o vstupech a</w:t>
      </w:r>
      <w:r w:rsidR="00BC12D5" w:rsidRPr="00BC12D5">
        <w:t> </w:t>
      </w:r>
      <w:r w:rsidR="00536370" w:rsidRPr="00EB2229">
        <w:t>aplikuje odpovídající transformaci na entitu</w:t>
      </w:r>
      <w:r w:rsidR="009C53BB" w:rsidRPr="00EB2229">
        <w:t xml:space="preserve"> kamery, čímž dojde ke změně pohledu v dalším renderovacím cyklu.</w:t>
      </w:r>
      <w:r w:rsidR="006A5BC2">
        <w:t xml:space="preserve"> Na této ukázce je založena ukázka b01</w:t>
      </w:r>
      <w:r w:rsidR="002102EC">
        <w:t xml:space="preserve"> z kapitoly 8.1</w:t>
      </w:r>
      <w:r w:rsidR="006A5BC2">
        <w:t>, která implementuje vlastní univerzální plugin pro pohyb kamery.</w:t>
      </w:r>
    </w:p>
    <w:p w14:paraId="2F2FAC60" w14:textId="77777777" w:rsidR="00EE1C57" w:rsidRPr="00EB2229" w:rsidRDefault="00EE1C57" w:rsidP="008D00D2">
      <w:pPr>
        <w:pStyle w:val="Nadpis4"/>
      </w:pPr>
      <w:r w:rsidRPr="00EB2229">
        <w:t>Porovnání s Vulkano</w:t>
      </w:r>
    </w:p>
    <w:p w14:paraId="4530A602" w14:textId="53BF8498" w:rsidR="00076E39" w:rsidRPr="00EB2229" w:rsidRDefault="008D00D2" w:rsidP="000A1CBD">
      <w:r>
        <w:t>N</w:t>
      </w:r>
      <w:r w:rsidR="00856904" w:rsidRPr="00EB2229">
        <w:t>ejvětší roz</w:t>
      </w:r>
      <w:r w:rsidR="002E3B1E" w:rsidRPr="00EB2229">
        <w:t xml:space="preserve">díl </w:t>
      </w:r>
      <w:r>
        <w:t>mezi ukázkami spočívá v</w:t>
      </w:r>
      <w:r w:rsidR="002E3B1E" w:rsidRPr="00EB2229">
        <w:t xml:space="preserve"> tom, jakým způsobem </w:t>
      </w:r>
      <w:r w:rsidR="00110A6B">
        <w:t xml:space="preserve">je řešen </w:t>
      </w:r>
      <w:r w:rsidR="002E3B1E" w:rsidRPr="00EB2229">
        <w:t>pohyb</w:t>
      </w:r>
      <w:r w:rsidR="00A56DB2">
        <w:t xml:space="preserve"> kamery</w:t>
      </w:r>
      <w:r w:rsidR="002C76EF" w:rsidRPr="00EB2229">
        <w:t xml:space="preserve"> a </w:t>
      </w:r>
      <w:r w:rsidR="00A56DB2">
        <w:t>aktualizace pohledové matice</w:t>
      </w:r>
      <w:r w:rsidR="002E3B1E" w:rsidRPr="00EB2229">
        <w:t xml:space="preserve">. V Bevy </w:t>
      </w:r>
      <w:r w:rsidR="00A56DB2">
        <w:t>provedeme</w:t>
      </w:r>
      <w:r w:rsidR="002E3B1E" w:rsidRPr="00EB2229">
        <w:t xml:space="preserve"> transformaci </w:t>
      </w:r>
      <w:r w:rsidR="009B5FC1">
        <w:t xml:space="preserve">entity </w:t>
      </w:r>
      <w:r w:rsidR="002E3B1E" w:rsidRPr="00EB2229">
        <w:t xml:space="preserve">kamery </w:t>
      </w:r>
      <w:r>
        <w:t>za</w:t>
      </w:r>
      <w:r w:rsidR="00110A6B">
        <w:t xml:space="preserve"> </w:t>
      </w:r>
      <w:r w:rsidR="002E3B1E" w:rsidRPr="00EB2229">
        <w:t>pomocí systému a engine</w:t>
      </w:r>
      <w:r w:rsidR="00110A6B">
        <w:t xml:space="preserve"> </w:t>
      </w:r>
      <w:r w:rsidR="002E3B1E" w:rsidRPr="00EB2229">
        <w:t xml:space="preserve">automaticky zajistí </w:t>
      </w:r>
      <w:r>
        <w:t>vše potřebné</w:t>
      </w:r>
      <w:r w:rsidR="002E3B1E" w:rsidRPr="00EB2229">
        <w:t>. Ve Vulkano ukázce je nutné ručně implementovat matic</w:t>
      </w:r>
      <w:r w:rsidR="00A56DB2">
        <w:t>e</w:t>
      </w:r>
      <w:r w:rsidR="002E3B1E" w:rsidRPr="00EB2229">
        <w:t xml:space="preserve"> pohledu a projekce, aktualizovat uniform buffery a</w:t>
      </w:r>
      <w:r w:rsidR="00BC12D5" w:rsidRPr="00BC12D5">
        <w:t> </w:t>
      </w:r>
      <w:r w:rsidR="002E3B1E" w:rsidRPr="00EB2229">
        <w:t>zajistit jejich předání do</w:t>
      </w:r>
      <w:r w:rsidR="00FD0411">
        <w:t xml:space="preserve"> vertex</w:t>
      </w:r>
      <w:r w:rsidR="002E3B1E" w:rsidRPr="00EB2229">
        <w:t xml:space="preserve"> shaderu, kde </w:t>
      </w:r>
      <w:r>
        <w:t>dochází k aplikaci</w:t>
      </w:r>
      <w:r w:rsidR="002E3B1E" w:rsidRPr="00EB2229">
        <w:t xml:space="preserve"> matic na jednotlivé vrcholy.</w:t>
      </w:r>
    </w:p>
    <w:p w14:paraId="670FB04F" w14:textId="5B15DA4B" w:rsidR="00C65438" w:rsidRPr="00EB2229" w:rsidRDefault="00C65438" w:rsidP="00C65438">
      <w:pPr>
        <w:pStyle w:val="Nadpis2"/>
      </w:pPr>
      <w:bookmarkStart w:id="65" w:name="_Toc224816314"/>
      <w:r w:rsidRPr="00EB2229">
        <w:t>Modely</w:t>
      </w:r>
      <w:bookmarkEnd w:id="65"/>
    </w:p>
    <w:p w14:paraId="76D0243B" w14:textId="066F1845" w:rsidR="008A31B7" w:rsidRDefault="00892247" w:rsidP="008A31B7">
      <w:r w:rsidRPr="00EB2229">
        <w:t>Bevy</w:t>
      </w:r>
      <w:r w:rsidR="001547C7" w:rsidRPr="00EB2229">
        <w:t xml:space="preserve"> nativně podporuje načítání </w:t>
      </w:r>
      <w:proofErr w:type="spellStart"/>
      <w:r w:rsidR="001547C7" w:rsidRPr="00EB2229">
        <w:t>gltf</w:t>
      </w:r>
      <w:proofErr w:type="spellEnd"/>
      <w:r w:rsidR="001547C7" w:rsidRPr="00EB2229">
        <w:t xml:space="preserve"> scén, ale pro načtení jiných formátů </w:t>
      </w:r>
      <w:r w:rsidR="00EB2836" w:rsidRPr="00EB2229">
        <w:t xml:space="preserve">objektů </w:t>
      </w:r>
      <w:r w:rsidR="001547C7" w:rsidRPr="00EB2229">
        <w:t>je potřeba načítací funkci implementovat, nebo stejně jako v případě ukázky</w:t>
      </w:r>
      <w:r w:rsidR="00691C76">
        <w:t xml:space="preserve"> p06</w:t>
      </w:r>
      <w:r w:rsidR="001547C7" w:rsidRPr="00EB2229">
        <w:t xml:space="preserve">, využít </w:t>
      </w:r>
      <w:r w:rsidR="00EB2836" w:rsidRPr="00EB2229">
        <w:t>plugin</w:t>
      </w:r>
      <w:r w:rsidR="000A1CBD" w:rsidRPr="00EB2229">
        <w:t>.</w:t>
      </w:r>
      <w:r w:rsidR="00286D29" w:rsidRPr="00EB2229">
        <w:t xml:space="preserve"> Bevy </w:t>
      </w:r>
      <w:proofErr w:type="spellStart"/>
      <w:r w:rsidR="00286D29" w:rsidRPr="00EB2229">
        <w:t>obj</w:t>
      </w:r>
      <w:proofErr w:type="spellEnd"/>
      <w:r w:rsidR="000A1CBD" w:rsidRPr="00EB2229">
        <w:t xml:space="preserve"> je plugin pro načítání .</w:t>
      </w:r>
      <w:proofErr w:type="spellStart"/>
      <w:r w:rsidR="000A1CBD" w:rsidRPr="00EB2229">
        <w:t>obj</w:t>
      </w:r>
      <w:proofErr w:type="spellEnd"/>
      <w:r w:rsidR="000A1CBD" w:rsidRPr="00EB2229">
        <w:t xml:space="preserve"> souborů, je možné ho snadno získat za pomocí systému </w:t>
      </w:r>
      <w:proofErr w:type="spellStart"/>
      <w:r w:rsidR="000A1CBD" w:rsidRPr="00EB2229">
        <w:t>crates</w:t>
      </w:r>
      <w:proofErr w:type="spellEnd"/>
      <w:r w:rsidR="000A1CBD" w:rsidRPr="00EB2229">
        <w:t xml:space="preserve"> a cargo.</w:t>
      </w:r>
      <w:r w:rsidR="00EB2836" w:rsidRPr="00EB2229">
        <w:t xml:space="preserve"> Plugin </w:t>
      </w:r>
      <w:r w:rsidR="00286D29" w:rsidRPr="00EB2229">
        <w:t xml:space="preserve">stačí </w:t>
      </w:r>
      <w:r w:rsidR="00EB2836" w:rsidRPr="00EB2229">
        <w:t>do aplikace zavést při jejím startu, a poté lze .</w:t>
      </w:r>
      <w:proofErr w:type="spellStart"/>
      <w:r w:rsidR="00EB2836" w:rsidRPr="00EB2229">
        <w:t>obj</w:t>
      </w:r>
      <w:proofErr w:type="spellEnd"/>
      <w:r w:rsidR="00EB2836" w:rsidRPr="00EB2229">
        <w:t xml:space="preserve"> modely načítat pomocí asset serveru, bez potřeby další konfigurace nebo manipulace s daty.</w:t>
      </w:r>
      <w:r w:rsidR="00286D29" w:rsidRPr="00EB2229">
        <w:t xml:space="preserve"> Jeho použití je tedy velmi snadné.</w:t>
      </w:r>
    </w:p>
    <w:p w14:paraId="1E90B4B3" w14:textId="77777777" w:rsidR="00B955AB" w:rsidRDefault="00B955AB" w:rsidP="00B955AB">
      <w:pPr>
        <w:pStyle w:val="Kd"/>
      </w:pPr>
      <w:r>
        <w:t>// import</w:t>
      </w:r>
    </w:p>
    <w:p w14:paraId="05A2EC7D" w14:textId="77777777" w:rsidR="00B955AB" w:rsidRDefault="00B955AB" w:rsidP="00B955AB">
      <w:pPr>
        <w:pStyle w:val="Kd"/>
      </w:pPr>
      <w:r>
        <w:t>use bevy_obj::ObjPlugin;</w:t>
      </w:r>
    </w:p>
    <w:p w14:paraId="68855E9A" w14:textId="77777777" w:rsidR="00B955AB" w:rsidRDefault="00B955AB" w:rsidP="00B955AB">
      <w:pPr>
        <w:pStyle w:val="Kd"/>
      </w:pPr>
    </w:p>
    <w:p w14:paraId="7876764C" w14:textId="0C67CFFE" w:rsidR="00B955AB" w:rsidRDefault="00B955AB" w:rsidP="00B955AB">
      <w:pPr>
        <w:pStyle w:val="Kd"/>
      </w:pPr>
      <w:r>
        <w:t>// fn main – setup pluginu</w:t>
      </w:r>
    </w:p>
    <w:p w14:paraId="73A53BBD" w14:textId="77777777" w:rsidR="00B955AB" w:rsidRDefault="00B955AB" w:rsidP="00B955AB">
      <w:pPr>
        <w:pStyle w:val="Kd"/>
      </w:pPr>
      <w:r>
        <w:t>app.add_plugins((ObjPlugin, camera_plugin::CameraControlPlugin));</w:t>
      </w:r>
    </w:p>
    <w:p w14:paraId="7793BFE4" w14:textId="77777777" w:rsidR="00B955AB" w:rsidRDefault="00B955AB" w:rsidP="00B955AB">
      <w:pPr>
        <w:pStyle w:val="Kd"/>
      </w:pPr>
    </w:p>
    <w:p w14:paraId="24F1C4DD" w14:textId="77777777" w:rsidR="00B955AB" w:rsidRDefault="00B955AB" w:rsidP="00B955AB">
      <w:pPr>
        <w:pStyle w:val="Kd"/>
      </w:pPr>
      <w:r>
        <w:t>// fn setup – načtení modelu</w:t>
      </w:r>
    </w:p>
    <w:p w14:paraId="31CECD2C" w14:textId="6A1A07DB" w:rsidR="008A31B7" w:rsidRDefault="00B955AB" w:rsidP="00B955AB">
      <w:pPr>
        <w:pStyle w:val="Kd"/>
      </w:pPr>
      <w:r>
        <w:t>let mesh = Mesh3d(asset_server.load("teapot.obj"));</w:t>
      </w:r>
    </w:p>
    <w:p w14:paraId="36A1EB05" w14:textId="3E18B2F2" w:rsidR="009679E0" w:rsidRDefault="009679E0" w:rsidP="009679E0">
      <w:pPr>
        <w:pStyle w:val="Titulekkodu"/>
      </w:pPr>
      <w:bookmarkStart w:id="66" w:name="_Toc224816258"/>
      <w:bookmarkStart w:id="67" w:name="_Toc224816276"/>
      <w:r>
        <w:t xml:space="preserve">Použití </w:t>
      </w:r>
      <w:proofErr w:type="spellStart"/>
      <w:r>
        <w:t>Obj</w:t>
      </w:r>
      <w:proofErr w:type="spellEnd"/>
      <w:r>
        <w:t xml:space="preserve"> pluginu</w:t>
      </w:r>
      <w:bookmarkEnd w:id="66"/>
      <w:bookmarkEnd w:id="67"/>
    </w:p>
    <w:p w14:paraId="10A16E59" w14:textId="7245194D" w:rsidR="009679E0" w:rsidRPr="009679E0" w:rsidRDefault="009679E0" w:rsidP="00276D87">
      <w:pPr>
        <w:ind w:left="143" w:firstLine="708"/>
        <w:rPr>
          <w:lang w:bidi="ar-SA"/>
        </w:rPr>
      </w:pPr>
      <w:r w:rsidRPr="009679E0">
        <w:rPr>
          <w:lang w:bidi="ar-SA"/>
        </w:rPr>
        <w:t>Zdroj: Vlastní zpracování, ukázka p0</w:t>
      </w:r>
      <w:r>
        <w:rPr>
          <w:lang w:bidi="ar-SA"/>
        </w:rPr>
        <w:t>6</w:t>
      </w:r>
    </w:p>
    <w:p w14:paraId="7CA4DF1F" w14:textId="77777777" w:rsidR="00EE1C57" w:rsidRPr="00EB2229" w:rsidRDefault="00EE1C57" w:rsidP="00281FAF">
      <w:pPr>
        <w:pStyle w:val="Nadpis4"/>
      </w:pPr>
      <w:r w:rsidRPr="00EB2229">
        <w:lastRenderedPageBreak/>
        <w:t>Porovnání s Vulkano</w:t>
      </w:r>
    </w:p>
    <w:p w14:paraId="7F0DE314" w14:textId="78ABC04F" w:rsidR="00EE1C57" w:rsidRPr="00EB2229" w:rsidRDefault="00F25E2A" w:rsidP="001547C7">
      <w:r w:rsidRPr="00EB2229">
        <w:t xml:space="preserve">Při implementaci </w:t>
      </w:r>
      <w:r w:rsidR="00FD039A" w:rsidRPr="00EB2229">
        <w:t xml:space="preserve">ukázky </w:t>
      </w:r>
      <w:r w:rsidRPr="00EB2229">
        <w:t xml:space="preserve">pomocí Bevy stačí pouze využít existující plugin pro načtení OBJ modelu. </w:t>
      </w:r>
      <w:r w:rsidR="00FD039A" w:rsidRPr="00EB2229">
        <w:t xml:space="preserve">Zato </w:t>
      </w:r>
      <w:r w:rsidRPr="00EB2229">
        <w:t>Vulkano</w:t>
      </w:r>
      <w:r w:rsidR="00FD039A" w:rsidRPr="00EB2229">
        <w:t xml:space="preserve">, </w:t>
      </w:r>
      <w:r w:rsidRPr="00EB2229">
        <w:t xml:space="preserve">musí implementovat kompletní </w:t>
      </w:r>
      <w:proofErr w:type="spellStart"/>
      <w:r w:rsidRPr="00EB2229">
        <w:t>parsování</w:t>
      </w:r>
      <w:proofErr w:type="spellEnd"/>
      <w:r w:rsidRPr="00EB2229">
        <w:t xml:space="preserve"> OBJ souboru</w:t>
      </w:r>
      <w:r w:rsidR="00321B91" w:rsidRPr="00EB2229">
        <w:t xml:space="preserve"> a</w:t>
      </w:r>
      <w:r w:rsidRPr="00EB2229">
        <w:t xml:space="preserve"> správu bufferů pro vrcholy a indexy. Celý proces je tak</w:t>
      </w:r>
      <w:r w:rsidR="00FD039A" w:rsidRPr="00EB2229">
        <w:t xml:space="preserve"> </w:t>
      </w:r>
      <w:r w:rsidRPr="00EB2229">
        <w:t>pracnější a vyžaduje více práce s datovými strukturami a grafickým API.</w:t>
      </w:r>
    </w:p>
    <w:p w14:paraId="5282A098" w14:textId="5267544F" w:rsidR="00C65438" w:rsidRPr="00EB2229" w:rsidRDefault="00892247" w:rsidP="00C65438">
      <w:pPr>
        <w:pStyle w:val="Nadpis2"/>
      </w:pPr>
      <w:bookmarkStart w:id="68" w:name="_Toc224816315"/>
      <w:r w:rsidRPr="00EB2229">
        <w:t>Vykreslování více objektů</w:t>
      </w:r>
      <w:bookmarkEnd w:id="68"/>
    </w:p>
    <w:p w14:paraId="455D8815" w14:textId="5EAC7207" w:rsidR="00321B91" w:rsidRPr="00EB2229" w:rsidRDefault="0043430F" w:rsidP="00AF1D97">
      <w:r>
        <w:t>Ukázku</w:t>
      </w:r>
      <w:r w:rsidR="00801B98" w:rsidRPr="00EB2229">
        <w:t xml:space="preserve"> p07 není nutné implementovat, protože Bevy již problematiku</w:t>
      </w:r>
      <w:r w:rsidR="00563A04">
        <w:t xml:space="preserve"> vykreslování více objektů</w:t>
      </w:r>
      <w:r w:rsidR="00801B98" w:rsidRPr="00EB2229">
        <w:t xml:space="preserve"> řeší nativně</w:t>
      </w:r>
      <w:r w:rsidR="00563A04">
        <w:t xml:space="preserve"> v renderovacím systému</w:t>
      </w:r>
      <w:r w:rsidR="00801B98" w:rsidRPr="00EB2229">
        <w:t xml:space="preserve">. Jednotlivé techniky </w:t>
      </w:r>
      <w:r w:rsidR="00CB329A">
        <w:t>je možné</w:t>
      </w:r>
      <w:r w:rsidR="00801B98" w:rsidRPr="00EB2229">
        <w:t xml:space="preserve"> implementovat pomocí </w:t>
      </w:r>
      <w:r w:rsidR="00CB329A">
        <w:t xml:space="preserve">zásahu do render grafu a vytvořením </w:t>
      </w:r>
      <w:r w:rsidR="00801B98" w:rsidRPr="00EB2229">
        <w:t>vlastní</w:t>
      </w:r>
      <w:r w:rsidR="00563A04">
        <w:t>ch</w:t>
      </w:r>
      <w:r w:rsidR="00CB329A">
        <w:t xml:space="preserve"> </w:t>
      </w:r>
      <w:r w:rsidR="00801B98" w:rsidRPr="00EB2229">
        <w:t>pipeline</w:t>
      </w:r>
      <w:r w:rsidR="00CB329A">
        <w:t xml:space="preserve">. Nejedná se však o běžné použití Bevy. </w:t>
      </w:r>
      <w:r>
        <w:t>Ukázka by se musela</w:t>
      </w:r>
      <w:r w:rsidR="00563A04">
        <w:t xml:space="preserve"> více</w:t>
      </w:r>
      <w:r>
        <w:t xml:space="preserve"> soustředit </w:t>
      </w:r>
      <w:r w:rsidR="00CB329A">
        <w:t>na</w:t>
      </w:r>
      <w:r>
        <w:t xml:space="preserve"> knihovnu WGPU</w:t>
      </w:r>
      <w:r w:rsidR="00CB329A">
        <w:t xml:space="preserve"> než na Bevy</w:t>
      </w:r>
      <w:r>
        <w:t xml:space="preserve">, </w:t>
      </w:r>
      <w:r w:rsidR="00CB329A">
        <w:t>což není cílem této práce</w:t>
      </w:r>
      <w:r>
        <w:t>.</w:t>
      </w:r>
      <w:r w:rsidR="00801B98" w:rsidRPr="00EB2229">
        <w:t xml:space="preserve"> </w:t>
      </w:r>
    </w:p>
    <w:p w14:paraId="48091521" w14:textId="10AFE5C6" w:rsidR="00892247" w:rsidRPr="00EB2229" w:rsidRDefault="00801B98" w:rsidP="00400E0C">
      <w:r w:rsidRPr="00EB2229">
        <w:t xml:space="preserve">Tělesa jsou </w:t>
      </w:r>
      <w:r w:rsidR="00563A04">
        <w:t xml:space="preserve">v Bevy </w:t>
      </w:r>
      <w:r w:rsidRPr="00EB2229">
        <w:t xml:space="preserve">běžně vykreslována pomocí loop </w:t>
      </w:r>
      <w:proofErr w:type="spellStart"/>
      <w:r w:rsidRPr="00EB2229">
        <w:t>renderingu</w:t>
      </w:r>
      <w:proofErr w:type="spellEnd"/>
      <w:r w:rsidRPr="00EB2229">
        <w:t xml:space="preserve">. Pokud však existuje více entit, které sdílejí </w:t>
      </w:r>
      <w:proofErr w:type="spellStart"/>
      <w:r w:rsidRPr="00EB2229">
        <w:t>mesh</w:t>
      </w:r>
      <w:proofErr w:type="spellEnd"/>
      <w:r w:rsidRPr="00EB2229">
        <w:t xml:space="preserve"> a materiál, pak jsou tyto entity automaticky vykreslovány pomocí techniky </w:t>
      </w:r>
      <w:proofErr w:type="spellStart"/>
      <w:r w:rsidRPr="00EB2229">
        <w:t>instancování</w:t>
      </w:r>
      <w:proofErr w:type="spellEnd"/>
      <w:r w:rsidRPr="00EB2229">
        <w:t xml:space="preserve">. </w:t>
      </w:r>
    </w:p>
    <w:p w14:paraId="23724C53" w14:textId="20F54493" w:rsidR="00772FBF" w:rsidRPr="00EB2229" w:rsidRDefault="00801B98" w:rsidP="006E7A74">
      <w:r w:rsidRPr="00EB2229">
        <w:t>Offset rendering není v Bevy nijak implementován. V případě potřeby by bylo nutné</w:t>
      </w:r>
      <w:r w:rsidR="00321B91" w:rsidRPr="00EB2229">
        <w:t xml:space="preserve">, jak již bylo zmíněno, </w:t>
      </w:r>
      <w:r w:rsidRPr="00EB2229">
        <w:t>vytvořit vlastní render pipeline, který by plně nahradil Bevy pipeline.</w:t>
      </w:r>
    </w:p>
    <w:p w14:paraId="4916DF82" w14:textId="70A09554" w:rsidR="00C65438" w:rsidRPr="00EB2229" w:rsidRDefault="00C65438" w:rsidP="00C65438">
      <w:pPr>
        <w:pStyle w:val="Nadpis2"/>
      </w:pPr>
      <w:bookmarkStart w:id="69" w:name="_Toc224816316"/>
      <w:r w:rsidRPr="00EB2229">
        <w:t>Osvětlení</w:t>
      </w:r>
      <w:bookmarkEnd w:id="69"/>
    </w:p>
    <w:p w14:paraId="2365892C" w14:textId="4050FCE2" w:rsidR="00CB1C98" w:rsidRDefault="005B19E9" w:rsidP="00AA6B0F">
      <w:r w:rsidRPr="00EB2229">
        <w:t xml:space="preserve">Na ukázce </w:t>
      </w:r>
      <w:r w:rsidR="00126582">
        <w:t xml:space="preserve">p08 </w:t>
      </w:r>
      <w:r w:rsidRPr="00EB2229">
        <w:t xml:space="preserve">je dobře vidět dříve zmíněné </w:t>
      </w:r>
      <w:r w:rsidR="00BF0C97">
        <w:t>zjednodušení vývoje</w:t>
      </w:r>
      <w:r w:rsidRPr="00EB2229">
        <w:t>, které Bevy poskytuje. Všechny předchozí ukázky</w:t>
      </w:r>
      <w:r w:rsidR="00947C9F">
        <w:t xml:space="preserve">, které </w:t>
      </w:r>
      <w:r w:rsidR="00BF0C97">
        <w:t xml:space="preserve">aplikují na tělesa </w:t>
      </w:r>
      <w:r w:rsidR="00947C9F">
        <w:t>nativní Bevy materiály,</w:t>
      </w:r>
      <w:r w:rsidRPr="00EB2229">
        <w:t xml:space="preserve"> již </w:t>
      </w:r>
      <w:r w:rsidR="00BF0C97">
        <w:t>mají</w:t>
      </w:r>
      <w:r w:rsidRPr="00EB2229">
        <w:t xml:space="preserve"> </w:t>
      </w:r>
      <w:r w:rsidR="00BF0C97">
        <w:t>implementované i</w:t>
      </w:r>
      <w:r w:rsidR="00CE7E3B">
        <w:t xml:space="preserve"> </w:t>
      </w:r>
      <w:r w:rsidRPr="00EB2229">
        <w:t>osvětlení</w:t>
      </w:r>
      <w:r w:rsidR="00AA6B0F">
        <w:t xml:space="preserve">, které </w:t>
      </w:r>
      <w:r w:rsidR="00BF0C97">
        <w:t xml:space="preserve">funguje díky dříve zmíněným nativním </w:t>
      </w:r>
      <w:r w:rsidR="00947C9F">
        <w:t>materiál</w:t>
      </w:r>
      <w:r w:rsidR="00BF0C97">
        <w:t>ům</w:t>
      </w:r>
      <w:r w:rsidR="00947C9F">
        <w:t xml:space="preserve"> a</w:t>
      </w:r>
      <w:r w:rsidR="00AA6B0F">
        <w:t xml:space="preserve"> </w:t>
      </w:r>
      <w:r w:rsidR="00BF0C97">
        <w:t xml:space="preserve">přidáním </w:t>
      </w:r>
      <w:r w:rsidR="00AA6B0F">
        <w:t xml:space="preserve">entity s komponentou </w:t>
      </w:r>
      <w:proofErr w:type="spellStart"/>
      <w:r w:rsidR="00AA6B0F" w:rsidRPr="00AA6B0F">
        <w:t>DirectionalLight</w:t>
      </w:r>
      <w:proofErr w:type="spellEnd"/>
      <w:r w:rsidR="00AA6B0F">
        <w:t xml:space="preserve">, jenž je </w:t>
      </w:r>
      <w:r w:rsidRPr="00EB2229">
        <w:t>zdroje</w:t>
      </w:r>
      <w:r w:rsidR="00AA6B0F">
        <w:t>m</w:t>
      </w:r>
      <w:r w:rsidRPr="00EB2229">
        <w:t xml:space="preserve"> světla </w:t>
      </w:r>
      <w:r w:rsidR="00947C9F">
        <w:t>ve</w:t>
      </w:r>
      <w:r w:rsidRPr="00EB2229">
        <w:t xml:space="preserve"> scén</w:t>
      </w:r>
      <w:r w:rsidR="00947C9F">
        <w:t>ě</w:t>
      </w:r>
      <w:r w:rsidR="00CE7E3B">
        <w:t xml:space="preserve">. </w:t>
      </w:r>
      <w:r w:rsidR="00CE7E3B" w:rsidRPr="00CE7E3B">
        <w:t xml:space="preserve">Bevy využívá </w:t>
      </w:r>
      <w:r w:rsidR="00CE7E3B">
        <w:t xml:space="preserve">osvětlovací </w:t>
      </w:r>
      <w:r w:rsidR="00CE7E3B" w:rsidRPr="00CE7E3B">
        <w:t>model založen</w:t>
      </w:r>
      <w:r w:rsidR="00CE7E3B">
        <w:t>ý na</w:t>
      </w:r>
      <w:r w:rsidR="00CE7E3B" w:rsidRPr="00CE7E3B">
        <w:t xml:space="preserve"> PBR</w:t>
      </w:r>
      <w:r w:rsidR="00CE7E3B">
        <w:t xml:space="preserve"> v kombinaci s </w:t>
      </w:r>
      <w:proofErr w:type="spellStart"/>
      <w:r w:rsidR="00CE7E3B" w:rsidRPr="00CE7E3B">
        <w:t>Cook-Torrance</w:t>
      </w:r>
      <w:proofErr w:type="spellEnd"/>
      <w:r w:rsidR="00CE7E3B">
        <w:t xml:space="preserve"> a </w:t>
      </w:r>
      <w:r w:rsidR="00CE7E3B" w:rsidRPr="00CE7E3B">
        <w:t xml:space="preserve">GGX </w:t>
      </w:r>
      <w:r w:rsidR="00CE7E3B">
        <w:t xml:space="preserve">pro výpočet </w:t>
      </w:r>
      <w:r w:rsidR="00CE7E3B" w:rsidRPr="00CE7E3B">
        <w:t>odlesků.</w:t>
      </w:r>
      <w:r w:rsidR="00CE7E3B">
        <w:t xml:space="preserve"> </w:t>
      </w:r>
    </w:p>
    <w:p w14:paraId="293772C0" w14:textId="06F89C37" w:rsidR="00AA6B0F" w:rsidRDefault="005B19E9" w:rsidP="00AA6B0F">
      <w:r w:rsidRPr="00EB2229">
        <w:t xml:space="preserve">Pokud by bylo </w:t>
      </w:r>
      <w:r w:rsidR="008231E2">
        <w:t>v této ukázce použito</w:t>
      </w:r>
      <w:r w:rsidR="00CB1C98">
        <w:t xml:space="preserve"> nativní</w:t>
      </w:r>
      <w:r w:rsidRPr="00EB2229">
        <w:t xml:space="preserve"> osvětlení </w:t>
      </w:r>
      <w:r w:rsidR="008231E2">
        <w:t xml:space="preserve">poskytované </w:t>
      </w:r>
      <w:proofErr w:type="spellStart"/>
      <w:r w:rsidR="008231E2">
        <w:t>enginem</w:t>
      </w:r>
      <w:proofErr w:type="spellEnd"/>
      <w:r w:rsidR="008231E2">
        <w:t xml:space="preserve"> Bevy</w:t>
      </w:r>
      <w:r w:rsidRPr="00EB2229">
        <w:t xml:space="preserve">, </w:t>
      </w:r>
      <w:r w:rsidR="00947C9F">
        <w:t xml:space="preserve">tak by </w:t>
      </w:r>
      <w:r w:rsidRPr="00EB2229">
        <w:t xml:space="preserve">ukázka ztrácela smysl. </w:t>
      </w:r>
      <w:r w:rsidR="008231E2">
        <w:t>Z toho důvodu</w:t>
      </w:r>
      <w:r w:rsidR="00446D1A">
        <w:t> </w:t>
      </w:r>
      <w:r w:rsidR="008231E2">
        <w:t xml:space="preserve">je v </w:t>
      </w:r>
      <w:r w:rsidR="000279E7" w:rsidRPr="00EB2229">
        <w:t xml:space="preserve">p08 </w:t>
      </w:r>
      <w:r w:rsidR="008231E2">
        <w:t xml:space="preserve">implementován </w:t>
      </w:r>
      <w:proofErr w:type="spellStart"/>
      <w:r w:rsidR="000279E7" w:rsidRPr="00EB2229">
        <w:t>Phong</w:t>
      </w:r>
      <w:r w:rsidR="002A681B" w:rsidRPr="00EB2229">
        <w:t>ův</w:t>
      </w:r>
      <w:proofErr w:type="spellEnd"/>
      <w:r w:rsidR="000279E7" w:rsidRPr="00EB2229">
        <w:t xml:space="preserve"> osvětlovací model </w:t>
      </w:r>
      <w:r w:rsidR="00A02FDE">
        <w:t xml:space="preserve">řešený </w:t>
      </w:r>
      <w:r w:rsidR="000279E7" w:rsidRPr="00EB2229">
        <w:t xml:space="preserve">pomocí vlastního fragment shaderu. </w:t>
      </w:r>
    </w:p>
    <w:p w14:paraId="65806E97" w14:textId="7F889277" w:rsidR="00C65438" w:rsidRDefault="000279E7" w:rsidP="00AA6B0F">
      <w:r w:rsidRPr="00EB2229">
        <w:t xml:space="preserve">Systém pro ovládání kamery </w:t>
      </w:r>
      <w:r w:rsidR="0042120D" w:rsidRPr="00EB2229">
        <w:t xml:space="preserve">se nachází ve vlastním </w:t>
      </w:r>
      <w:r w:rsidR="00B94EAC" w:rsidRPr="00EB2229">
        <w:t>pluginu</w:t>
      </w:r>
      <w:r w:rsidR="00AA6B0F">
        <w:t>.</w:t>
      </w:r>
      <w:r w:rsidR="0042120D" w:rsidRPr="00EB2229">
        <w:t xml:space="preserve"> </w:t>
      </w:r>
      <w:r w:rsidR="00265270">
        <w:t>A proto</w:t>
      </w:r>
      <w:r w:rsidR="0042120D" w:rsidRPr="00EB2229">
        <w:t xml:space="preserve"> </w:t>
      </w:r>
      <w:r w:rsidR="00AA6B0F">
        <w:t>je součástí ukázky</w:t>
      </w:r>
      <w:r w:rsidR="0042120D" w:rsidRPr="00EB2229">
        <w:t xml:space="preserve"> </w:t>
      </w:r>
      <w:r w:rsidR="00AA6B0F">
        <w:t xml:space="preserve">i </w:t>
      </w:r>
      <w:r w:rsidR="0042120D" w:rsidRPr="00EB2229">
        <w:t>systém</w:t>
      </w:r>
      <w:r w:rsidR="00373B99">
        <w:t xml:space="preserve"> </w:t>
      </w:r>
      <w:proofErr w:type="spellStart"/>
      <w:r w:rsidR="00373B99" w:rsidRPr="00373B99">
        <w:t>camera_update_system</w:t>
      </w:r>
      <w:proofErr w:type="spellEnd"/>
      <w:r w:rsidR="0042120D" w:rsidRPr="00EB2229">
        <w:t>, který se stará o aktual</w:t>
      </w:r>
      <w:r w:rsidRPr="00EB2229">
        <w:t xml:space="preserve">izaci </w:t>
      </w:r>
      <w:r w:rsidR="00373B99">
        <w:t>uniformní proměnné</w:t>
      </w:r>
      <w:r w:rsidR="0042120D" w:rsidRPr="00EB2229">
        <w:t xml:space="preserve"> </w:t>
      </w:r>
      <w:proofErr w:type="spellStart"/>
      <w:r w:rsidR="00373B99" w:rsidRPr="00373B99">
        <w:t>camera_pos</w:t>
      </w:r>
      <w:proofErr w:type="spellEnd"/>
      <w:r w:rsidR="00AA6B0F">
        <w:t>.</w:t>
      </w:r>
      <w:r w:rsidR="0042120D" w:rsidRPr="00EB2229">
        <w:t xml:space="preserve"> </w:t>
      </w:r>
      <w:r w:rsidR="00373B99" w:rsidRPr="00373B99">
        <w:t xml:space="preserve">Fragment shader </w:t>
      </w:r>
      <w:r w:rsidR="00373B99">
        <w:t>načítá</w:t>
      </w:r>
      <w:r w:rsidR="00373B99" w:rsidRPr="00373B99">
        <w:t xml:space="preserve"> pozici kamery z</w:t>
      </w:r>
      <w:r w:rsidR="00373B99">
        <w:t> tohoto bufferu</w:t>
      </w:r>
      <w:r w:rsidR="00373B99" w:rsidRPr="00373B99">
        <w:t xml:space="preserve"> a</w:t>
      </w:r>
      <w:r w:rsidR="00D01400" w:rsidRPr="00D01400">
        <w:t> </w:t>
      </w:r>
      <w:r w:rsidR="00373B99" w:rsidRPr="00373B99">
        <w:t xml:space="preserve">využívá ji pro výpočet </w:t>
      </w:r>
      <w:r w:rsidR="00373B99">
        <w:t xml:space="preserve">osvětlení pomocí </w:t>
      </w:r>
      <w:proofErr w:type="spellStart"/>
      <w:r w:rsidR="00373B99" w:rsidRPr="00373B99">
        <w:t>Phongova</w:t>
      </w:r>
      <w:proofErr w:type="spellEnd"/>
      <w:r w:rsidR="00373B99" w:rsidRPr="00373B99">
        <w:t xml:space="preserve"> modelu</w:t>
      </w:r>
      <w:r w:rsidRPr="00EB2229">
        <w:t>.</w:t>
      </w:r>
      <w:r w:rsidR="00AA6B0F">
        <w:t xml:space="preserve"> Následující ukázka kódu obsahuje implementovaný fragment shader</w:t>
      </w:r>
      <w:r w:rsidR="00373B99">
        <w:t xml:space="preserve"> v jazyce WGSL.</w:t>
      </w:r>
    </w:p>
    <w:p w14:paraId="4ACED813" w14:textId="77777777" w:rsidR="00AA6B0F" w:rsidRPr="00AA6B0F" w:rsidRDefault="00AA6B0F" w:rsidP="00AA6B0F">
      <w:pPr>
        <w:pStyle w:val="Kd"/>
      </w:pPr>
      <w:r w:rsidRPr="00AA6B0F">
        <w:lastRenderedPageBreak/>
        <w:t>@group(2) @binding(0) var&lt;uniform&gt; light_pos: vec3&lt;f32&gt;;</w:t>
      </w:r>
    </w:p>
    <w:p w14:paraId="7C4422DF" w14:textId="77777777" w:rsidR="00AA6B0F" w:rsidRPr="00AA6B0F" w:rsidRDefault="00AA6B0F" w:rsidP="00AA6B0F">
      <w:pPr>
        <w:pStyle w:val="Kd"/>
      </w:pPr>
      <w:r w:rsidRPr="00AA6B0F">
        <w:t>@group(2) @binding(1) var&lt;uniform&gt; camera_pos: vec3&lt;f32&gt;;</w:t>
      </w:r>
    </w:p>
    <w:p w14:paraId="5CFABA46" w14:textId="77777777" w:rsidR="00AA6B0F" w:rsidRPr="00AA6B0F" w:rsidRDefault="00AA6B0F" w:rsidP="00AA6B0F">
      <w:pPr>
        <w:pStyle w:val="Kd"/>
      </w:pPr>
      <w:r w:rsidRPr="00AA6B0F">
        <w:t>@group(2) @binding(2) var&lt;uniform&gt; ambient_color: vec3&lt;f32&gt;;</w:t>
      </w:r>
    </w:p>
    <w:p w14:paraId="19C8F39D" w14:textId="77777777" w:rsidR="00AA6B0F" w:rsidRPr="00AA6B0F" w:rsidRDefault="00AA6B0F" w:rsidP="00AA6B0F">
      <w:pPr>
        <w:pStyle w:val="Kd"/>
      </w:pPr>
      <w:r w:rsidRPr="00AA6B0F">
        <w:t>@group(2) @binding(3) var&lt;uniform&gt; light_color: vec3&lt;f32&gt;;</w:t>
      </w:r>
    </w:p>
    <w:p w14:paraId="4D367BE4" w14:textId="77777777" w:rsidR="00AA6B0F" w:rsidRPr="00AA6B0F" w:rsidRDefault="00AA6B0F" w:rsidP="00AA6B0F">
      <w:pPr>
        <w:pStyle w:val="Kd"/>
      </w:pPr>
      <w:r w:rsidRPr="00AA6B0F">
        <w:t>@group(2) @binding(4) var&lt;uniform&gt; specular_value: f32;</w:t>
      </w:r>
    </w:p>
    <w:p w14:paraId="3E3BB9F6" w14:textId="77777777" w:rsidR="00AA6B0F" w:rsidRPr="00AA6B0F" w:rsidRDefault="00AA6B0F" w:rsidP="00AA6B0F">
      <w:pPr>
        <w:pStyle w:val="Kd"/>
      </w:pPr>
    </w:p>
    <w:p w14:paraId="1459EDEF" w14:textId="77777777" w:rsidR="00AA6B0F" w:rsidRPr="00AA6B0F" w:rsidRDefault="00AA6B0F" w:rsidP="00AA6B0F">
      <w:pPr>
        <w:pStyle w:val="Kd"/>
      </w:pPr>
      <w:r w:rsidRPr="00AA6B0F">
        <w:t>struct FragmentInput {</w:t>
      </w:r>
    </w:p>
    <w:p w14:paraId="59099BF3" w14:textId="77777777" w:rsidR="00AA6B0F" w:rsidRPr="00AA6B0F" w:rsidRDefault="00AA6B0F" w:rsidP="00AA6B0F">
      <w:pPr>
        <w:pStyle w:val="Kd"/>
      </w:pPr>
      <w:r w:rsidRPr="00AA6B0F">
        <w:t>    @builtin(position) position: vec4&lt;f32&gt;,</w:t>
      </w:r>
    </w:p>
    <w:p w14:paraId="60B0A6F8" w14:textId="77777777" w:rsidR="00AA6B0F" w:rsidRPr="00AA6B0F" w:rsidRDefault="00AA6B0F" w:rsidP="00AA6B0F">
      <w:pPr>
        <w:pStyle w:val="Kd"/>
      </w:pPr>
      <w:r w:rsidRPr="00AA6B0F">
        <w:t>    @location(0) normal: vec3&lt;f32&gt;,</w:t>
      </w:r>
    </w:p>
    <w:p w14:paraId="7402754C" w14:textId="77777777" w:rsidR="00AA6B0F" w:rsidRPr="00AA6B0F" w:rsidRDefault="00AA6B0F" w:rsidP="00AA6B0F">
      <w:pPr>
        <w:pStyle w:val="Kd"/>
      </w:pPr>
      <w:r w:rsidRPr="00AA6B0F">
        <w:t>    @location(1) world_position: vec3&lt;f32&gt;,</w:t>
      </w:r>
    </w:p>
    <w:p w14:paraId="40489112" w14:textId="2F02997E" w:rsidR="00AA6B0F" w:rsidRPr="00AA6B0F" w:rsidRDefault="00AA6B0F" w:rsidP="00265270">
      <w:pPr>
        <w:pStyle w:val="Kd"/>
      </w:pPr>
      <w:r w:rsidRPr="00AA6B0F">
        <w:t>};</w:t>
      </w:r>
    </w:p>
    <w:p w14:paraId="3AF22CB7" w14:textId="77777777" w:rsidR="00AA6B0F" w:rsidRPr="00AA6B0F" w:rsidRDefault="00AA6B0F" w:rsidP="00AA6B0F">
      <w:pPr>
        <w:pStyle w:val="Kd"/>
      </w:pPr>
      <w:r w:rsidRPr="00AA6B0F">
        <w:t>@fragment</w:t>
      </w:r>
    </w:p>
    <w:p w14:paraId="77AA45C3" w14:textId="77777777" w:rsidR="00AA6B0F" w:rsidRPr="00AA6B0F" w:rsidRDefault="00AA6B0F" w:rsidP="00AA6B0F">
      <w:pPr>
        <w:pStyle w:val="Kd"/>
      </w:pPr>
      <w:r w:rsidRPr="00AA6B0F">
        <w:t>fn fragment(in: FragmentInput) -&gt; @location(0) vec4&lt;f32&gt; {</w:t>
      </w:r>
    </w:p>
    <w:p w14:paraId="5A434F83" w14:textId="77777777" w:rsidR="00AA6B0F" w:rsidRPr="00AA6B0F" w:rsidRDefault="00AA6B0F" w:rsidP="00AA6B0F">
      <w:pPr>
        <w:pStyle w:val="Kd"/>
      </w:pPr>
      <w:r w:rsidRPr="00AA6B0F">
        <w:t>    let normal = normalize(in.normal);</w:t>
      </w:r>
    </w:p>
    <w:p w14:paraId="634E303A" w14:textId="77777777" w:rsidR="00AA6B0F" w:rsidRPr="00AA6B0F" w:rsidRDefault="00AA6B0F" w:rsidP="00AA6B0F">
      <w:pPr>
        <w:pStyle w:val="Kd"/>
      </w:pPr>
      <w:r w:rsidRPr="00AA6B0F">
        <w:t>    let light_dir = normalize(light_pos - in.world_position);</w:t>
      </w:r>
    </w:p>
    <w:p w14:paraId="499D0087" w14:textId="77777777" w:rsidR="00AA6B0F" w:rsidRPr="00AA6B0F" w:rsidRDefault="00AA6B0F" w:rsidP="00AA6B0F">
      <w:pPr>
        <w:pStyle w:val="Kd"/>
      </w:pPr>
      <w:r w:rsidRPr="00AA6B0F">
        <w:t>    let view_dir = normalize(camera_pos - in.world_position);</w:t>
      </w:r>
    </w:p>
    <w:p w14:paraId="272A249E" w14:textId="77777777" w:rsidR="00AA6B0F" w:rsidRPr="00AA6B0F" w:rsidRDefault="00AA6B0F" w:rsidP="00AA6B0F">
      <w:pPr>
        <w:pStyle w:val="Kd"/>
      </w:pPr>
      <w:r w:rsidRPr="00AA6B0F">
        <w:t>    let reflect_dir = reflect(-light_dir, normal);</w:t>
      </w:r>
    </w:p>
    <w:p w14:paraId="16CB989E" w14:textId="77777777" w:rsidR="00AA6B0F" w:rsidRPr="00AA6B0F" w:rsidRDefault="00AA6B0F" w:rsidP="00AA6B0F">
      <w:pPr>
        <w:pStyle w:val="Kd"/>
      </w:pPr>
    </w:p>
    <w:p w14:paraId="1BAAA95C" w14:textId="77777777" w:rsidR="00AA6B0F" w:rsidRPr="00AA6B0F" w:rsidRDefault="00AA6B0F" w:rsidP="00AA6B0F">
      <w:pPr>
        <w:pStyle w:val="Kd"/>
      </w:pPr>
      <w:r w:rsidRPr="00AA6B0F">
        <w:t>    // Phong</w:t>
      </w:r>
    </w:p>
    <w:p w14:paraId="7D2FFE97" w14:textId="77777777" w:rsidR="00AA6B0F" w:rsidRPr="00AA6B0F" w:rsidRDefault="00AA6B0F" w:rsidP="00AA6B0F">
      <w:pPr>
        <w:pStyle w:val="Kd"/>
      </w:pPr>
      <w:r w:rsidRPr="00AA6B0F">
        <w:t>    let ambient = ambient_color;</w:t>
      </w:r>
    </w:p>
    <w:p w14:paraId="3546F4B2" w14:textId="77777777" w:rsidR="00AA6B0F" w:rsidRPr="00AA6B0F" w:rsidRDefault="00AA6B0F" w:rsidP="00AA6B0F">
      <w:pPr>
        <w:pStyle w:val="Kd"/>
      </w:pPr>
      <w:r w:rsidRPr="00AA6B0F">
        <w:t>    let diffuse = max(dot(normal, light_dir), 0.0) * light_color;</w:t>
      </w:r>
    </w:p>
    <w:p w14:paraId="249F8981" w14:textId="77777777" w:rsidR="002C53D8" w:rsidRDefault="002C53D8" w:rsidP="002C53D8">
      <w:pPr>
        <w:pStyle w:val="Kd"/>
      </w:pPr>
      <w:r>
        <w:t xml:space="preserve">    let specular = </w:t>
      </w:r>
    </w:p>
    <w:p w14:paraId="46CFE401" w14:textId="7D18441B" w:rsidR="002C53D8" w:rsidRDefault="002C53D8" w:rsidP="002C53D8">
      <w:pPr>
        <w:pStyle w:val="Kd"/>
      </w:pPr>
      <w:r>
        <w:t xml:space="preserve">        pow(</w:t>
      </w:r>
    </w:p>
    <w:p w14:paraId="306AC990" w14:textId="68CE41E6" w:rsidR="002C53D8" w:rsidRDefault="002C53D8" w:rsidP="002C53D8">
      <w:pPr>
        <w:pStyle w:val="Kd"/>
      </w:pPr>
      <w:r>
        <w:t xml:space="preserve">            max(dot(view_dir, reflect_dir), 0.0),</w:t>
      </w:r>
    </w:p>
    <w:p w14:paraId="0BC372EE" w14:textId="7B01D2C8" w:rsidR="002C53D8" w:rsidRDefault="002C53D8" w:rsidP="002C53D8">
      <w:pPr>
        <w:pStyle w:val="Kd"/>
      </w:pPr>
      <w:r>
        <w:t xml:space="preserve">            specular_value</w:t>
      </w:r>
    </w:p>
    <w:p w14:paraId="185932A0" w14:textId="46F6D37A" w:rsidR="00AA6B0F" w:rsidRDefault="002C53D8" w:rsidP="002C53D8">
      <w:pPr>
        <w:pStyle w:val="Kd"/>
      </w:pPr>
      <w:r>
        <w:t xml:space="preserve">        ) * light_color;</w:t>
      </w:r>
    </w:p>
    <w:p w14:paraId="570B7C0B" w14:textId="77777777" w:rsidR="002C53D8" w:rsidRPr="00AA6B0F" w:rsidRDefault="002C53D8" w:rsidP="002C53D8">
      <w:pPr>
        <w:pStyle w:val="Kd"/>
      </w:pPr>
    </w:p>
    <w:p w14:paraId="30F7E5B0" w14:textId="77777777" w:rsidR="00AA6B0F" w:rsidRPr="00AA6B0F" w:rsidRDefault="00AA6B0F" w:rsidP="00AA6B0F">
      <w:pPr>
        <w:pStyle w:val="Kd"/>
      </w:pPr>
      <w:r w:rsidRPr="00AA6B0F">
        <w:t>    let final_color = ambient + diffuse + specular;</w:t>
      </w:r>
    </w:p>
    <w:p w14:paraId="3133684E" w14:textId="77777777" w:rsidR="00AA6B0F" w:rsidRPr="00AA6B0F" w:rsidRDefault="00AA6B0F" w:rsidP="00AA6B0F">
      <w:pPr>
        <w:pStyle w:val="Kd"/>
      </w:pPr>
      <w:r w:rsidRPr="00AA6B0F">
        <w:t>    return vec4&lt;f32&gt;(final_color, 1.0);</w:t>
      </w:r>
    </w:p>
    <w:p w14:paraId="06F8121B" w14:textId="415F4FD7" w:rsidR="00E36977" w:rsidRDefault="00AA6B0F" w:rsidP="00265270">
      <w:pPr>
        <w:pStyle w:val="Kd"/>
      </w:pPr>
      <w:r w:rsidRPr="00AA6B0F">
        <w:t>}</w:t>
      </w:r>
    </w:p>
    <w:p w14:paraId="3CB983F6" w14:textId="77777777" w:rsidR="007B24F9" w:rsidRDefault="00B25370" w:rsidP="007B24F9">
      <w:pPr>
        <w:pStyle w:val="Titulekkodu"/>
        <w:jc w:val="both"/>
      </w:pPr>
      <w:bookmarkStart w:id="70" w:name="_Toc224816259"/>
      <w:bookmarkStart w:id="71" w:name="_Toc224816277"/>
      <w:r>
        <w:t xml:space="preserve">Fragment </w:t>
      </w:r>
      <w:r w:rsidR="00853DF9">
        <w:t xml:space="preserve">shader – </w:t>
      </w:r>
      <w:proofErr w:type="spellStart"/>
      <w:r w:rsidR="00853DF9">
        <w:t>Phongův</w:t>
      </w:r>
      <w:proofErr w:type="spellEnd"/>
      <w:r>
        <w:t xml:space="preserve"> osvětlovací model</w:t>
      </w:r>
      <w:bookmarkEnd w:id="70"/>
      <w:bookmarkEnd w:id="71"/>
    </w:p>
    <w:p w14:paraId="144981CE" w14:textId="70AD5A1F" w:rsidR="00B25370" w:rsidRDefault="00B25370" w:rsidP="007B24F9">
      <w:pPr>
        <w:ind w:left="143" w:firstLine="708"/>
      </w:pPr>
      <w:r w:rsidRPr="00B25370">
        <w:t>Zdroj: Vlastní zpracování, ukázka p0</w:t>
      </w:r>
      <w:r>
        <w:t>8</w:t>
      </w:r>
    </w:p>
    <w:p w14:paraId="34E624E9" w14:textId="77777777" w:rsidR="003A06FA" w:rsidRPr="00B25370" w:rsidRDefault="003A06FA" w:rsidP="00B25370">
      <w:pPr>
        <w:ind w:left="567"/>
        <w:rPr>
          <w:lang w:bidi="ar-SA"/>
        </w:rPr>
      </w:pPr>
    </w:p>
    <w:p w14:paraId="1861498E" w14:textId="5018B62B" w:rsidR="00B25370" w:rsidRPr="00B25370" w:rsidRDefault="003A06FA" w:rsidP="00CC5496">
      <w:pPr>
        <w:jc w:val="center"/>
        <w:rPr>
          <w:lang w:bidi="ar-SA"/>
        </w:rPr>
      </w:pPr>
      <w:r>
        <w:rPr>
          <w:noProof/>
        </w:rPr>
        <w:drawing>
          <wp:inline distT="0" distB="0" distL="0" distR="0" wp14:anchorId="5F1180E9" wp14:editId="04F49A1F">
            <wp:extent cx="4436975" cy="2480807"/>
            <wp:effectExtent l="0" t="0" r="1905" b="0"/>
            <wp:docPr id="113704174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41748" name=""/>
                    <pic:cNvPicPr/>
                  </pic:nvPicPr>
                  <pic:blipFill>
                    <a:blip r:embed="rId14"/>
                    <a:stretch>
                      <a:fillRect/>
                    </a:stretch>
                  </pic:blipFill>
                  <pic:spPr>
                    <a:xfrm>
                      <a:off x="0" y="0"/>
                      <a:ext cx="4500278" cy="2516201"/>
                    </a:xfrm>
                    <a:prstGeom prst="rect">
                      <a:avLst/>
                    </a:prstGeom>
                  </pic:spPr>
                </pic:pic>
              </a:graphicData>
            </a:graphic>
          </wp:inline>
        </w:drawing>
      </w:r>
    </w:p>
    <w:p w14:paraId="007AFD46" w14:textId="23EBA835" w:rsidR="003A06FA" w:rsidRDefault="003A06FA" w:rsidP="00E51C5C">
      <w:pPr>
        <w:pStyle w:val="Titulek"/>
      </w:pPr>
      <w:bookmarkStart w:id="72" w:name="_Toc224815629"/>
      <w:r>
        <w:t xml:space="preserve">Obr. </w:t>
      </w:r>
      <w:r w:rsidR="002E5DD0">
        <w:fldChar w:fldCharType="begin"/>
      </w:r>
      <w:r w:rsidR="002E5DD0">
        <w:instrText xml:space="preserve"> SEQ Obr. \* ARABIC </w:instrText>
      </w:r>
      <w:r w:rsidR="002E5DD0">
        <w:fldChar w:fldCharType="separate"/>
      </w:r>
      <w:r w:rsidR="002E5DD0">
        <w:rPr>
          <w:noProof/>
        </w:rPr>
        <w:t>5</w:t>
      </w:r>
      <w:r w:rsidR="002E5DD0">
        <w:rPr>
          <w:noProof/>
        </w:rPr>
        <w:fldChar w:fldCharType="end"/>
      </w:r>
      <w:r>
        <w:t xml:space="preserve"> Těleso vykreslené s využitím </w:t>
      </w:r>
      <w:proofErr w:type="spellStart"/>
      <w:r>
        <w:t>Phongova</w:t>
      </w:r>
      <w:proofErr w:type="spellEnd"/>
      <w:r>
        <w:t xml:space="preserve"> osvětlovacího modelu</w:t>
      </w:r>
      <w:bookmarkEnd w:id="72"/>
    </w:p>
    <w:p w14:paraId="09531BB5" w14:textId="5A8E23D4" w:rsidR="003A06FA" w:rsidRPr="003A06FA" w:rsidRDefault="00987DE2" w:rsidP="00987DE2">
      <w:pPr>
        <w:ind w:left="708" w:firstLine="0"/>
      </w:pPr>
      <w:r>
        <w:t xml:space="preserve">   </w:t>
      </w:r>
      <w:r w:rsidR="003A06FA">
        <w:t>Zdroj: Vlastní zpracování, ukázka p08</w:t>
      </w:r>
    </w:p>
    <w:p w14:paraId="6881B24E" w14:textId="76F73A31" w:rsidR="00772FBF" w:rsidRPr="00EB2229" w:rsidRDefault="00772FBF" w:rsidP="00E36977">
      <w:pPr>
        <w:pStyle w:val="Nadpis4"/>
      </w:pPr>
      <w:r w:rsidRPr="00EB2229">
        <w:t>Porovnání s</w:t>
      </w:r>
      <w:r w:rsidR="00EF337F" w:rsidRPr="00EB2229">
        <w:t> </w:t>
      </w:r>
      <w:r w:rsidRPr="00EB2229">
        <w:t>Vulkano</w:t>
      </w:r>
    </w:p>
    <w:p w14:paraId="4464845B" w14:textId="195C9014" w:rsidR="00EF337F" w:rsidRDefault="00EC3899" w:rsidP="00B70279">
      <w:r w:rsidRPr="00EB2229">
        <w:t>Ve Vulkan</w:t>
      </w:r>
      <w:r w:rsidR="00402C45" w:rsidRPr="00EB2229">
        <w:t>u</w:t>
      </w:r>
      <w:r w:rsidRPr="00EB2229">
        <w:t xml:space="preserve"> je nutné </w:t>
      </w:r>
      <w:r w:rsidR="00402C45" w:rsidRPr="00EB2229">
        <w:t xml:space="preserve">implementovat nejen </w:t>
      </w:r>
      <w:r w:rsidRPr="00EB2229">
        <w:t>vlastní shader</w:t>
      </w:r>
      <w:r w:rsidR="00E36977">
        <w:t>y</w:t>
      </w:r>
      <w:r w:rsidRPr="00EB2229">
        <w:t>, ale také všechny</w:t>
      </w:r>
      <w:r w:rsidR="00402C45" w:rsidRPr="00EB2229">
        <w:t xml:space="preserve"> buffery</w:t>
      </w:r>
      <w:r w:rsidR="00E36977">
        <w:t xml:space="preserve"> a</w:t>
      </w:r>
      <w:r w:rsidRPr="00EB2229">
        <w:t xml:space="preserve"> </w:t>
      </w:r>
      <w:proofErr w:type="spellStart"/>
      <w:r w:rsidRPr="00EB2229">
        <w:t>bindingy</w:t>
      </w:r>
      <w:proofErr w:type="spellEnd"/>
      <w:r w:rsidR="00DC33BA" w:rsidRPr="00EB2229">
        <w:t xml:space="preserve"> pro </w:t>
      </w:r>
      <w:r w:rsidRPr="00EB2229">
        <w:t>předávání pozic kamery a světla</w:t>
      </w:r>
      <w:r w:rsidR="00402C45" w:rsidRPr="00EB2229">
        <w:t>.</w:t>
      </w:r>
      <w:r w:rsidRPr="00EB2229">
        <w:t xml:space="preserve"> Implementace </w:t>
      </w:r>
      <w:proofErr w:type="spellStart"/>
      <w:r w:rsidRPr="00EB2229">
        <w:t>Phongova</w:t>
      </w:r>
      <w:proofErr w:type="spellEnd"/>
      <w:r w:rsidRPr="00EB2229">
        <w:t xml:space="preserve"> </w:t>
      </w:r>
      <w:r w:rsidR="00E36977">
        <w:t xml:space="preserve">modelu v </w:t>
      </w:r>
      <w:r w:rsidRPr="00EB2229">
        <w:t>Bevy je výrazně jednodušší díky abstrakc</w:t>
      </w:r>
      <w:r w:rsidR="00DC33BA" w:rsidRPr="00EB2229">
        <w:t xml:space="preserve">i </w:t>
      </w:r>
      <w:proofErr w:type="spellStart"/>
      <w:r w:rsidRPr="00EB2229">
        <w:t>enginem</w:t>
      </w:r>
      <w:proofErr w:type="spellEnd"/>
      <w:r w:rsidR="00E36977">
        <w:t xml:space="preserve">. </w:t>
      </w:r>
    </w:p>
    <w:p w14:paraId="518E8945" w14:textId="4344D930" w:rsidR="004A6BC8" w:rsidRDefault="004A6BC8" w:rsidP="004A6BC8">
      <w:pPr>
        <w:pStyle w:val="Nadpis2"/>
      </w:pPr>
      <w:r>
        <w:lastRenderedPageBreak/>
        <w:t xml:space="preserve"> </w:t>
      </w:r>
      <w:bookmarkStart w:id="73" w:name="_Toc224816317"/>
      <w:proofErr w:type="spellStart"/>
      <w:r>
        <w:t>Texture</w:t>
      </w:r>
      <w:proofErr w:type="spellEnd"/>
      <w:r>
        <w:t xml:space="preserve"> </w:t>
      </w:r>
      <w:proofErr w:type="spellStart"/>
      <w:r>
        <w:t>array</w:t>
      </w:r>
      <w:bookmarkEnd w:id="73"/>
      <w:proofErr w:type="spellEnd"/>
    </w:p>
    <w:p w14:paraId="27F0D02E" w14:textId="5C6F41F6" w:rsidR="00B0677D" w:rsidRDefault="00DD3003" w:rsidP="00B0677D">
      <w:r>
        <w:t>U</w:t>
      </w:r>
      <w:r w:rsidR="004A6BC8">
        <w:t>kázku</w:t>
      </w:r>
      <w:r>
        <w:t xml:space="preserve">, která využívá </w:t>
      </w:r>
      <w:proofErr w:type="spellStart"/>
      <w:r>
        <w:t>texture</w:t>
      </w:r>
      <w:proofErr w:type="spellEnd"/>
      <w:r>
        <w:t xml:space="preserve"> </w:t>
      </w:r>
      <w:proofErr w:type="spellStart"/>
      <w:r>
        <w:t>array</w:t>
      </w:r>
      <w:proofErr w:type="spellEnd"/>
      <w:r w:rsidR="004A6BC8">
        <w:t xml:space="preserve"> nebylo nutné implementovat, protože systém materiálů v Bevy nevyžaduje žádné speciální úpravy, aby bylo možné mapovat více textur na více obj</w:t>
      </w:r>
      <w:r w:rsidR="009D6309">
        <w:t>e</w:t>
      </w:r>
      <w:r w:rsidR="004A6BC8">
        <w:t>ktů</w:t>
      </w:r>
      <w:r w:rsidR="00670BBE">
        <w:t xml:space="preserve">. Stačí přiřadit handle materiálu k dalšímu objektu. </w:t>
      </w:r>
      <w:r>
        <w:t>Nebo p</w:t>
      </w:r>
      <w:r w:rsidR="00670BBE">
        <w:t xml:space="preserve">řípadně vytvořit novou instanci materiálu, pokud se </w:t>
      </w:r>
      <w:r>
        <w:t xml:space="preserve">má </w:t>
      </w:r>
      <w:r w:rsidR="00670BBE">
        <w:t>textura liš</w:t>
      </w:r>
      <w:r>
        <w:t>it</w:t>
      </w:r>
      <w:r w:rsidR="00670BBE">
        <w:t>.</w:t>
      </w:r>
    </w:p>
    <w:p w14:paraId="5DF87D3E" w14:textId="2B321EF2" w:rsidR="00723D2B" w:rsidRDefault="00723D2B" w:rsidP="00723D2B">
      <w:pPr>
        <w:pStyle w:val="Kd"/>
      </w:pPr>
      <w:r>
        <w:t>// Načtení textury A</w:t>
      </w:r>
    </w:p>
    <w:p w14:paraId="20E9A69E" w14:textId="0762A01B" w:rsidR="00723D2B" w:rsidRDefault="00723D2B" w:rsidP="00723D2B">
      <w:pPr>
        <w:pStyle w:val="Kd"/>
      </w:pPr>
      <w:r>
        <w:t>let texture_handle_a = asset_server.load("a.png");</w:t>
      </w:r>
    </w:p>
    <w:p w14:paraId="297C8D8E" w14:textId="3CD6B327" w:rsidR="00723D2B" w:rsidRDefault="00723D2B" w:rsidP="00723D2B">
      <w:pPr>
        <w:pStyle w:val="Kd"/>
      </w:pPr>
      <w:r>
        <w:t>// Načtení textury B</w:t>
      </w:r>
    </w:p>
    <w:p w14:paraId="1F7EF133" w14:textId="14540B6E" w:rsidR="00723D2B" w:rsidRDefault="00723D2B" w:rsidP="00723D2B">
      <w:pPr>
        <w:pStyle w:val="Kd"/>
      </w:pPr>
      <w:r>
        <w:t>let texture_handle_b = asset_server.load("b.jpg");</w:t>
      </w:r>
    </w:p>
    <w:p w14:paraId="3EA9AEE0" w14:textId="77777777" w:rsidR="00723D2B" w:rsidRDefault="00723D2B" w:rsidP="00723D2B">
      <w:pPr>
        <w:pStyle w:val="Kd"/>
      </w:pPr>
    </w:p>
    <w:p w14:paraId="0EA6990D" w14:textId="1699C722" w:rsidR="00723D2B" w:rsidRDefault="00723D2B" w:rsidP="00723D2B">
      <w:pPr>
        <w:pStyle w:val="Kd"/>
      </w:pPr>
      <w:r>
        <w:t>// Vytvoření materiálu</w:t>
      </w:r>
    </w:p>
    <w:p w14:paraId="284A3AC0" w14:textId="05005FFF" w:rsidR="00723D2B" w:rsidRDefault="00723D2B" w:rsidP="00723D2B">
      <w:pPr>
        <w:pStyle w:val="Kd"/>
      </w:pPr>
      <w:r>
        <w:t>let material_a = materials.add(StandardMaterial {</w:t>
      </w:r>
    </w:p>
    <w:p w14:paraId="42BCA5FA" w14:textId="73F624F9" w:rsidR="00723D2B" w:rsidRDefault="00723D2B" w:rsidP="00723D2B">
      <w:pPr>
        <w:pStyle w:val="Kd"/>
      </w:pPr>
      <w:r>
        <w:t xml:space="preserve">    base_color_texture: Some(texture_handle_a),</w:t>
      </w:r>
    </w:p>
    <w:p w14:paraId="02DB1C20" w14:textId="59BD2F9A" w:rsidR="00723D2B" w:rsidRDefault="00723D2B" w:rsidP="00723D2B">
      <w:pPr>
        <w:pStyle w:val="Kd"/>
      </w:pPr>
      <w:r>
        <w:t xml:space="preserve">    ..Default::default()</w:t>
      </w:r>
    </w:p>
    <w:p w14:paraId="2AD2A5C8" w14:textId="49D81F94" w:rsidR="00723D2B" w:rsidRDefault="00723D2B" w:rsidP="00723D2B">
      <w:pPr>
        <w:pStyle w:val="Kd"/>
      </w:pPr>
      <w:r>
        <w:t>});</w:t>
      </w:r>
    </w:p>
    <w:p w14:paraId="71FC17DD" w14:textId="62F5E606" w:rsidR="00723D2B" w:rsidRDefault="00723D2B" w:rsidP="00723D2B">
      <w:pPr>
        <w:pStyle w:val="Kd"/>
      </w:pPr>
      <w:r>
        <w:t>let material_b = materials.add(StandardMaterial {</w:t>
      </w:r>
    </w:p>
    <w:p w14:paraId="6F2C6541" w14:textId="4AE81B3A" w:rsidR="00723D2B" w:rsidRDefault="00723D2B" w:rsidP="00723D2B">
      <w:pPr>
        <w:pStyle w:val="Kd"/>
      </w:pPr>
      <w:r>
        <w:t xml:space="preserve">    base_color_texture: Some(texture_handle_b),</w:t>
      </w:r>
    </w:p>
    <w:p w14:paraId="15356514" w14:textId="53269392" w:rsidR="00723D2B" w:rsidRDefault="00723D2B" w:rsidP="00723D2B">
      <w:pPr>
        <w:pStyle w:val="Kd"/>
      </w:pPr>
      <w:r>
        <w:t xml:space="preserve">    reflectance: 0.5,</w:t>
      </w:r>
    </w:p>
    <w:p w14:paraId="3C736A7C" w14:textId="11C7E8ED" w:rsidR="00723D2B" w:rsidRDefault="00723D2B" w:rsidP="00723D2B">
      <w:pPr>
        <w:pStyle w:val="Kd"/>
      </w:pPr>
      <w:r>
        <w:t xml:space="preserve">    perceptual_roughness: 0.5,</w:t>
      </w:r>
    </w:p>
    <w:p w14:paraId="32C8F60F" w14:textId="77777777" w:rsidR="00723D2B" w:rsidRDefault="00723D2B" w:rsidP="00723D2B">
      <w:pPr>
        <w:pStyle w:val="Kd"/>
      </w:pPr>
      <w:r>
        <w:t xml:space="preserve">    ..Default::default()</w:t>
      </w:r>
    </w:p>
    <w:p w14:paraId="62945D36" w14:textId="77777777" w:rsidR="00723D2B" w:rsidRDefault="00723D2B" w:rsidP="00723D2B">
      <w:pPr>
        <w:pStyle w:val="Kd"/>
      </w:pPr>
      <w:r>
        <w:t>});</w:t>
      </w:r>
    </w:p>
    <w:p w14:paraId="6E2EBF4D" w14:textId="77777777" w:rsidR="00723D2B" w:rsidRDefault="00723D2B" w:rsidP="00723D2B">
      <w:pPr>
        <w:pStyle w:val="Kd"/>
        <w:ind w:left="0"/>
      </w:pPr>
    </w:p>
    <w:p w14:paraId="126DCF0F" w14:textId="0ACB8039" w:rsidR="00723D2B" w:rsidRDefault="00723D2B" w:rsidP="00723D2B">
      <w:pPr>
        <w:pStyle w:val="Kd"/>
      </w:pPr>
      <w:r>
        <w:t>// Aplikace textur pomocí materiálu</w:t>
      </w:r>
    </w:p>
    <w:p w14:paraId="19AD1D16" w14:textId="570490C0" w:rsidR="00723D2B" w:rsidRDefault="00723D2B" w:rsidP="00723D2B">
      <w:pPr>
        <w:pStyle w:val="Kd"/>
      </w:pPr>
      <w:r>
        <w:t>commands.spawn((</w:t>
      </w:r>
    </w:p>
    <w:p w14:paraId="21419608" w14:textId="5B7CD129" w:rsidR="00723D2B" w:rsidRDefault="00723D2B" w:rsidP="00723D2B">
      <w:pPr>
        <w:pStyle w:val="Kd"/>
      </w:pPr>
      <w:r>
        <w:t xml:space="preserve">    Mesh3d(&lt;nějaký mesh</w:t>
      </w:r>
      <w:r w:rsidR="0035714B">
        <w:t xml:space="preserve"> A</w:t>
      </w:r>
      <w:r>
        <w:t>&gt;),</w:t>
      </w:r>
    </w:p>
    <w:p w14:paraId="25466277" w14:textId="58526D99" w:rsidR="00723D2B" w:rsidRDefault="00723D2B" w:rsidP="00723D2B">
      <w:pPr>
        <w:pStyle w:val="Kd"/>
      </w:pPr>
      <w:r>
        <w:t xml:space="preserve">    MeshMaterial3d(material_a),</w:t>
      </w:r>
    </w:p>
    <w:p w14:paraId="1434D4F4" w14:textId="4D66F774" w:rsidR="00B0677D" w:rsidRDefault="00723D2B" w:rsidP="00723D2B">
      <w:pPr>
        <w:pStyle w:val="Kd"/>
      </w:pPr>
      <w:r>
        <w:t>));</w:t>
      </w:r>
    </w:p>
    <w:p w14:paraId="169FFD5B" w14:textId="2937C455" w:rsidR="0035714B" w:rsidRDefault="0035714B" w:rsidP="00723D2B">
      <w:pPr>
        <w:pStyle w:val="Kd"/>
      </w:pPr>
      <w:r>
        <w:t>// jiný mesh s stejnou texturou jako předchozí</w:t>
      </w:r>
    </w:p>
    <w:p w14:paraId="4A764CE4" w14:textId="77777777" w:rsidR="0035714B" w:rsidRDefault="0035714B" w:rsidP="0035714B">
      <w:pPr>
        <w:pStyle w:val="Kd"/>
      </w:pPr>
      <w:r>
        <w:t>commands.spawn((</w:t>
      </w:r>
    </w:p>
    <w:p w14:paraId="37709222" w14:textId="271D8139" w:rsidR="0035714B" w:rsidRDefault="0035714B" w:rsidP="0035714B">
      <w:pPr>
        <w:pStyle w:val="Kd"/>
      </w:pPr>
      <w:r>
        <w:t xml:space="preserve">    Mesh3d(&lt;nějaký mesh B&gt;),</w:t>
      </w:r>
    </w:p>
    <w:p w14:paraId="74A2EAE1" w14:textId="77777777" w:rsidR="0035714B" w:rsidRDefault="0035714B" w:rsidP="0035714B">
      <w:pPr>
        <w:pStyle w:val="Kd"/>
      </w:pPr>
      <w:r>
        <w:t xml:space="preserve">    MeshMaterial3d(material_a),</w:t>
      </w:r>
    </w:p>
    <w:p w14:paraId="10BD5519" w14:textId="5A022FAD" w:rsidR="0035714B" w:rsidRDefault="0035714B" w:rsidP="0035714B">
      <w:pPr>
        <w:pStyle w:val="Kd"/>
      </w:pPr>
      <w:r>
        <w:t>));</w:t>
      </w:r>
    </w:p>
    <w:p w14:paraId="29490823" w14:textId="77777777" w:rsidR="0035714B" w:rsidRDefault="0035714B" w:rsidP="0035714B">
      <w:pPr>
        <w:pStyle w:val="Kd"/>
      </w:pPr>
    </w:p>
    <w:p w14:paraId="02465CC4" w14:textId="521C9667" w:rsidR="0035714B" w:rsidRDefault="0035714B" w:rsidP="0035714B">
      <w:pPr>
        <w:pStyle w:val="Kd"/>
      </w:pPr>
      <w:r>
        <w:t xml:space="preserve">// stejný mesh s jinou texturou </w:t>
      </w:r>
    </w:p>
    <w:p w14:paraId="67DDDF06" w14:textId="77777777" w:rsidR="00723D2B" w:rsidRDefault="00723D2B" w:rsidP="00723D2B">
      <w:pPr>
        <w:pStyle w:val="Kd"/>
      </w:pPr>
      <w:r>
        <w:t>commands.spawn((</w:t>
      </w:r>
    </w:p>
    <w:p w14:paraId="45C1CC4F" w14:textId="2EF0675F" w:rsidR="00723D2B" w:rsidRDefault="00723D2B" w:rsidP="00723D2B">
      <w:pPr>
        <w:pStyle w:val="Kd"/>
      </w:pPr>
      <w:r>
        <w:t xml:space="preserve">    Mesh3d(&lt;nějaký mesh</w:t>
      </w:r>
      <w:r w:rsidR="0035714B">
        <w:t xml:space="preserve"> B</w:t>
      </w:r>
      <w:r>
        <w:t>&gt;),</w:t>
      </w:r>
    </w:p>
    <w:p w14:paraId="36C7D874" w14:textId="1A03DA8A" w:rsidR="00723D2B" w:rsidRDefault="00723D2B" w:rsidP="00723D2B">
      <w:pPr>
        <w:pStyle w:val="Kd"/>
      </w:pPr>
      <w:r>
        <w:t xml:space="preserve">    MeshMaterial3d(material_b),</w:t>
      </w:r>
    </w:p>
    <w:p w14:paraId="2BC7A73E" w14:textId="77777777" w:rsidR="00723D2B" w:rsidRDefault="00723D2B" w:rsidP="00723D2B">
      <w:pPr>
        <w:pStyle w:val="Kd"/>
      </w:pPr>
      <w:r>
        <w:t>));</w:t>
      </w:r>
    </w:p>
    <w:p w14:paraId="1E550CF6" w14:textId="1A316D48" w:rsidR="004C568C" w:rsidRDefault="004C568C" w:rsidP="004C568C">
      <w:pPr>
        <w:pStyle w:val="Titulekkodu"/>
      </w:pPr>
      <w:bookmarkStart w:id="74" w:name="_Toc224816260"/>
      <w:bookmarkStart w:id="75" w:name="_Toc224816278"/>
      <w:r>
        <w:t>Mapování více textur na více objektů</w:t>
      </w:r>
      <w:bookmarkEnd w:id="74"/>
      <w:bookmarkEnd w:id="75"/>
    </w:p>
    <w:p w14:paraId="7BAAF09E" w14:textId="21D51060" w:rsidR="00723D2B" w:rsidRPr="004A6BC8" w:rsidRDefault="004C568C" w:rsidP="00C80A26">
      <w:pPr>
        <w:ind w:left="143" w:firstLine="708"/>
        <w:rPr>
          <w:lang w:bidi="ar-SA"/>
        </w:rPr>
      </w:pPr>
      <w:r w:rsidRPr="004C568C">
        <w:rPr>
          <w:lang w:bidi="ar-SA"/>
        </w:rPr>
        <w:t>Zdroj: Vlastní zpracování</w:t>
      </w:r>
    </w:p>
    <w:p w14:paraId="1A3F6085" w14:textId="0946407D" w:rsidR="000C0DF2" w:rsidRPr="00EB2229" w:rsidRDefault="000C0DF2" w:rsidP="00D9026C">
      <w:pPr>
        <w:pStyle w:val="Nadpis2"/>
      </w:pPr>
      <w:bookmarkStart w:id="76" w:name="_Toc224816318"/>
      <w:proofErr w:type="spellStart"/>
      <w:r w:rsidRPr="00EB2229">
        <w:t>Compute</w:t>
      </w:r>
      <w:proofErr w:type="spellEnd"/>
      <w:r w:rsidRPr="00EB2229">
        <w:t xml:space="preserve"> shader</w:t>
      </w:r>
      <w:bookmarkEnd w:id="76"/>
    </w:p>
    <w:p w14:paraId="70D8BD1A" w14:textId="67B78DD0" w:rsidR="000C0DF2" w:rsidRPr="00EB2229" w:rsidRDefault="000C0DF2" w:rsidP="000C0DF2">
      <w:proofErr w:type="spellStart"/>
      <w:r w:rsidRPr="00EB2229">
        <w:t>Compute</w:t>
      </w:r>
      <w:proofErr w:type="spellEnd"/>
      <w:r w:rsidRPr="00EB2229">
        <w:t xml:space="preserve"> shader není nativně v Bevy podporován, a proto je potřeba implementovat vlastní pipeline a render </w:t>
      </w:r>
      <w:proofErr w:type="spellStart"/>
      <w:r w:rsidRPr="00EB2229">
        <w:t>graph</w:t>
      </w:r>
      <w:proofErr w:type="spellEnd"/>
      <w:r w:rsidRPr="00EB2229">
        <w:t>. V těchto úlohách slouží Bevy pouze jako prostředník zapouzdřující interní WGPU funkce.</w:t>
      </w:r>
    </w:p>
    <w:p w14:paraId="53A6CF75" w14:textId="2301E1C7" w:rsidR="00D9026C" w:rsidRPr="00EB2229" w:rsidRDefault="00D9026C" w:rsidP="0080498C">
      <w:pPr>
        <w:pStyle w:val="Nadpis4"/>
      </w:pPr>
      <w:proofErr w:type="spellStart"/>
      <w:r w:rsidRPr="00EB2229">
        <w:t>Compute</w:t>
      </w:r>
      <w:proofErr w:type="spellEnd"/>
      <w:r w:rsidRPr="00EB2229">
        <w:t xml:space="preserve"> shader</w:t>
      </w:r>
      <w:r w:rsidR="00155A00" w:rsidRPr="00EB2229">
        <w:t xml:space="preserve"> A</w:t>
      </w:r>
    </w:p>
    <w:p w14:paraId="77D8B767" w14:textId="114C1282" w:rsidR="00C82BA7" w:rsidRDefault="00D9026C" w:rsidP="00AF1D97">
      <w:r w:rsidRPr="00EB2229">
        <w:t xml:space="preserve">Ukázka </w:t>
      </w:r>
      <w:r w:rsidR="00C65438" w:rsidRPr="00EB2229">
        <w:t>p</w:t>
      </w:r>
      <w:r w:rsidRPr="00EB2229">
        <w:t xml:space="preserve">10a implementuje jednoduchý </w:t>
      </w:r>
      <w:proofErr w:type="spellStart"/>
      <w:r w:rsidRPr="00EB2229">
        <w:t>compute</w:t>
      </w:r>
      <w:proofErr w:type="spellEnd"/>
      <w:r w:rsidRPr="00EB2229">
        <w:t xml:space="preserve"> shader</w:t>
      </w:r>
      <w:r w:rsidR="00AD6BF7" w:rsidRPr="00EB2229">
        <w:t xml:space="preserve">, který má za úkol získat minimum, maximum a součet </w:t>
      </w:r>
      <w:r w:rsidR="00425ACC" w:rsidRPr="00EB2229">
        <w:t>hodnot ze vstupního pole</w:t>
      </w:r>
      <w:r w:rsidR="00AD6BF7" w:rsidRPr="00EB2229">
        <w:t>. Výsledek je poté uložen do výstupního bufferu</w:t>
      </w:r>
      <w:r w:rsidR="006C4A0E" w:rsidRPr="00EB2229">
        <w:t xml:space="preserve">, </w:t>
      </w:r>
      <w:r w:rsidR="00425ACC" w:rsidRPr="00EB2229">
        <w:t xml:space="preserve">a jeho obsah </w:t>
      </w:r>
      <w:r w:rsidR="006C4A0E" w:rsidRPr="00EB2229">
        <w:t>vypsán do konzole.</w:t>
      </w:r>
      <w:r w:rsidRPr="00EB2229">
        <w:t xml:space="preserve"> Bevy ECS systé</w:t>
      </w:r>
      <w:r w:rsidR="00AD6BF7" w:rsidRPr="00EB2229">
        <w:t xml:space="preserve">m v tomto případě </w:t>
      </w:r>
      <w:r w:rsidRPr="00EB2229">
        <w:lastRenderedPageBreak/>
        <w:t xml:space="preserve">značně </w:t>
      </w:r>
      <w:r w:rsidR="00AD6BF7" w:rsidRPr="00EB2229">
        <w:t xml:space="preserve">komplikuje implementaci. Díky zapouzdření Wgpu není možné </w:t>
      </w:r>
      <w:r w:rsidR="006C4A0E" w:rsidRPr="00EB2229">
        <w:t xml:space="preserve">nad bufferem operovat přímo. Výstupní data se po doběhnutí </w:t>
      </w:r>
      <w:proofErr w:type="spellStart"/>
      <w:r w:rsidR="006C4A0E" w:rsidRPr="00EB2229">
        <w:t>compute</w:t>
      </w:r>
      <w:proofErr w:type="spellEnd"/>
      <w:r w:rsidR="006C4A0E" w:rsidRPr="00EB2229">
        <w:t xml:space="preserve"> shaderu nachází v pamět</w:t>
      </w:r>
      <w:r w:rsidR="00D60AF1" w:rsidRPr="00EB2229">
        <w:t>i</w:t>
      </w:r>
      <w:r w:rsidR="006C4A0E" w:rsidRPr="00EB2229">
        <w:t xml:space="preserve"> GPU a nastává potřeba je přesunout do běžné RAM, kde budou </w:t>
      </w:r>
      <w:r w:rsidR="00077544">
        <w:t xml:space="preserve">opět </w:t>
      </w:r>
      <w:r w:rsidR="006C4A0E" w:rsidRPr="00EB2229">
        <w:t xml:space="preserve">přístupná pro CPU.  </w:t>
      </w:r>
      <w:r w:rsidR="00077544" w:rsidRPr="00077544">
        <w:t xml:space="preserve">Bevy za tímto účelem implementuje </w:t>
      </w:r>
      <w:proofErr w:type="spellStart"/>
      <w:r w:rsidR="00077544" w:rsidRPr="00077544">
        <w:t>readback</w:t>
      </w:r>
      <w:proofErr w:type="spellEnd"/>
      <w:r w:rsidR="006C4A0E" w:rsidRPr="00EB2229">
        <w:t xml:space="preserve">, </w:t>
      </w:r>
      <w:r w:rsidR="00077544">
        <w:t>který</w:t>
      </w:r>
      <w:r w:rsidR="006C4A0E" w:rsidRPr="00EB2229">
        <w:t xml:space="preserve"> však</w:t>
      </w:r>
      <w:r w:rsidR="00AD6BF7" w:rsidRPr="00EB2229">
        <w:t xml:space="preserve"> probíhá </w:t>
      </w:r>
      <w:r w:rsidR="006C4A0E" w:rsidRPr="00EB2229">
        <w:t>asynchronně</w:t>
      </w:r>
      <w:r w:rsidR="00AD6BF7" w:rsidRPr="00EB2229">
        <w:t xml:space="preserve"> a data mohou být</w:t>
      </w:r>
      <w:r w:rsidR="006C4A0E" w:rsidRPr="00EB2229">
        <w:t xml:space="preserve"> i několik </w:t>
      </w:r>
      <w:r w:rsidR="00DB7C76">
        <w:t xml:space="preserve">renderovacích </w:t>
      </w:r>
      <w:r w:rsidR="006C4A0E" w:rsidRPr="00EB2229">
        <w:t>cyklů</w:t>
      </w:r>
      <w:r w:rsidR="00AD6BF7" w:rsidRPr="00EB2229">
        <w:t xml:space="preserve"> pozadu. </w:t>
      </w:r>
      <w:r w:rsidR="006C4A0E" w:rsidRPr="00EB2229">
        <w:t>Toho si lze všimnout i v</w:t>
      </w:r>
      <w:r w:rsidR="00C57137" w:rsidRPr="00EB2229">
        <w:t>e výstupu</w:t>
      </w:r>
      <w:r w:rsidR="006C4A0E" w:rsidRPr="00EB2229">
        <w:t> ukáz</w:t>
      </w:r>
      <w:r w:rsidR="00C57137" w:rsidRPr="00EB2229">
        <w:t>ky</w:t>
      </w:r>
      <w:r w:rsidR="006C4A0E" w:rsidRPr="00EB2229">
        <w:t xml:space="preserve">, kdy </w:t>
      </w:r>
      <w:proofErr w:type="spellStart"/>
      <w:r w:rsidR="006C4A0E" w:rsidRPr="00EB2229">
        <w:t>readback</w:t>
      </w:r>
      <w:proofErr w:type="spellEnd"/>
      <w:r w:rsidR="006C4A0E" w:rsidRPr="00EB2229">
        <w:t xml:space="preserve"> ně</w:t>
      </w:r>
      <w:r w:rsidR="00C57137" w:rsidRPr="00EB2229">
        <w:t>kolik cyklů</w:t>
      </w:r>
      <w:r w:rsidR="006C4A0E" w:rsidRPr="00EB2229">
        <w:t xml:space="preserve"> </w:t>
      </w:r>
      <w:r w:rsidR="00DB7C76">
        <w:t>vrací</w:t>
      </w:r>
      <w:r w:rsidR="00C57137" w:rsidRPr="00EB2229">
        <w:t xml:space="preserve"> původní</w:t>
      </w:r>
      <w:r w:rsidR="006C4A0E" w:rsidRPr="00EB2229">
        <w:t xml:space="preserve"> hodnoty, které byly do output bufferu vloženy při inicializaci, než dojde k získání výsledku</w:t>
      </w:r>
      <w:r w:rsidR="00C57137" w:rsidRPr="00EB2229">
        <w:t xml:space="preserve"> a ukončení programu.</w:t>
      </w:r>
    </w:p>
    <w:p w14:paraId="2E7609ED" w14:textId="77777777" w:rsidR="0057472A" w:rsidRDefault="0057472A" w:rsidP="0057472A">
      <w:pPr>
        <w:pStyle w:val="Kd"/>
      </w:pPr>
      <w:r>
        <w:t>Expected: sum:-74 min:-10 max:9</w:t>
      </w:r>
    </w:p>
    <w:p w14:paraId="7C536BDA" w14:textId="77777777" w:rsidR="0057472A" w:rsidRDefault="0057472A" w:rsidP="0057472A">
      <w:pPr>
        <w:pStyle w:val="Kd"/>
      </w:pPr>
      <w:r>
        <w:t>Readback result: [0, 0, 0]</w:t>
      </w:r>
    </w:p>
    <w:p w14:paraId="422128FB" w14:textId="3E3AB4F4" w:rsidR="0057472A" w:rsidRDefault="0057472A" w:rsidP="0057472A">
      <w:pPr>
        <w:pStyle w:val="Kd"/>
      </w:pPr>
      <w:r>
        <w:t xml:space="preserve">... opakování předchozího řádku 5x </w:t>
      </w:r>
    </w:p>
    <w:p w14:paraId="6511094B" w14:textId="77777777" w:rsidR="0057472A" w:rsidRDefault="0057472A" w:rsidP="0057472A">
      <w:pPr>
        <w:pStyle w:val="Kd"/>
      </w:pPr>
      <w:r>
        <w:t>Readback result: [0, 0, 0]</w:t>
      </w:r>
    </w:p>
    <w:p w14:paraId="599E6F1E" w14:textId="77777777" w:rsidR="0057472A" w:rsidRDefault="0057472A" w:rsidP="0057472A">
      <w:pPr>
        <w:pStyle w:val="Kd"/>
      </w:pPr>
      <w:r>
        <w:t>Readback result: [-74, -10, 9]</w:t>
      </w:r>
    </w:p>
    <w:p w14:paraId="496602F8" w14:textId="2E19A8D1" w:rsidR="0057472A" w:rsidRPr="00EB2229" w:rsidRDefault="0057472A" w:rsidP="0057472A">
      <w:pPr>
        <w:pStyle w:val="Kd"/>
      </w:pPr>
      <w:r>
        <w:t>Result: sum:-74 min:-10 max:9</w:t>
      </w:r>
    </w:p>
    <w:p w14:paraId="57D6FAC0" w14:textId="42F2DAC1" w:rsidR="00C65438" w:rsidRPr="00EB2229" w:rsidRDefault="00C65438" w:rsidP="0080498C">
      <w:pPr>
        <w:pStyle w:val="Nadpis4"/>
      </w:pPr>
      <w:proofErr w:type="spellStart"/>
      <w:r w:rsidRPr="00EB2229">
        <w:t>Compute</w:t>
      </w:r>
      <w:proofErr w:type="spellEnd"/>
      <w:r w:rsidRPr="00EB2229">
        <w:t xml:space="preserve"> shader B</w:t>
      </w:r>
    </w:p>
    <w:p w14:paraId="445D4533" w14:textId="05BA5A9B" w:rsidR="00EC5E14" w:rsidRPr="00EB2229" w:rsidRDefault="00EC5E14" w:rsidP="00EC5E14">
      <w:r w:rsidRPr="00EB2229">
        <w:t>V ukázce p10b je implementována jednoduchá simulace části</w:t>
      </w:r>
      <w:r w:rsidR="000915A8">
        <w:t>c</w:t>
      </w:r>
      <w:r w:rsidRPr="00EB2229">
        <w:t xml:space="preserve"> založená na</w:t>
      </w:r>
      <w:r w:rsidR="00D068CA" w:rsidRPr="00EB2229">
        <w:t xml:space="preserve"> </w:t>
      </w:r>
      <w:proofErr w:type="spellStart"/>
      <w:r w:rsidR="00D068CA" w:rsidRPr="00EB2229">
        <w:t>compute</w:t>
      </w:r>
      <w:proofErr w:type="spellEnd"/>
      <w:r w:rsidR="00D068CA" w:rsidRPr="00EB2229">
        <w:t xml:space="preserve"> shaderu z referenční ukázky.</w:t>
      </w:r>
      <w:r w:rsidRPr="00EB2229">
        <w:t xml:space="preserve"> Bevy není na </w:t>
      </w:r>
      <w:r w:rsidR="0088003D">
        <w:t>podobný</w:t>
      </w:r>
      <w:r w:rsidRPr="00EB2229">
        <w:t xml:space="preserve"> typ aplikací</w:t>
      </w:r>
      <w:r w:rsidR="00D068CA" w:rsidRPr="00EB2229">
        <w:t xml:space="preserve"> uzpůsobené</w:t>
      </w:r>
      <w:r w:rsidRPr="00EB2229">
        <w:t xml:space="preserve">, a proto je potřeba si nadefinovat vlastní </w:t>
      </w:r>
      <w:proofErr w:type="spellStart"/>
      <w:r w:rsidRPr="00EB2229">
        <w:t>compute</w:t>
      </w:r>
      <w:proofErr w:type="spellEnd"/>
      <w:r w:rsidR="000C335A" w:rsidRPr="00EB2229">
        <w:t xml:space="preserve"> a</w:t>
      </w:r>
      <w:r w:rsidRPr="00EB2229">
        <w:t xml:space="preserve"> render pipeline a render </w:t>
      </w:r>
      <w:proofErr w:type="spellStart"/>
      <w:r w:rsidRPr="00EB2229">
        <w:t>nodes</w:t>
      </w:r>
      <w:proofErr w:type="spellEnd"/>
      <w:r w:rsidRPr="00EB2229">
        <w:t xml:space="preserve">, které se budou spouštět při běhu programu. </w:t>
      </w:r>
    </w:p>
    <w:p w14:paraId="482AEE05" w14:textId="734DE604" w:rsidR="00D068CA" w:rsidRPr="00EB2229" w:rsidRDefault="00D068CA" w:rsidP="00EC5E14">
      <w:r w:rsidRPr="00EB2229">
        <w:t>Tato ukázka byla jedna z</w:t>
      </w:r>
      <w:r w:rsidR="00CE237D">
        <w:t> </w:t>
      </w:r>
      <w:r w:rsidRPr="00EB2229">
        <w:t xml:space="preserve">nejnáročnějších na implementaci. Tvorba vlastních render </w:t>
      </w:r>
      <w:proofErr w:type="spellStart"/>
      <w:r w:rsidRPr="00EB2229">
        <w:t>pipelines</w:t>
      </w:r>
      <w:proofErr w:type="spellEnd"/>
      <w:r w:rsidR="004F614B">
        <w:t xml:space="preserve"> a modifikace render grafu</w:t>
      </w:r>
      <w:r w:rsidRPr="00EB2229">
        <w:t xml:space="preserve"> není dobře zdokumentována</w:t>
      </w:r>
      <w:r w:rsidR="00A94048">
        <w:t>.</w:t>
      </w:r>
      <w:r w:rsidRPr="00EB2229">
        <w:t xml:space="preserve"> </w:t>
      </w:r>
      <w:r w:rsidR="00A94048">
        <w:t>V</w:t>
      </w:r>
      <w:r w:rsidRPr="00EB2229">
        <w:t>elké množství ukázek na internetu využívá starších verzí Bevy</w:t>
      </w:r>
      <w:r w:rsidR="00DC33BA" w:rsidRPr="00EB2229">
        <w:t xml:space="preserve">, které </w:t>
      </w:r>
      <w:r w:rsidR="00A94048">
        <w:t>danou problematiku řeší jinak než současná verze</w:t>
      </w:r>
      <w:r w:rsidR="00295FEF">
        <w:t>. Při testování ukázky nad jiným HW a OS, než na kterém byla vyvíjena, se navíc ukázalo, že ukázka nevykresluje výstup</w:t>
      </w:r>
      <w:r w:rsidR="00A61722">
        <w:t xml:space="preserve"> simulace.</w:t>
      </w:r>
    </w:p>
    <w:p w14:paraId="7EF9B4A0" w14:textId="22B80F67" w:rsidR="000C335A" w:rsidRPr="00EB2229" w:rsidRDefault="000C335A" w:rsidP="0080498C">
      <w:pPr>
        <w:pStyle w:val="Nadpis4"/>
      </w:pPr>
      <w:r w:rsidRPr="00EB2229">
        <w:t>Porovnání s Vulkano</w:t>
      </w:r>
    </w:p>
    <w:p w14:paraId="62B07A2C" w14:textId="458798AA" w:rsidR="000C335A" w:rsidRPr="00EB2229" w:rsidRDefault="00764095" w:rsidP="000C335A">
      <w:r w:rsidRPr="00EB2229">
        <w:t>Vulkano nabízí více možností a detailnější management jednotlivých částí</w:t>
      </w:r>
      <w:r w:rsidR="0061310C">
        <w:t xml:space="preserve"> pipeline</w:t>
      </w:r>
      <w:r w:rsidRPr="00EB2229">
        <w:t>.  Pro</w:t>
      </w:r>
      <w:r w:rsidR="0061310C">
        <w:t>to je vhodnější pro aplikace</w:t>
      </w:r>
      <w:r w:rsidRPr="00EB2229">
        <w:t xml:space="preserve"> </w:t>
      </w:r>
      <w:r w:rsidR="0061310C">
        <w:t>se zaměřením</w:t>
      </w:r>
      <w:r w:rsidRPr="00EB2229">
        <w:t xml:space="preserve"> na </w:t>
      </w:r>
      <w:proofErr w:type="spellStart"/>
      <w:r w:rsidRPr="00EB2229">
        <w:t>compute</w:t>
      </w:r>
      <w:proofErr w:type="spellEnd"/>
      <w:r w:rsidRPr="00EB2229">
        <w:t xml:space="preserve"> shadery</w:t>
      </w:r>
      <w:r w:rsidR="0061310C">
        <w:t>.</w:t>
      </w:r>
      <w:r w:rsidRPr="00EB2229">
        <w:t xml:space="preserve"> </w:t>
      </w:r>
      <w:r w:rsidR="0061310C">
        <w:t>Bevy</w:t>
      </w:r>
      <w:r w:rsidRPr="00EB2229">
        <w:t xml:space="preserve"> sice minimalizuje množství potřebného </w:t>
      </w:r>
      <w:r w:rsidR="00ED6341" w:rsidRPr="00EB2229">
        <w:t>kódu,</w:t>
      </w:r>
      <w:r w:rsidRPr="00EB2229">
        <w:t xml:space="preserve"> ale </w:t>
      </w:r>
      <w:r w:rsidR="00F04DEF" w:rsidRPr="00EB2229">
        <w:t>značně</w:t>
      </w:r>
      <w:r w:rsidRPr="00EB2229">
        <w:t xml:space="preserve"> tím </w:t>
      </w:r>
      <w:r w:rsidR="00F04DEF" w:rsidRPr="00EB2229">
        <w:t>omezuje</w:t>
      </w:r>
      <w:r w:rsidRPr="00EB2229">
        <w:t xml:space="preserve"> možnosti</w:t>
      </w:r>
      <w:r w:rsidR="00F04DEF" w:rsidRPr="00EB2229">
        <w:t xml:space="preserve"> a</w:t>
      </w:r>
      <w:r w:rsidR="00D06F3A" w:rsidRPr="00D06F3A">
        <w:t> </w:t>
      </w:r>
      <w:r w:rsidR="00F04DEF" w:rsidRPr="00EB2229">
        <w:t>komplikuje implementaci.</w:t>
      </w:r>
    </w:p>
    <w:p w14:paraId="3617DDD2" w14:textId="4815C845" w:rsidR="00E51E52" w:rsidRPr="00EB2229" w:rsidRDefault="00E51E52" w:rsidP="00E51E52">
      <w:pPr>
        <w:pStyle w:val="Nadpis2"/>
      </w:pPr>
      <w:bookmarkStart w:id="77" w:name="_Toc224816319"/>
      <w:r w:rsidRPr="00EB2229">
        <w:t>Geometry shader</w:t>
      </w:r>
      <w:bookmarkEnd w:id="77"/>
    </w:p>
    <w:p w14:paraId="4C5DECD8" w14:textId="6CFAB372" w:rsidR="00E51E52" w:rsidRPr="00EB2229" w:rsidRDefault="00E51E52" w:rsidP="00E51E52">
      <w:r w:rsidRPr="00EB2229">
        <w:t xml:space="preserve">Tuto úlohu nebylo možné v Bevy implementovat, protože knihovna </w:t>
      </w:r>
      <w:r w:rsidR="00ED6341" w:rsidRPr="00EB2229">
        <w:t>WGPU,</w:t>
      </w:r>
      <w:r w:rsidRPr="00EB2229">
        <w:t xml:space="preserve"> kterou Bevy používá pro renderování nepodporuje geometry shadery.</w:t>
      </w:r>
    </w:p>
    <w:p w14:paraId="4FF420B1" w14:textId="5DAFFF8B" w:rsidR="00E51E52" w:rsidRPr="00EB2229" w:rsidRDefault="00E51E52" w:rsidP="00E51E52">
      <w:pPr>
        <w:pStyle w:val="Nadpis2"/>
      </w:pPr>
      <w:bookmarkStart w:id="78" w:name="_Toc224816320"/>
      <w:proofErr w:type="spellStart"/>
      <w:r w:rsidRPr="00EB2229">
        <w:lastRenderedPageBreak/>
        <w:t>Multiple</w:t>
      </w:r>
      <w:proofErr w:type="spellEnd"/>
      <w:r w:rsidRPr="00EB2229">
        <w:t xml:space="preserve"> </w:t>
      </w:r>
      <w:proofErr w:type="spellStart"/>
      <w:r w:rsidRPr="00EB2229">
        <w:t>shaders</w:t>
      </w:r>
      <w:bookmarkEnd w:id="78"/>
      <w:proofErr w:type="spellEnd"/>
    </w:p>
    <w:p w14:paraId="39A4137D" w14:textId="1CE0B80E" w:rsidR="00E51E52" w:rsidRPr="00EB2229" w:rsidRDefault="00667A06" w:rsidP="00E51E52">
      <w:r w:rsidRPr="00EB2229">
        <w:t xml:space="preserve">Úloha p12 </w:t>
      </w:r>
      <w:proofErr w:type="spellStart"/>
      <w:r w:rsidR="000A6898" w:rsidRPr="00EB2229">
        <w:t>renderuje</w:t>
      </w:r>
      <w:proofErr w:type="spellEnd"/>
      <w:r w:rsidR="000A6898" w:rsidRPr="00EB2229">
        <w:t xml:space="preserve"> tři identické trojúhelníky pomocí tří odlišných dvojic v</w:t>
      </w:r>
      <w:r w:rsidRPr="00EB2229">
        <w:t>ertex/fragment shaderu</w:t>
      </w:r>
      <w:r w:rsidR="000A6898" w:rsidRPr="00EB2229">
        <w:t xml:space="preserve"> pro dosažení odlišných výstupů s identickými vstupy. </w:t>
      </w:r>
      <w:r w:rsidRPr="00EB2229">
        <w:t xml:space="preserve"> </w:t>
      </w:r>
    </w:p>
    <w:p w14:paraId="191040AA" w14:textId="298F549D" w:rsidR="00E55B16" w:rsidRPr="00EB2229" w:rsidRDefault="0021690D" w:rsidP="0023468B">
      <w:r w:rsidRPr="00EB2229">
        <w:t>Samotná i</w:t>
      </w:r>
      <w:r w:rsidR="000A6898" w:rsidRPr="00EB2229">
        <w:t xml:space="preserve">mplementace této </w:t>
      </w:r>
      <w:r w:rsidR="007515FF">
        <w:t>ukázky</w:t>
      </w:r>
      <w:r w:rsidR="000A6898" w:rsidRPr="00EB2229">
        <w:t xml:space="preserve"> byla snadná</w:t>
      </w:r>
      <w:r w:rsidR="00DC33BA" w:rsidRPr="00EB2229">
        <w:t xml:space="preserve"> a pouze </w:t>
      </w:r>
      <w:r w:rsidR="007515FF">
        <w:t xml:space="preserve">navazuje na implementaci </w:t>
      </w:r>
      <w:r w:rsidR="009E4782">
        <w:t xml:space="preserve">vlastního </w:t>
      </w:r>
      <w:r w:rsidR="007515FF">
        <w:t>shaderu za pomocí materiálu, která byla představena v předcházejících úlohách</w:t>
      </w:r>
      <w:r w:rsidR="00DC33BA" w:rsidRPr="00EB2229">
        <w:t xml:space="preserve">. Každá dvojice </w:t>
      </w:r>
      <w:r w:rsidR="009E4782">
        <w:t xml:space="preserve">vertex a fragment </w:t>
      </w:r>
      <w:r w:rsidR="00DC33BA" w:rsidRPr="00EB2229">
        <w:t>shader</w:t>
      </w:r>
      <w:r w:rsidR="009E4782">
        <w:t>u</w:t>
      </w:r>
      <w:r w:rsidR="00DC33BA" w:rsidRPr="00EB2229">
        <w:t xml:space="preserve"> </w:t>
      </w:r>
      <w:r w:rsidR="009E4782">
        <w:t xml:space="preserve">je přiřazena k jednomu vlastnímu </w:t>
      </w:r>
      <w:r w:rsidR="00DC33BA" w:rsidRPr="00EB2229">
        <w:t>materiál</w:t>
      </w:r>
      <w:r w:rsidR="009E4782">
        <w:t>u</w:t>
      </w:r>
      <w:r w:rsidR="007515FF">
        <w:t>,</w:t>
      </w:r>
      <w:r w:rsidR="00DC33BA" w:rsidRPr="00EB2229">
        <w:t xml:space="preserve"> </w:t>
      </w:r>
      <w:r w:rsidR="007515FF">
        <w:t xml:space="preserve">který je </w:t>
      </w:r>
      <w:r w:rsidR="00DC33BA" w:rsidRPr="00EB2229">
        <w:t>definovaný v čase kompilace</w:t>
      </w:r>
      <w:r w:rsidR="009E4782">
        <w:t>.</w:t>
      </w:r>
      <w:r w:rsidR="00DC33BA" w:rsidRPr="00EB2229">
        <w:t xml:space="preserve"> </w:t>
      </w:r>
      <w:r w:rsidR="009E4782">
        <w:t>P</w:t>
      </w:r>
      <w:r w:rsidR="00DC33BA" w:rsidRPr="00EB2229">
        <w:t>rotože s</w:t>
      </w:r>
      <w:r w:rsidR="000A6898" w:rsidRPr="00EB2229">
        <w:t>hadery</w:t>
      </w:r>
      <w:r w:rsidR="009E4782">
        <w:t xml:space="preserve"> </w:t>
      </w:r>
      <w:r w:rsidR="000A6898" w:rsidRPr="00EB2229">
        <w:t>materiál</w:t>
      </w:r>
      <w:r w:rsidR="007515FF">
        <w:t>u</w:t>
      </w:r>
      <w:r w:rsidRPr="00EB2229">
        <w:t xml:space="preserve"> není možné </w:t>
      </w:r>
      <w:r w:rsidR="009E4782">
        <w:t>měnit</w:t>
      </w:r>
      <w:r w:rsidR="000A6898" w:rsidRPr="00EB2229">
        <w:t xml:space="preserve"> </w:t>
      </w:r>
      <w:r w:rsidR="00DC33BA" w:rsidRPr="00EB2229">
        <w:t xml:space="preserve">nebo </w:t>
      </w:r>
      <w:r w:rsidR="009E4782">
        <w:t>nastavovat</w:t>
      </w:r>
      <w:r w:rsidR="00DC33BA" w:rsidRPr="00EB2229">
        <w:t xml:space="preserve"> </w:t>
      </w:r>
      <w:r w:rsidR="009E4782">
        <w:t>při</w:t>
      </w:r>
      <w:r w:rsidRPr="00EB2229">
        <w:t xml:space="preserve"> </w:t>
      </w:r>
      <w:r w:rsidR="000A6898" w:rsidRPr="00EB2229">
        <w:t>běhu aplikace</w:t>
      </w:r>
      <w:r w:rsidR="00DC33BA" w:rsidRPr="00EB2229">
        <w:t>.</w:t>
      </w:r>
    </w:p>
    <w:p w14:paraId="6729CB85" w14:textId="30DAAAA2" w:rsidR="005750BC" w:rsidRPr="00EB2229" w:rsidRDefault="005750BC" w:rsidP="00396AC2">
      <w:pPr>
        <w:pStyle w:val="Nadpis4"/>
      </w:pPr>
      <w:r w:rsidRPr="00EB2229">
        <w:t>Porovnání s Vulkano</w:t>
      </w:r>
    </w:p>
    <w:p w14:paraId="2CF92EE4" w14:textId="792B213D" w:rsidR="00DC33BA" w:rsidRPr="00EB2229" w:rsidRDefault="00D31538" w:rsidP="00AF1D97">
      <w:r w:rsidRPr="00EB2229">
        <w:t>Díky existujícímu systému materiálů</w:t>
      </w:r>
      <w:r w:rsidR="009E4782">
        <w:t>, který přináší Bevy,</w:t>
      </w:r>
      <w:r w:rsidRPr="00EB2229">
        <w:t xml:space="preserve"> </w:t>
      </w:r>
      <w:r w:rsidR="009E4782">
        <w:t xml:space="preserve">je možné </w:t>
      </w:r>
      <w:r w:rsidRPr="00EB2229">
        <w:t xml:space="preserve">snadno </w:t>
      </w:r>
      <w:r w:rsidR="009E4782">
        <w:t xml:space="preserve">využívat více </w:t>
      </w:r>
      <w:r w:rsidRPr="00EB2229">
        <w:t>shader</w:t>
      </w:r>
      <w:r w:rsidR="009E4782">
        <w:t xml:space="preserve">ů během jednoho </w:t>
      </w:r>
      <w:r w:rsidR="00853DF9">
        <w:t>vykreslovacího</w:t>
      </w:r>
      <w:r w:rsidR="009E4782">
        <w:t xml:space="preserve"> cyklu.</w:t>
      </w:r>
      <w:r w:rsidRPr="00EB2229">
        <w:t xml:space="preserve"> </w:t>
      </w:r>
      <w:r w:rsidR="009E4782">
        <w:t>S</w:t>
      </w:r>
      <w:r w:rsidRPr="00EB2229">
        <w:t xml:space="preserve">tačí </w:t>
      </w:r>
      <w:r w:rsidR="009E4782">
        <w:t>pouze</w:t>
      </w:r>
      <w:r w:rsidRPr="00EB2229">
        <w:t xml:space="preserve"> definovat více materiálů a přiřadit je jednotlivým </w:t>
      </w:r>
      <w:proofErr w:type="spellStart"/>
      <w:r w:rsidRPr="00EB2229">
        <w:t>meshům</w:t>
      </w:r>
      <w:proofErr w:type="spellEnd"/>
      <w:r w:rsidRPr="00EB2229">
        <w:t xml:space="preserve">. </w:t>
      </w:r>
      <w:r w:rsidR="002F75DE">
        <w:t xml:space="preserve">Při použití knihovny </w:t>
      </w:r>
      <w:r w:rsidRPr="00EB2229">
        <w:t>Vulkano je nutné pro každý shader vytvořit a spravovat pipeline, zajistit načtení a kompilaci shaderů a</w:t>
      </w:r>
      <w:r w:rsidR="001109C9" w:rsidRPr="001109C9">
        <w:t> </w:t>
      </w:r>
      <w:r w:rsidRPr="00EB2229">
        <w:t xml:space="preserve">explicitně řídit, který pipeline a které shadery se použijí při vykreslování konkrétního objektu. </w:t>
      </w:r>
    </w:p>
    <w:p w14:paraId="014A4B5F" w14:textId="7C3955B5" w:rsidR="0021690D" w:rsidRPr="00EB2229" w:rsidRDefault="0021690D" w:rsidP="0021690D">
      <w:pPr>
        <w:pStyle w:val="Nadpis2"/>
      </w:pPr>
      <w:bookmarkStart w:id="79" w:name="_Toc224816321"/>
      <w:r w:rsidRPr="00EB2229">
        <w:t xml:space="preserve">Post </w:t>
      </w:r>
      <w:proofErr w:type="spellStart"/>
      <w:r w:rsidRPr="00EB2229">
        <w:t>processing</w:t>
      </w:r>
      <w:bookmarkEnd w:id="79"/>
      <w:proofErr w:type="spellEnd"/>
    </w:p>
    <w:p w14:paraId="2AEBC61D" w14:textId="69B9C59F" w:rsidR="000C0DF2" w:rsidRPr="00EB2229" w:rsidRDefault="000C0DF2" w:rsidP="000C0DF2">
      <w:r w:rsidRPr="00EB2229">
        <w:t xml:space="preserve">Bevy nativně implementuje několik různých post </w:t>
      </w:r>
      <w:proofErr w:type="spellStart"/>
      <w:r w:rsidRPr="00EB2229">
        <w:t>processing</w:t>
      </w:r>
      <w:proofErr w:type="spellEnd"/>
      <w:r w:rsidRPr="00EB2229">
        <w:t xml:space="preserve"> funkcí, </w:t>
      </w:r>
      <w:r w:rsidR="00D810D6">
        <w:t>ukázka</w:t>
      </w:r>
      <w:r w:rsidR="008155AE">
        <w:t xml:space="preserve"> p13</w:t>
      </w:r>
      <w:r w:rsidRPr="00EB2229">
        <w:t xml:space="preserve"> se proto soustředí na implementaci vlastních funkcí než </w:t>
      </w:r>
      <w:r w:rsidR="008155AE">
        <w:t xml:space="preserve">na </w:t>
      </w:r>
      <w:r w:rsidRPr="00EB2229">
        <w:t>využití existujících.</w:t>
      </w:r>
    </w:p>
    <w:p w14:paraId="348E0F7A" w14:textId="67C253D2" w:rsidR="0021690D" w:rsidRPr="00EB2229" w:rsidRDefault="008155AE" w:rsidP="0021690D">
      <w:r>
        <w:t xml:space="preserve">V ukázce </w:t>
      </w:r>
      <w:r w:rsidR="00465711" w:rsidRPr="00EB2229">
        <w:t>je post</w:t>
      </w:r>
      <w:r w:rsidR="00ED6341">
        <w:t xml:space="preserve"> </w:t>
      </w:r>
      <w:proofErr w:type="spellStart"/>
      <w:r w:rsidR="00465711" w:rsidRPr="00EB2229">
        <w:t>processing</w:t>
      </w:r>
      <w:proofErr w:type="spellEnd"/>
      <w:r w:rsidR="00465711" w:rsidRPr="00EB2229">
        <w:t xml:space="preserve"> implementován pomocí renderování do textury. </w:t>
      </w:r>
      <w:r w:rsidR="009D07E5">
        <w:t>V</w:t>
      </w:r>
      <w:r w:rsidR="00465711" w:rsidRPr="00EB2229">
        <w:t xml:space="preserve">šechny </w:t>
      </w:r>
      <w:r w:rsidR="00BA275C">
        <w:t xml:space="preserve">implementované </w:t>
      </w:r>
      <w:r w:rsidR="00465711" w:rsidRPr="00EB2229">
        <w:t xml:space="preserve">efekty se aplikují na celou obrazovku bez rozdílu, </w:t>
      </w:r>
      <w:r w:rsidR="009D07E5">
        <w:t>proto je možné pro</w:t>
      </w:r>
      <w:r w:rsidR="00465711" w:rsidRPr="00EB2229">
        <w:t xml:space="preserve"> výstup použít jediný trojúhelník</w:t>
      </w:r>
      <w:r w:rsidR="009D07E5">
        <w:t>, který</w:t>
      </w:r>
      <w:r w:rsidR="00465711" w:rsidRPr="00EB2229">
        <w:t xml:space="preserve"> </w:t>
      </w:r>
      <w:r w:rsidR="009D07E5">
        <w:t>pokrývá</w:t>
      </w:r>
      <w:r w:rsidR="00465711" w:rsidRPr="00EB2229">
        <w:t xml:space="preserve"> celou plochu obrazovky. Do části tohoto trojúhelníku se vykresluje obraz z kamery, zpracovaný jedním ze tří post </w:t>
      </w:r>
      <w:proofErr w:type="spellStart"/>
      <w:r w:rsidR="00465711" w:rsidRPr="00EB2229">
        <w:t>processing</w:t>
      </w:r>
      <w:proofErr w:type="spellEnd"/>
      <w:r w:rsidR="00465711" w:rsidRPr="00EB2229">
        <w:t xml:space="preserve"> fragment shaderů. Vertex shader pro trojúhelník, který obstará i výpočet správných UV souřadnic obrazovky je již v Bevy k dispozici a není ho proto třeba implementovat.</w:t>
      </w:r>
    </w:p>
    <w:p w14:paraId="7FEA60D5" w14:textId="77777777" w:rsidR="002A5AD7" w:rsidRDefault="00465711" w:rsidP="002A5AD7">
      <w:r w:rsidRPr="00EB2229">
        <w:t>Na obrázku lze vidět červeně trojúhelník, a černě prostor obrazovky, do kterého se výstup vykresluje</w:t>
      </w:r>
      <w:r w:rsidR="00C11F5E">
        <w:t xml:space="preserve">, dále následuje ukázka WGSL shaderu pro </w:t>
      </w:r>
      <w:proofErr w:type="spellStart"/>
      <w:r w:rsidR="00C11F5E">
        <w:t>sepia</w:t>
      </w:r>
      <w:proofErr w:type="spellEnd"/>
      <w:r w:rsidR="00C11F5E">
        <w:t xml:space="preserve"> filtr.</w:t>
      </w:r>
    </w:p>
    <w:p w14:paraId="69466E67" w14:textId="0355715B" w:rsidR="009B74BF" w:rsidRPr="00EB2229" w:rsidRDefault="001C4AB9" w:rsidP="001630AF">
      <w:pPr>
        <w:jc w:val="center"/>
      </w:pPr>
      <w:r w:rsidRPr="00EB2229">
        <w:rPr>
          <w:noProof/>
        </w:rPr>
        <w:lastRenderedPageBreak/>
        <w:drawing>
          <wp:inline distT="0" distB="0" distL="0" distR="0" wp14:anchorId="09B8029D" wp14:editId="7348EA05">
            <wp:extent cx="1390650" cy="1390650"/>
            <wp:effectExtent l="0" t="0" r="0" b="0"/>
            <wp:docPr id="1092438281" name="Obrázek 3" descr="Obsah obrázku řada/pruh, snímek obrazovky, Vykreslený graf, Paralelní&#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38281" name="Obrázek 3" descr="Obsah obrázku řada/pruh, snímek obrazovky, Vykreslený graf, Paralelní&#10;&#10;Obsah vygenerovaný umělou inteligencí může být nesprávný."/>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90650" cy="1390650"/>
                    </a:xfrm>
                    <a:prstGeom prst="rect">
                      <a:avLst/>
                    </a:prstGeom>
                    <a:noFill/>
                    <a:ln>
                      <a:noFill/>
                    </a:ln>
                  </pic:spPr>
                </pic:pic>
              </a:graphicData>
            </a:graphic>
          </wp:inline>
        </w:drawing>
      </w:r>
    </w:p>
    <w:p w14:paraId="2A3A6510" w14:textId="448F1BD3" w:rsidR="009B74BF" w:rsidRPr="00EB2229" w:rsidRDefault="009B74BF" w:rsidP="00376417">
      <w:pPr>
        <w:pStyle w:val="Titulek"/>
      </w:pPr>
      <w:bookmarkStart w:id="80" w:name="_Toc224815630"/>
      <w:r w:rsidRPr="00EB2229">
        <w:t xml:space="preserve">Obr. </w:t>
      </w:r>
      <w:r w:rsidR="002E5DD0">
        <w:fldChar w:fldCharType="begin"/>
      </w:r>
      <w:r w:rsidR="002E5DD0">
        <w:instrText xml:space="preserve"> SEQ Obr. \* ARABIC </w:instrText>
      </w:r>
      <w:r w:rsidR="002E5DD0">
        <w:fldChar w:fldCharType="separate"/>
      </w:r>
      <w:r w:rsidR="002E5DD0">
        <w:rPr>
          <w:noProof/>
        </w:rPr>
        <w:t>6</w:t>
      </w:r>
      <w:r w:rsidR="002E5DD0">
        <w:rPr>
          <w:noProof/>
        </w:rPr>
        <w:fldChar w:fldCharType="end"/>
      </w:r>
      <w:r w:rsidRPr="00EB2229">
        <w:t xml:space="preserve"> Trojúhelník </w:t>
      </w:r>
      <w:r w:rsidR="00023449">
        <w:t xml:space="preserve">pro render </w:t>
      </w:r>
      <w:r w:rsidRPr="00EB2229">
        <w:t>výstupu post</w:t>
      </w:r>
      <w:r w:rsidR="00ED6341">
        <w:t>-</w:t>
      </w:r>
      <w:proofErr w:type="spellStart"/>
      <w:r w:rsidRPr="00EB2229">
        <w:t>proce</w:t>
      </w:r>
      <w:r w:rsidR="00ED6341">
        <w:t>ss</w:t>
      </w:r>
      <w:r w:rsidRPr="00EB2229">
        <w:t>ing</w:t>
      </w:r>
      <w:proofErr w:type="spellEnd"/>
      <w:r w:rsidR="00853DF9">
        <w:t xml:space="preserve"> shaderu</w:t>
      </w:r>
      <w:bookmarkEnd w:id="80"/>
    </w:p>
    <w:p w14:paraId="44894029" w14:textId="43F379F1" w:rsidR="0063327C" w:rsidRDefault="009B74BF" w:rsidP="00E51C5C">
      <w:pPr>
        <w:ind w:left="143" w:firstLine="708"/>
        <w:jc w:val="left"/>
      </w:pPr>
      <w:r w:rsidRPr="00EB2229">
        <w:t>Zdroj: Vlastní zpracování</w:t>
      </w:r>
    </w:p>
    <w:p w14:paraId="2A01DB8B" w14:textId="77777777" w:rsidR="00F80F8C" w:rsidRDefault="00F80F8C" w:rsidP="00F80F8C"/>
    <w:p w14:paraId="414DB413" w14:textId="37BD6E08" w:rsidR="00C143A3" w:rsidRPr="00C143A3" w:rsidRDefault="00C143A3" w:rsidP="00C143A3">
      <w:pPr>
        <w:pStyle w:val="Kd"/>
      </w:pPr>
      <w:r w:rsidRPr="00C143A3">
        <w:t>#import bevy_core_pipeline::fullscreen_vertex_shader::Fullscreen</w:t>
      </w:r>
      <w:r>
        <w:br/>
      </w:r>
      <w:r w:rsidRPr="00C143A3">
        <w:t>VertexOutput</w:t>
      </w:r>
    </w:p>
    <w:p w14:paraId="5D020ECC" w14:textId="77777777" w:rsidR="00C143A3" w:rsidRPr="00C143A3" w:rsidRDefault="00C143A3" w:rsidP="00C143A3">
      <w:pPr>
        <w:pStyle w:val="Kd"/>
      </w:pPr>
    </w:p>
    <w:p w14:paraId="32FE9668" w14:textId="77777777" w:rsidR="00C143A3" w:rsidRPr="00C143A3" w:rsidRDefault="00C143A3" w:rsidP="00C143A3">
      <w:pPr>
        <w:pStyle w:val="Kd"/>
      </w:pPr>
      <w:r w:rsidRPr="00C143A3">
        <w:t>@group(0) @binding(0) var screen_texture: texture_2d&lt;f32&gt;;</w:t>
      </w:r>
    </w:p>
    <w:p w14:paraId="6BDCD5A4" w14:textId="77777777" w:rsidR="00C143A3" w:rsidRPr="00C143A3" w:rsidRDefault="00C143A3" w:rsidP="00C143A3">
      <w:pPr>
        <w:pStyle w:val="Kd"/>
      </w:pPr>
      <w:r w:rsidRPr="00C143A3">
        <w:t>@group(0) @binding(1) var texture_sampler: sampler;</w:t>
      </w:r>
    </w:p>
    <w:p w14:paraId="11FCE7D2" w14:textId="77777777" w:rsidR="00C143A3" w:rsidRPr="00C143A3" w:rsidRDefault="00C143A3" w:rsidP="00C143A3">
      <w:pPr>
        <w:pStyle w:val="Kd"/>
      </w:pPr>
    </w:p>
    <w:p w14:paraId="2E5624DA" w14:textId="77777777" w:rsidR="00C143A3" w:rsidRPr="00C143A3" w:rsidRDefault="00C143A3" w:rsidP="00C143A3">
      <w:pPr>
        <w:pStyle w:val="Kd"/>
      </w:pPr>
      <w:r w:rsidRPr="00C143A3">
        <w:t>@fragment</w:t>
      </w:r>
    </w:p>
    <w:p w14:paraId="39D09690" w14:textId="77777777" w:rsidR="00C143A3" w:rsidRPr="00C143A3" w:rsidRDefault="00C143A3" w:rsidP="00C143A3">
      <w:pPr>
        <w:pStyle w:val="Kd"/>
      </w:pPr>
      <w:r w:rsidRPr="00C143A3">
        <w:t>fn fragment(in: FullscreenVertexOutput) -&gt; @location(0) vec4&lt;f32&gt; {</w:t>
      </w:r>
    </w:p>
    <w:p w14:paraId="332E5FE2" w14:textId="77777777" w:rsidR="00C143A3" w:rsidRDefault="00C143A3" w:rsidP="00C143A3">
      <w:pPr>
        <w:pStyle w:val="Kd"/>
      </w:pPr>
      <w:r w:rsidRPr="00C143A3">
        <w:t>    var color: vec4&lt;f32&gt; = textureSample(</w:t>
      </w:r>
    </w:p>
    <w:p w14:paraId="32C2F08F" w14:textId="77777777" w:rsidR="00C143A3" w:rsidRDefault="00C143A3" w:rsidP="00C143A3">
      <w:pPr>
        <w:pStyle w:val="Kd"/>
        <w:ind w:left="4674" w:firstLine="282"/>
      </w:pPr>
      <w:r w:rsidRPr="00C143A3">
        <w:t xml:space="preserve">screen_texture, </w:t>
      </w:r>
    </w:p>
    <w:p w14:paraId="5F680018" w14:textId="77777777" w:rsidR="00C143A3" w:rsidRDefault="00C143A3" w:rsidP="00C143A3">
      <w:pPr>
        <w:pStyle w:val="Kd"/>
        <w:ind w:left="4392" w:firstLine="564"/>
      </w:pPr>
      <w:r w:rsidRPr="00C143A3">
        <w:t xml:space="preserve">texture_sampler, </w:t>
      </w:r>
    </w:p>
    <w:p w14:paraId="122CE436" w14:textId="13089A1B" w:rsidR="00C143A3" w:rsidRPr="00C143A3" w:rsidRDefault="00C143A3" w:rsidP="00C143A3">
      <w:pPr>
        <w:pStyle w:val="Kd"/>
        <w:ind w:left="4392" w:firstLine="564"/>
      </w:pPr>
      <w:r w:rsidRPr="00C143A3">
        <w:t>in</w:t>
      </w:r>
      <w:r>
        <w:t>.</w:t>
      </w:r>
      <w:r w:rsidRPr="00C143A3">
        <w:t>uv);</w:t>
      </w:r>
    </w:p>
    <w:p w14:paraId="5F3BB38C" w14:textId="77777777" w:rsidR="00C143A3" w:rsidRPr="00C143A3" w:rsidRDefault="00C143A3" w:rsidP="00C143A3">
      <w:pPr>
        <w:pStyle w:val="Kd"/>
      </w:pPr>
    </w:p>
    <w:p w14:paraId="1063EA16" w14:textId="77777777" w:rsidR="00C143A3" w:rsidRPr="00C143A3" w:rsidRDefault="00C143A3" w:rsidP="00C143A3">
      <w:pPr>
        <w:pStyle w:val="Kd"/>
      </w:pPr>
      <w:r w:rsidRPr="00C143A3">
        <w:t>    var gray: f32 = dot(color.rgb, vec3&lt;f32&gt;(0.3, 0.59, 0.11));</w:t>
      </w:r>
    </w:p>
    <w:p w14:paraId="64181ADE" w14:textId="77777777" w:rsidR="00C143A3" w:rsidRPr="00C143A3" w:rsidRDefault="00C143A3" w:rsidP="00C143A3">
      <w:pPr>
        <w:pStyle w:val="Kd"/>
      </w:pPr>
      <w:r w:rsidRPr="00C143A3">
        <w:t>    var sepia: vec3&lt;f32&gt; = vec3&lt;f32&gt;(gray) * vec3&lt;f32&gt;(1.2, 1.0, 0.8);</w:t>
      </w:r>
    </w:p>
    <w:p w14:paraId="0BCB9E6D" w14:textId="77777777" w:rsidR="00C143A3" w:rsidRPr="00C143A3" w:rsidRDefault="00C143A3" w:rsidP="00C143A3">
      <w:pPr>
        <w:pStyle w:val="Kd"/>
      </w:pPr>
    </w:p>
    <w:p w14:paraId="1D898508" w14:textId="77777777" w:rsidR="00C143A3" w:rsidRPr="00C143A3" w:rsidRDefault="00C143A3" w:rsidP="00C143A3">
      <w:pPr>
        <w:pStyle w:val="Kd"/>
      </w:pPr>
      <w:r w:rsidRPr="00C143A3">
        <w:t>    sepia.r = clamp(sepia.r, 0.0, 1.0);</w:t>
      </w:r>
    </w:p>
    <w:p w14:paraId="3FC137AF" w14:textId="77777777" w:rsidR="00C143A3" w:rsidRPr="00C143A3" w:rsidRDefault="00C143A3" w:rsidP="00C143A3">
      <w:pPr>
        <w:pStyle w:val="Kd"/>
      </w:pPr>
      <w:r w:rsidRPr="00C143A3">
        <w:t>    sepia.g = clamp(sepia.g, 0.0, 1.0);</w:t>
      </w:r>
    </w:p>
    <w:p w14:paraId="7281FBC1" w14:textId="77777777" w:rsidR="00C143A3" w:rsidRPr="00C143A3" w:rsidRDefault="00C143A3" w:rsidP="00C143A3">
      <w:pPr>
        <w:pStyle w:val="Kd"/>
      </w:pPr>
      <w:r w:rsidRPr="00C143A3">
        <w:t>    sepia.b = clamp(sepia.b, 0.0, 1.0);</w:t>
      </w:r>
    </w:p>
    <w:p w14:paraId="7FA40A61" w14:textId="77777777" w:rsidR="00C143A3" w:rsidRPr="00C143A3" w:rsidRDefault="00C143A3" w:rsidP="00C143A3">
      <w:pPr>
        <w:pStyle w:val="Kd"/>
      </w:pPr>
      <w:r w:rsidRPr="00C143A3">
        <w:t>    return vec4&lt;f32&gt;(sepia, color.a);</w:t>
      </w:r>
    </w:p>
    <w:p w14:paraId="172F33E0" w14:textId="786D71A3" w:rsidR="00C143A3" w:rsidRDefault="00C143A3" w:rsidP="00C143A3">
      <w:pPr>
        <w:pStyle w:val="Kd"/>
      </w:pPr>
      <w:r w:rsidRPr="00C143A3">
        <w:t>}</w:t>
      </w:r>
    </w:p>
    <w:p w14:paraId="325CBFCC" w14:textId="6660D131" w:rsidR="00F80F8C" w:rsidRDefault="00F80F8C" w:rsidP="00F80F8C">
      <w:pPr>
        <w:pStyle w:val="Titulekkodu"/>
      </w:pPr>
      <w:bookmarkStart w:id="81" w:name="_Toc224816261"/>
      <w:bookmarkStart w:id="82" w:name="_Toc224816279"/>
      <w:r>
        <w:t>Post-</w:t>
      </w:r>
      <w:proofErr w:type="spellStart"/>
      <w:r>
        <w:t>processing</w:t>
      </w:r>
      <w:proofErr w:type="spellEnd"/>
      <w:r>
        <w:t xml:space="preserve"> </w:t>
      </w:r>
      <w:proofErr w:type="spellStart"/>
      <w:r w:rsidR="002A5AD7">
        <w:t>sepia</w:t>
      </w:r>
      <w:proofErr w:type="spellEnd"/>
      <w:r w:rsidR="002A5AD7">
        <w:t xml:space="preserve"> </w:t>
      </w:r>
      <w:r>
        <w:t>fragment shader</w:t>
      </w:r>
      <w:bookmarkEnd w:id="81"/>
      <w:bookmarkEnd w:id="82"/>
    </w:p>
    <w:p w14:paraId="2BE7DDFC" w14:textId="77777777" w:rsidR="002A5AD7" w:rsidRDefault="00F80F8C" w:rsidP="00974AEB">
      <w:pPr>
        <w:ind w:left="143" w:firstLine="708"/>
        <w:rPr>
          <w:lang w:bidi="ar-SA"/>
        </w:rPr>
      </w:pPr>
      <w:r w:rsidRPr="00F80F8C">
        <w:rPr>
          <w:lang w:bidi="ar-SA"/>
        </w:rPr>
        <w:t>Zdroj: Vlastní zpracování, ukázka p</w:t>
      </w:r>
      <w:r>
        <w:rPr>
          <w:lang w:bidi="ar-SA"/>
        </w:rPr>
        <w:t>13</w:t>
      </w:r>
    </w:p>
    <w:p w14:paraId="460F0D82" w14:textId="77777777" w:rsidR="001630AF" w:rsidRDefault="001630AF" w:rsidP="002A5AD7">
      <w:pPr>
        <w:ind w:left="426" w:firstLine="708"/>
        <w:rPr>
          <w:lang w:bidi="ar-SA"/>
        </w:rPr>
      </w:pPr>
    </w:p>
    <w:p w14:paraId="27652150" w14:textId="77777777" w:rsidR="002A5AD7" w:rsidRDefault="002A5AD7" w:rsidP="00EB43BE">
      <w:pPr>
        <w:keepNext/>
        <w:ind w:firstLine="0"/>
        <w:jc w:val="center"/>
      </w:pPr>
      <w:r w:rsidRPr="002A5AD7">
        <w:rPr>
          <w:noProof/>
          <w:lang w:bidi="ar-SA"/>
        </w:rPr>
        <w:drawing>
          <wp:inline distT="0" distB="0" distL="0" distR="0" wp14:anchorId="320E86EE" wp14:editId="2338A495">
            <wp:extent cx="2258170" cy="2316500"/>
            <wp:effectExtent l="0" t="0" r="8890" b="7620"/>
            <wp:docPr id="7005176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17646" name=""/>
                    <pic:cNvPicPr/>
                  </pic:nvPicPr>
                  <pic:blipFill>
                    <a:blip r:embed="rId16"/>
                    <a:stretch>
                      <a:fillRect/>
                    </a:stretch>
                  </pic:blipFill>
                  <pic:spPr>
                    <a:xfrm>
                      <a:off x="0" y="0"/>
                      <a:ext cx="2263530" cy="2321999"/>
                    </a:xfrm>
                    <a:prstGeom prst="rect">
                      <a:avLst/>
                    </a:prstGeom>
                  </pic:spPr>
                </pic:pic>
              </a:graphicData>
            </a:graphic>
          </wp:inline>
        </w:drawing>
      </w:r>
    </w:p>
    <w:p w14:paraId="2C081CA8" w14:textId="6501834A" w:rsidR="009B1536" w:rsidRDefault="002A5AD7" w:rsidP="00376417">
      <w:pPr>
        <w:pStyle w:val="Titulek"/>
        <w:jc w:val="both"/>
      </w:pPr>
      <w:bookmarkStart w:id="83" w:name="_Toc224815631"/>
      <w:r>
        <w:t xml:space="preserve">Obr. </w:t>
      </w:r>
      <w:r w:rsidR="002E5DD0">
        <w:fldChar w:fldCharType="begin"/>
      </w:r>
      <w:r w:rsidR="002E5DD0">
        <w:instrText xml:space="preserve"> SEQ Obr. \* ARABIC </w:instrText>
      </w:r>
      <w:r w:rsidR="002E5DD0">
        <w:fldChar w:fldCharType="separate"/>
      </w:r>
      <w:r w:rsidR="002E5DD0">
        <w:rPr>
          <w:noProof/>
        </w:rPr>
        <w:t>7</w:t>
      </w:r>
      <w:r w:rsidR="002E5DD0">
        <w:rPr>
          <w:noProof/>
        </w:rPr>
        <w:fldChar w:fldCharType="end"/>
      </w:r>
      <w:r>
        <w:t xml:space="preserve"> Výstup </w:t>
      </w:r>
      <w:proofErr w:type="spellStart"/>
      <w:r>
        <w:t>edge</w:t>
      </w:r>
      <w:proofErr w:type="spellEnd"/>
      <w:r>
        <w:t xml:space="preserve"> </w:t>
      </w:r>
      <w:proofErr w:type="spellStart"/>
      <w:r>
        <w:t>detect</w:t>
      </w:r>
      <w:proofErr w:type="spellEnd"/>
      <w:r>
        <w:t xml:space="preserve"> post-</w:t>
      </w:r>
      <w:proofErr w:type="spellStart"/>
      <w:r>
        <w:t>processing</w:t>
      </w:r>
      <w:proofErr w:type="spellEnd"/>
      <w:r>
        <w:t xml:space="preserve"> shaderu</w:t>
      </w:r>
      <w:bookmarkEnd w:id="83"/>
    </w:p>
    <w:p w14:paraId="40C6B510" w14:textId="2B86802F" w:rsidR="002A5AD7" w:rsidRPr="00F80F8C" w:rsidRDefault="002A5AD7" w:rsidP="00082A72">
      <w:pPr>
        <w:ind w:left="143" w:firstLine="708"/>
        <w:jc w:val="left"/>
        <w:rPr>
          <w:lang w:bidi="ar-SA"/>
        </w:rPr>
      </w:pPr>
      <w:r w:rsidRPr="00F80F8C">
        <w:rPr>
          <w:lang w:bidi="ar-SA"/>
        </w:rPr>
        <w:t>Zdroj: Vlastní zpracování, ukázka p</w:t>
      </w:r>
      <w:r>
        <w:rPr>
          <w:lang w:bidi="ar-SA"/>
        </w:rPr>
        <w:t>13</w:t>
      </w:r>
    </w:p>
    <w:p w14:paraId="5110FB5D" w14:textId="0D0C2ED7" w:rsidR="0007716E" w:rsidRPr="00EB2229" w:rsidRDefault="00150FC0" w:rsidP="00396AC2">
      <w:pPr>
        <w:pStyle w:val="Nadpis4"/>
      </w:pPr>
      <w:r w:rsidRPr="00EB2229">
        <w:lastRenderedPageBreak/>
        <w:t>Porovnání s</w:t>
      </w:r>
      <w:r w:rsidR="0007716E" w:rsidRPr="00EB2229">
        <w:t> </w:t>
      </w:r>
      <w:r w:rsidRPr="00EB2229">
        <w:t>Vulkano</w:t>
      </w:r>
    </w:p>
    <w:p w14:paraId="56CCEFE9" w14:textId="15FBA699" w:rsidR="00465711" w:rsidRPr="00EB2229" w:rsidRDefault="0007716E" w:rsidP="00E829C6">
      <w:r w:rsidRPr="00EB2229">
        <w:t>V Bevy je post</w:t>
      </w:r>
      <w:r w:rsidR="00ED6341">
        <w:t>-</w:t>
      </w:r>
      <w:proofErr w:type="spellStart"/>
      <w:r w:rsidRPr="00EB2229">
        <w:t>processing</w:t>
      </w:r>
      <w:proofErr w:type="spellEnd"/>
      <w:r w:rsidRPr="00EB2229">
        <w:t xml:space="preserve"> řešen pomocí </w:t>
      </w:r>
      <w:r w:rsidR="00C422E8">
        <w:t xml:space="preserve">přidání </w:t>
      </w:r>
      <w:r w:rsidRPr="00EB2229">
        <w:t xml:space="preserve">vlastního uzlu </w:t>
      </w:r>
      <w:r w:rsidR="00C422E8">
        <w:t xml:space="preserve">do </w:t>
      </w:r>
      <w:r w:rsidRPr="00EB2229">
        <w:t>render gra</w:t>
      </w:r>
      <w:r w:rsidR="00C422E8">
        <w:t>f</w:t>
      </w:r>
      <w:r w:rsidRPr="00EB2229">
        <w:t>u a</w:t>
      </w:r>
      <w:r w:rsidR="00A317F1" w:rsidRPr="00A317F1">
        <w:t> </w:t>
      </w:r>
      <w:r w:rsidRPr="00EB2229">
        <w:t>jednoduchým přepínáním</w:t>
      </w:r>
      <w:r w:rsidR="00C422E8">
        <w:t xml:space="preserve"> </w:t>
      </w:r>
      <w:r w:rsidRPr="00EB2229">
        <w:t>pipelin</w:t>
      </w:r>
      <w:r w:rsidR="00C422E8">
        <w:t>e, která se má na výstup aplikovat</w:t>
      </w:r>
      <w:r w:rsidRPr="00EB2229">
        <w:t xml:space="preserve">. Ve Vulkano ukázce je nutné vykreslit scénu do </w:t>
      </w:r>
      <w:proofErr w:type="spellStart"/>
      <w:r w:rsidRPr="00EB2229">
        <w:t>offscreen</w:t>
      </w:r>
      <w:proofErr w:type="spellEnd"/>
      <w:r w:rsidRPr="00EB2229">
        <w:t xml:space="preserve"> </w:t>
      </w:r>
      <w:proofErr w:type="spellStart"/>
      <w:r w:rsidRPr="00EB2229">
        <w:t>framebufferu</w:t>
      </w:r>
      <w:proofErr w:type="spellEnd"/>
      <w:r w:rsidRPr="00EB2229">
        <w:t xml:space="preserve"> a výstupní texturu následně použít v dalším průchodu pro post</w:t>
      </w:r>
      <w:r w:rsidR="00ED6341">
        <w:t>-</w:t>
      </w:r>
      <w:proofErr w:type="spellStart"/>
      <w:r w:rsidRPr="00EB2229">
        <w:t>processing</w:t>
      </w:r>
      <w:proofErr w:type="spellEnd"/>
      <w:r w:rsidRPr="00EB2229">
        <w:t>. To znamená více explicitního kódu a</w:t>
      </w:r>
      <w:r w:rsidR="00A317F1" w:rsidRPr="00A317F1">
        <w:t> </w:t>
      </w:r>
      <w:r w:rsidRPr="00EB2229">
        <w:t>detailnější kontrolu všech kroků. Obě ukázky implementují v nějaké podobě vlastního správce post</w:t>
      </w:r>
      <w:r w:rsidR="00ED6341">
        <w:t>-</w:t>
      </w:r>
      <w:proofErr w:type="spellStart"/>
      <w:r w:rsidRPr="00EB2229">
        <w:t>processing</w:t>
      </w:r>
      <w:proofErr w:type="spellEnd"/>
      <w:r w:rsidRPr="00EB2229">
        <w:t xml:space="preserve"> efektu, který se má aplikovat.</w:t>
      </w:r>
    </w:p>
    <w:p w14:paraId="2C2E04FE" w14:textId="01D71AB2" w:rsidR="00465711" w:rsidRPr="00EB2229" w:rsidRDefault="00465711" w:rsidP="00465711">
      <w:pPr>
        <w:pStyle w:val="Nadpis2"/>
      </w:pPr>
      <w:r w:rsidRPr="00EB2229">
        <w:t xml:space="preserve"> </w:t>
      </w:r>
      <w:bookmarkStart w:id="84" w:name="_Toc224816322"/>
      <w:proofErr w:type="spellStart"/>
      <w:r w:rsidRPr="00EB2229">
        <w:t>Teselace</w:t>
      </w:r>
      <w:bookmarkEnd w:id="84"/>
      <w:proofErr w:type="spellEnd"/>
    </w:p>
    <w:p w14:paraId="00A4347F" w14:textId="01C14460" w:rsidR="00465711" w:rsidRPr="00EB2229" w:rsidRDefault="00465711" w:rsidP="00465711">
      <w:r w:rsidRPr="00EB2229">
        <w:t xml:space="preserve">Pro </w:t>
      </w:r>
      <w:proofErr w:type="spellStart"/>
      <w:r w:rsidRPr="00EB2229">
        <w:t>teselační</w:t>
      </w:r>
      <w:proofErr w:type="spellEnd"/>
      <w:r w:rsidRPr="00EB2229">
        <w:t xml:space="preserve"> shadery nemá </w:t>
      </w:r>
      <w:r w:rsidR="00ED6341" w:rsidRPr="00EB2229">
        <w:t>WGPU,</w:t>
      </w:r>
      <w:r w:rsidRPr="00EB2229">
        <w:t xml:space="preserve"> a tudíž ani Bevy podporu. Teoreticky je možné </w:t>
      </w:r>
      <w:proofErr w:type="spellStart"/>
      <w:r w:rsidR="00ED6341" w:rsidRPr="00EB2229">
        <w:t>teselační</w:t>
      </w:r>
      <w:proofErr w:type="spellEnd"/>
      <w:r w:rsidRPr="00EB2229">
        <w:t xml:space="preserve"> shadery zkompilovat do SPIR-V formátu a poté je vložit přímo do renderovací pipeline. Ale toto řešení je považováno za </w:t>
      </w:r>
      <w:r w:rsidR="00956F9B" w:rsidRPr="00EB2229">
        <w:t xml:space="preserve">vysoce </w:t>
      </w:r>
      <w:r w:rsidRPr="00EB2229">
        <w:t>experimentální</w:t>
      </w:r>
      <w:r w:rsidR="00956F9B" w:rsidRPr="00EB2229">
        <w:t>, omezené pouze na Vulkan</w:t>
      </w:r>
      <w:r w:rsidR="000C0DF2" w:rsidRPr="00EB2229">
        <w:t xml:space="preserve"> backend</w:t>
      </w:r>
      <w:r w:rsidR="00956F9B" w:rsidRPr="00EB2229">
        <w:t xml:space="preserve"> a </w:t>
      </w:r>
      <w:r w:rsidR="00E04AFD" w:rsidRPr="00EB2229">
        <w:t>oficiálně není podporované</w:t>
      </w:r>
      <w:r w:rsidR="00956F9B" w:rsidRPr="00EB2229">
        <w:t>.</w:t>
      </w:r>
      <w:r w:rsidR="0078027E" w:rsidRPr="00EB2229">
        <w:t xml:space="preserve"> </w:t>
      </w:r>
      <w:r w:rsidR="00935801">
        <w:t xml:space="preserve">Level </w:t>
      </w:r>
      <w:proofErr w:type="spellStart"/>
      <w:r w:rsidR="00935801">
        <w:t>of</w:t>
      </w:r>
      <w:proofErr w:type="spellEnd"/>
      <w:r w:rsidR="00935801">
        <w:t xml:space="preserve"> detail objektů</w:t>
      </w:r>
      <w:r w:rsidR="0054511F">
        <w:t xml:space="preserve"> </w:t>
      </w:r>
      <w:r w:rsidR="006A79EC">
        <w:t>bude</w:t>
      </w:r>
      <w:r w:rsidR="0054511F">
        <w:t xml:space="preserve"> v</w:t>
      </w:r>
      <w:r w:rsidR="0078027E" w:rsidRPr="00EB2229">
        <w:t xml:space="preserve"> Bevy </w:t>
      </w:r>
      <w:r w:rsidR="0054511F">
        <w:t>řešen</w:t>
      </w:r>
      <w:r w:rsidR="0078027E" w:rsidRPr="00EB2229">
        <w:t xml:space="preserve"> pomocí virtuální geometrie, která je stále ve vývoji.</w:t>
      </w:r>
    </w:p>
    <w:p w14:paraId="41B50268" w14:textId="79311BDB" w:rsidR="004E00F7" w:rsidRPr="00EB2229" w:rsidRDefault="00E04AFD" w:rsidP="004E00F7">
      <w:pPr>
        <w:pStyle w:val="Nadpis2"/>
      </w:pPr>
      <w:bookmarkStart w:id="85" w:name="_Toc224816323"/>
      <w:proofErr w:type="spellStart"/>
      <w:r w:rsidRPr="00EB2229">
        <w:t>Deferred</w:t>
      </w:r>
      <w:proofErr w:type="spellEnd"/>
      <w:r w:rsidRPr="00EB2229">
        <w:t xml:space="preserve"> </w:t>
      </w:r>
      <w:proofErr w:type="spellStart"/>
      <w:r w:rsidRPr="00EB2229">
        <w:t>shading</w:t>
      </w:r>
      <w:bookmarkEnd w:id="85"/>
      <w:proofErr w:type="spellEnd"/>
    </w:p>
    <w:p w14:paraId="47989C8A" w14:textId="75B4EDDD" w:rsidR="006822D1" w:rsidRPr="00EB2229" w:rsidRDefault="000C0DF2" w:rsidP="000C0DF2">
      <w:r w:rsidRPr="00EB2229">
        <w:t xml:space="preserve">Bevy nativně implementuje pouze forward rendering. Technika </w:t>
      </w:r>
      <w:proofErr w:type="spellStart"/>
      <w:r w:rsidRPr="00EB2229">
        <w:t>deferred</w:t>
      </w:r>
      <w:proofErr w:type="spellEnd"/>
      <w:r w:rsidRPr="00EB2229">
        <w:t xml:space="preserve"> </w:t>
      </w:r>
      <w:proofErr w:type="spellStart"/>
      <w:r w:rsidRPr="00EB2229">
        <w:t>shading</w:t>
      </w:r>
      <w:proofErr w:type="spellEnd"/>
      <w:r w:rsidRPr="00EB2229">
        <w:t xml:space="preserve"> </w:t>
      </w:r>
      <w:r w:rsidR="0078027E" w:rsidRPr="00EB2229">
        <w:t xml:space="preserve">tedy </w:t>
      </w:r>
      <w:r w:rsidR="00170098" w:rsidRPr="00EB2229">
        <w:t xml:space="preserve">není </w:t>
      </w:r>
      <w:r w:rsidR="00E31057">
        <w:t xml:space="preserve">v základu </w:t>
      </w:r>
      <w:r w:rsidRPr="00EB2229">
        <w:t xml:space="preserve">podporována. Pro její </w:t>
      </w:r>
      <w:r w:rsidR="0078027E" w:rsidRPr="00EB2229">
        <w:t>implementaci by bylo</w:t>
      </w:r>
      <w:r w:rsidRPr="00EB2229">
        <w:t xml:space="preserve"> nutné </w:t>
      </w:r>
      <w:r w:rsidR="0078027E" w:rsidRPr="00EB2229">
        <w:t xml:space="preserve">nahradit </w:t>
      </w:r>
      <w:r w:rsidR="00471FAA">
        <w:t xml:space="preserve">celý </w:t>
      </w:r>
      <w:r w:rsidR="005F72C4">
        <w:t>pře</w:t>
      </w:r>
      <w:r w:rsidR="005471F4">
        <w:t>dp</w:t>
      </w:r>
      <w:r w:rsidR="005F72C4">
        <w:t xml:space="preserve">řipravený </w:t>
      </w:r>
      <w:r w:rsidR="0078027E" w:rsidRPr="00EB2229">
        <w:t>render gra</w:t>
      </w:r>
      <w:r w:rsidR="00FB490E">
        <w:t>f</w:t>
      </w:r>
      <w:r w:rsidR="0078027E" w:rsidRPr="00EB2229">
        <w:t xml:space="preserve"> a pipeline</w:t>
      </w:r>
      <w:r w:rsidRPr="00EB2229">
        <w:t xml:space="preserve"> vlastní</w:t>
      </w:r>
      <w:r w:rsidR="0078027E" w:rsidRPr="00EB2229">
        <w:t>m řešením</w:t>
      </w:r>
      <w:r w:rsidR="00F94428">
        <w:t>.</w:t>
      </w:r>
    </w:p>
    <w:p w14:paraId="69C14FB6" w14:textId="7254892F" w:rsidR="000C0DF2" w:rsidRPr="00EB2229" w:rsidRDefault="006822D1" w:rsidP="006822D1">
      <w:pPr>
        <w:spacing w:line="240" w:lineRule="auto"/>
        <w:jc w:val="left"/>
      </w:pPr>
      <w:r w:rsidRPr="00EB2229">
        <w:br w:type="page"/>
      </w:r>
    </w:p>
    <w:p w14:paraId="56240112" w14:textId="18235BB6" w:rsidR="004E00F7" w:rsidRPr="00EB2229" w:rsidRDefault="004E00F7" w:rsidP="004E00F7">
      <w:pPr>
        <w:pStyle w:val="Nadpis1"/>
      </w:pPr>
      <w:bookmarkStart w:id="86" w:name="_Toc224816324"/>
      <w:r w:rsidRPr="00EB2229">
        <w:lastRenderedPageBreak/>
        <w:t>Bevy ukázky</w:t>
      </w:r>
      <w:bookmarkEnd w:id="86"/>
    </w:p>
    <w:p w14:paraId="5EFA2E10" w14:textId="3CB02BA9" w:rsidR="004E00F7" w:rsidRPr="00EB2229" w:rsidRDefault="00B26FDF" w:rsidP="004E00F7">
      <w:r w:rsidRPr="00B26FDF">
        <w:t>Kapitola se zabývá popisem ukázek, které implementují a představují prvky vázané na samotnou knihovnu Bevy</w:t>
      </w:r>
      <w:r>
        <w:t>.</w:t>
      </w:r>
    </w:p>
    <w:p w14:paraId="4E26E592" w14:textId="4537F6F4" w:rsidR="004E00F7" w:rsidRPr="00EB2229" w:rsidRDefault="004E00F7" w:rsidP="004E00F7">
      <w:pPr>
        <w:pStyle w:val="Nadpis2"/>
      </w:pPr>
      <w:bookmarkStart w:id="87" w:name="_Toc224816325"/>
      <w:proofErr w:type="spellStart"/>
      <w:r w:rsidRPr="00EB2229">
        <w:t>Camera</w:t>
      </w:r>
      <w:proofErr w:type="spellEnd"/>
      <w:r w:rsidRPr="00EB2229">
        <w:t xml:space="preserve"> plugin</w:t>
      </w:r>
      <w:bookmarkEnd w:id="87"/>
    </w:p>
    <w:p w14:paraId="499AA0A6" w14:textId="21533DDA" w:rsidR="00225D8D" w:rsidRDefault="004E00F7" w:rsidP="00225D8D">
      <w:r w:rsidRPr="00EB2229">
        <w:t xml:space="preserve">Ukázka b01 </w:t>
      </w:r>
      <w:r w:rsidR="00C33873" w:rsidRPr="00EB2229">
        <w:t xml:space="preserve">obsahuje minimální </w:t>
      </w:r>
      <w:r w:rsidRPr="00EB2229">
        <w:t>implement</w:t>
      </w:r>
      <w:r w:rsidR="00C33873" w:rsidRPr="00EB2229">
        <w:t>aci vlastního</w:t>
      </w:r>
      <w:r w:rsidRPr="00EB2229">
        <w:t xml:space="preserve"> plugin</w:t>
      </w:r>
      <w:r w:rsidR="00C33873" w:rsidRPr="00EB2229">
        <w:t>u</w:t>
      </w:r>
      <w:r w:rsidRPr="00EB2229">
        <w:t xml:space="preserve"> pro pohyb kamery tak, aby stačilo</w:t>
      </w:r>
      <w:r w:rsidR="002970AD" w:rsidRPr="00EB2229">
        <w:t xml:space="preserve"> pouze</w:t>
      </w:r>
      <w:r w:rsidRPr="00EB2229">
        <w:t xml:space="preserve"> zavést </w:t>
      </w:r>
      <w:r w:rsidR="002970AD" w:rsidRPr="00EB2229">
        <w:t xml:space="preserve">plugin </w:t>
      </w:r>
      <w:r w:rsidRPr="00EB2229">
        <w:t xml:space="preserve">do aplikace a označit kameru, která se má pohybovat. </w:t>
      </w:r>
      <w:r w:rsidR="002970AD" w:rsidRPr="00EB2229">
        <w:t>Obsahem knihovny je marker komponenta, která neobsahuje žádn</w:t>
      </w:r>
      <w:r w:rsidR="00C33873" w:rsidRPr="00EB2229">
        <w:t>á</w:t>
      </w:r>
      <w:r w:rsidR="002970AD" w:rsidRPr="00EB2229">
        <w:t xml:space="preserve"> data, a</w:t>
      </w:r>
      <w:r w:rsidR="00A942BC" w:rsidRPr="00A942BC">
        <w:t> </w:t>
      </w:r>
      <w:r w:rsidR="002970AD" w:rsidRPr="00EB2229">
        <w:t xml:space="preserve">slouží pouze k označení kontrolované kamery. Samotný plugin </w:t>
      </w:r>
      <w:r w:rsidR="00C33873" w:rsidRPr="00EB2229">
        <w:t>pouze přidává jeden systém</w:t>
      </w:r>
      <w:r w:rsidR="002970AD" w:rsidRPr="00EB2229">
        <w:t xml:space="preserve">, který vychází ze systému </w:t>
      </w:r>
      <w:r w:rsidR="00C33873" w:rsidRPr="00EB2229">
        <w:t xml:space="preserve">pro pohyb kamery původně </w:t>
      </w:r>
      <w:r w:rsidR="002970AD" w:rsidRPr="00EB2229">
        <w:t xml:space="preserve">implementovaného v ukázce p05. </w:t>
      </w:r>
    </w:p>
    <w:p w14:paraId="713D752A" w14:textId="352EB61A" w:rsidR="00225D8D" w:rsidRDefault="00225D8D" w:rsidP="00A16CF0">
      <w:pPr>
        <w:pStyle w:val="Kd"/>
      </w:pPr>
      <w:r>
        <w:t>// Komponenta pro označení ovládané kamery</w:t>
      </w:r>
    </w:p>
    <w:p w14:paraId="7920E71E" w14:textId="66269560" w:rsidR="00A16CF0" w:rsidRDefault="00A16CF0" w:rsidP="00A16CF0">
      <w:pPr>
        <w:pStyle w:val="Kd"/>
      </w:pPr>
      <w:r>
        <w:t>#[derive(Component)]</w:t>
      </w:r>
    </w:p>
    <w:p w14:paraId="66A84A8F" w14:textId="7E4F5D82" w:rsidR="00A16CF0" w:rsidRDefault="00A16CF0" w:rsidP="00A16CF0">
      <w:pPr>
        <w:pStyle w:val="Kd"/>
      </w:pPr>
      <w:r>
        <w:t>pub struct ControlledCamera;</w:t>
      </w:r>
    </w:p>
    <w:p w14:paraId="32FF8E62" w14:textId="77777777" w:rsidR="00225D8D" w:rsidRDefault="00225D8D" w:rsidP="00A16CF0">
      <w:pPr>
        <w:pStyle w:val="Kd"/>
      </w:pPr>
    </w:p>
    <w:p w14:paraId="32D16525" w14:textId="0DDF3D24" w:rsidR="00225D8D" w:rsidRDefault="00225D8D" w:rsidP="00A16CF0">
      <w:pPr>
        <w:pStyle w:val="Kd"/>
      </w:pPr>
      <w:r>
        <w:t>// Plugin pro zavedení systému kamery do aplikace</w:t>
      </w:r>
    </w:p>
    <w:p w14:paraId="267E36BA" w14:textId="4548227D" w:rsidR="00A16CF0" w:rsidRDefault="00A16CF0" w:rsidP="00A16CF0">
      <w:pPr>
        <w:pStyle w:val="Kd"/>
      </w:pPr>
      <w:r w:rsidRPr="00A16CF0">
        <w:t>pub struct CameraControlPlugin;</w:t>
      </w:r>
    </w:p>
    <w:p w14:paraId="0516D24D" w14:textId="77777777" w:rsidR="00B97C91" w:rsidRPr="00A16CF0" w:rsidRDefault="00B97C91" w:rsidP="00A16CF0">
      <w:pPr>
        <w:pStyle w:val="Kd"/>
      </w:pPr>
    </w:p>
    <w:p w14:paraId="530639F6" w14:textId="77777777" w:rsidR="00A16CF0" w:rsidRPr="00A16CF0" w:rsidRDefault="00A16CF0" w:rsidP="00A16CF0">
      <w:pPr>
        <w:pStyle w:val="Kd"/>
      </w:pPr>
      <w:r w:rsidRPr="00A16CF0">
        <w:t>impl Plugin for CameraControlPlugin {</w:t>
      </w:r>
    </w:p>
    <w:p w14:paraId="30EA7BA5" w14:textId="77777777" w:rsidR="00A16CF0" w:rsidRPr="00A16CF0" w:rsidRDefault="00A16CF0" w:rsidP="00A16CF0">
      <w:pPr>
        <w:pStyle w:val="Kd"/>
      </w:pPr>
      <w:r w:rsidRPr="00A16CF0">
        <w:t>    fn build(&amp;self, app: &amp;mut App) {</w:t>
      </w:r>
    </w:p>
    <w:p w14:paraId="2E962449" w14:textId="77777777" w:rsidR="00A16CF0" w:rsidRPr="00A16CF0" w:rsidRDefault="00A16CF0" w:rsidP="00A16CF0">
      <w:pPr>
        <w:pStyle w:val="Kd"/>
      </w:pPr>
      <w:r w:rsidRPr="00A16CF0">
        <w:t>        app.add_systems(Update, camera_controller_system);</w:t>
      </w:r>
    </w:p>
    <w:p w14:paraId="50FAD8F7" w14:textId="77777777" w:rsidR="00A16CF0" w:rsidRPr="00A16CF0" w:rsidRDefault="00A16CF0" w:rsidP="00A16CF0">
      <w:pPr>
        <w:pStyle w:val="Kd"/>
      </w:pPr>
      <w:r w:rsidRPr="00A16CF0">
        <w:t>    }</w:t>
      </w:r>
    </w:p>
    <w:p w14:paraId="4FCD46FB" w14:textId="7B5FF3D1" w:rsidR="00A16CF0" w:rsidRDefault="00A16CF0" w:rsidP="00A16CF0">
      <w:pPr>
        <w:pStyle w:val="Kd"/>
      </w:pPr>
      <w:r w:rsidRPr="00A16CF0">
        <w:t>}</w:t>
      </w:r>
    </w:p>
    <w:p w14:paraId="06A917A7" w14:textId="77777777" w:rsidR="00225D8D" w:rsidRDefault="00225D8D" w:rsidP="00A16CF0">
      <w:pPr>
        <w:pStyle w:val="Kd"/>
      </w:pPr>
    </w:p>
    <w:p w14:paraId="3CDD84B3" w14:textId="180BD121" w:rsidR="00225D8D" w:rsidRPr="00A16CF0" w:rsidRDefault="00225D8D" w:rsidP="00A16CF0">
      <w:pPr>
        <w:pStyle w:val="Kd"/>
      </w:pPr>
      <w:r>
        <w:t>// Zaváděný systém zodpovědný za aktualizaci polohy kamery</w:t>
      </w:r>
    </w:p>
    <w:p w14:paraId="1128E4CD" w14:textId="77777777" w:rsidR="00A16CF0" w:rsidRPr="00A16CF0" w:rsidRDefault="00A16CF0" w:rsidP="00A16CF0">
      <w:pPr>
        <w:pStyle w:val="Kd"/>
      </w:pPr>
      <w:r w:rsidRPr="00A16CF0">
        <w:t>fn camera_controller_system(</w:t>
      </w:r>
    </w:p>
    <w:p w14:paraId="12586467" w14:textId="5B81694B" w:rsidR="00A16CF0" w:rsidRDefault="00A16CF0" w:rsidP="00A16CF0">
      <w:pPr>
        <w:pStyle w:val="Kd"/>
      </w:pPr>
      <w:r>
        <w:t xml:space="preserve">    </w:t>
      </w:r>
      <w:r w:rsidRPr="00A16CF0">
        <w:t>mut</w:t>
      </w:r>
      <w:r>
        <w:t xml:space="preserve"> </w:t>
      </w:r>
      <w:r w:rsidRPr="00A16CF0">
        <w:t>query: Query&lt;&amp;mut Transform,</w:t>
      </w:r>
    </w:p>
    <w:p w14:paraId="68DE493D" w14:textId="3E2C4BD7" w:rsidR="00A16CF0" w:rsidRPr="00A16CF0" w:rsidRDefault="00A16CF0" w:rsidP="00A16CF0">
      <w:pPr>
        <w:pStyle w:val="Kd"/>
        <w:ind w:firstLine="282"/>
      </w:pPr>
      <w:r w:rsidRPr="00A16CF0">
        <w:t xml:space="preserve"> </w:t>
      </w:r>
      <w:r>
        <w:t xml:space="preserve">    </w:t>
      </w:r>
      <w:r w:rsidRPr="00A16CF0">
        <w:t>(With&lt;Camera3d&gt;, With&lt;ControlledCamera&gt;)&gt;,</w:t>
      </w:r>
    </w:p>
    <w:p w14:paraId="32AC8EEA" w14:textId="77777777" w:rsidR="00A16CF0" w:rsidRPr="00A16CF0" w:rsidRDefault="00A16CF0" w:rsidP="00A16CF0">
      <w:pPr>
        <w:pStyle w:val="Kd"/>
      </w:pPr>
      <w:r w:rsidRPr="00A16CF0">
        <w:t>    time: Res&lt;Time&gt;,</w:t>
      </w:r>
    </w:p>
    <w:p w14:paraId="20F3741C" w14:textId="77777777" w:rsidR="00A16CF0" w:rsidRPr="00A16CF0" w:rsidRDefault="00A16CF0" w:rsidP="00A16CF0">
      <w:pPr>
        <w:pStyle w:val="Kd"/>
      </w:pPr>
      <w:r w:rsidRPr="00A16CF0">
        <w:t>    keyboard: Res&lt;ButtonInput&lt;KeyCode&gt;&gt;,</w:t>
      </w:r>
    </w:p>
    <w:p w14:paraId="36BA2C7D" w14:textId="77777777" w:rsidR="00A16CF0" w:rsidRPr="00A16CF0" w:rsidRDefault="00A16CF0" w:rsidP="00A16CF0">
      <w:pPr>
        <w:pStyle w:val="Kd"/>
      </w:pPr>
      <w:r w:rsidRPr="00A16CF0">
        <w:t>    mut mouse: EventReader&lt;MouseMotion&gt;,</w:t>
      </w:r>
    </w:p>
    <w:p w14:paraId="1F499AD8" w14:textId="77777777" w:rsidR="00A16CF0" w:rsidRPr="00A16CF0" w:rsidRDefault="00A16CF0" w:rsidP="00A16CF0">
      <w:pPr>
        <w:pStyle w:val="Kd"/>
      </w:pPr>
      <w:r w:rsidRPr="00A16CF0">
        <w:t>    primary_window: Query&lt;&amp;Window, With&lt;PrimaryWindow&gt;&gt;,</w:t>
      </w:r>
    </w:p>
    <w:p w14:paraId="0A209C3E" w14:textId="77777777" w:rsidR="00225D8D" w:rsidRDefault="00A16CF0" w:rsidP="00A16CF0">
      <w:pPr>
        <w:pStyle w:val="Kd"/>
      </w:pPr>
      <w:r w:rsidRPr="00A16CF0">
        <w:t>) {</w:t>
      </w:r>
      <w:r>
        <w:t xml:space="preserve"> </w:t>
      </w:r>
    </w:p>
    <w:p w14:paraId="20E92F26" w14:textId="77777777" w:rsidR="00225D8D" w:rsidRDefault="00A16CF0" w:rsidP="00225D8D">
      <w:pPr>
        <w:pStyle w:val="Kd"/>
        <w:ind w:firstLine="282"/>
      </w:pPr>
      <w:r>
        <w:t xml:space="preserve">...logika pro pohyb kamery </w:t>
      </w:r>
    </w:p>
    <w:p w14:paraId="65C6055E" w14:textId="2016ACA0" w:rsidR="00A16CF0" w:rsidRDefault="00A16CF0" w:rsidP="00A16CF0">
      <w:pPr>
        <w:pStyle w:val="Kd"/>
      </w:pPr>
      <w:r>
        <w:t>}</w:t>
      </w:r>
    </w:p>
    <w:p w14:paraId="51A4D1B0" w14:textId="7BF5093F" w:rsidR="00225D8D" w:rsidRDefault="00B97C91" w:rsidP="00225D8D">
      <w:pPr>
        <w:pStyle w:val="Titulekkodu"/>
      </w:pPr>
      <w:bookmarkStart w:id="88" w:name="_Toc224816262"/>
      <w:bookmarkStart w:id="89" w:name="_Toc224816280"/>
      <w:r>
        <w:t>Snippet p</w:t>
      </w:r>
      <w:r w:rsidR="00225D8D">
        <w:t>lugin</w:t>
      </w:r>
      <w:r>
        <w:t>u</w:t>
      </w:r>
      <w:r w:rsidR="00225D8D">
        <w:t xml:space="preserve"> pro ovládání kamery</w:t>
      </w:r>
      <w:bookmarkEnd w:id="88"/>
      <w:bookmarkEnd w:id="89"/>
    </w:p>
    <w:p w14:paraId="4E23A919" w14:textId="12079588" w:rsidR="00DE4ECE" w:rsidRDefault="003C723A" w:rsidP="00E367DE">
      <w:pPr>
        <w:ind w:left="143" w:firstLine="708"/>
        <w:rPr>
          <w:lang w:bidi="ar-SA"/>
        </w:rPr>
      </w:pPr>
      <w:r w:rsidRPr="003C723A">
        <w:rPr>
          <w:lang w:bidi="ar-SA"/>
        </w:rPr>
        <w:t xml:space="preserve">Zdroj: Vlastní zpracování, ukázka </w:t>
      </w:r>
      <w:r>
        <w:rPr>
          <w:lang w:bidi="ar-SA"/>
        </w:rPr>
        <w:t>b0</w:t>
      </w:r>
      <w:r w:rsidR="005F6EEE">
        <w:rPr>
          <w:lang w:bidi="ar-SA"/>
        </w:rPr>
        <w:t>1</w:t>
      </w:r>
    </w:p>
    <w:p w14:paraId="2D7061EF" w14:textId="7F52F5A1" w:rsidR="00B26FDF" w:rsidRPr="00EB2229" w:rsidRDefault="00B26FDF" w:rsidP="00B26FDF">
      <w:pPr>
        <w:spacing w:line="240" w:lineRule="auto"/>
        <w:ind w:firstLine="0"/>
        <w:jc w:val="left"/>
        <w:rPr>
          <w:lang w:bidi="ar-SA"/>
        </w:rPr>
      </w:pPr>
      <w:r>
        <w:rPr>
          <w:lang w:bidi="ar-SA"/>
        </w:rPr>
        <w:br w:type="page"/>
      </w:r>
    </w:p>
    <w:p w14:paraId="26E5A621" w14:textId="6BA6DE15" w:rsidR="002B4FA1" w:rsidRPr="00EB2229" w:rsidRDefault="002B4FA1" w:rsidP="002B4FA1">
      <w:pPr>
        <w:pStyle w:val="Nadpis2"/>
      </w:pPr>
      <w:bookmarkStart w:id="90" w:name="_Toc224816326"/>
      <w:r w:rsidRPr="00EB2229">
        <w:lastRenderedPageBreak/>
        <w:t xml:space="preserve">ECS a </w:t>
      </w:r>
      <w:r w:rsidR="00313C4F" w:rsidRPr="00EB2229">
        <w:t>I</w:t>
      </w:r>
      <w:r w:rsidRPr="00EB2229">
        <w:t>nspektor</w:t>
      </w:r>
      <w:bookmarkEnd w:id="90"/>
    </w:p>
    <w:p w14:paraId="69AC02ED" w14:textId="0B8F15E2" w:rsidR="0022584E" w:rsidRDefault="002B4FA1" w:rsidP="00103599">
      <w:r w:rsidRPr="00EB2229">
        <w:t>V ukázce b02 je využit</w:t>
      </w:r>
      <w:r w:rsidR="00A90265">
        <w:t>a</w:t>
      </w:r>
      <w:r w:rsidRPr="00EB2229">
        <w:t xml:space="preserve"> externí </w:t>
      </w:r>
      <w:r w:rsidR="00A90265">
        <w:t>knihovna</w:t>
      </w:r>
      <w:r w:rsidRPr="00EB2229">
        <w:t xml:space="preserve"> Bevy </w:t>
      </w:r>
      <w:proofErr w:type="spellStart"/>
      <w:r w:rsidRPr="00EB2229">
        <w:t>inspector</w:t>
      </w:r>
      <w:proofErr w:type="spellEnd"/>
      <w:r w:rsidRPr="00EB2229">
        <w:t xml:space="preserve"> </w:t>
      </w:r>
      <w:proofErr w:type="spellStart"/>
      <w:r w:rsidRPr="00EB2229">
        <w:t>egui</w:t>
      </w:r>
      <w:proofErr w:type="spellEnd"/>
      <w:r w:rsidRPr="00EB2229">
        <w:t>, kter</w:t>
      </w:r>
      <w:r w:rsidR="00840BEC">
        <w:t>á</w:t>
      </w:r>
      <w:r w:rsidRPr="00EB2229">
        <w:t xml:space="preserve"> slouží k prohlížení a manipulaci</w:t>
      </w:r>
      <w:r w:rsidR="00C04A76" w:rsidRPr="00EB2229">
        <w:t xml:space="preserve"> </w:t>
      </w:r>
      <w:r w:rsidRPr="00EB2229">
        <w:t xml:space="preserve">s Bevy světem skrze UI. </w:t>
      </w:r>
      <w:r w:rsidR="00C04A76" w:rsidRPr="00EB2229">
        <w:t>Ve světě se krom defaultních zdrojů a entit nachází 2D kamera, skrze kterou se na scénu díváme a několik sprite entit, které jsou reprezentovány barevnými čtverci. Každá entita</w:t>
      </w:r>
      <w:r w:rsidR="007510E0">
        <w:t xml:space="preserve"> reprezentována čtvercem</w:t>
      </w:r>
      <w:r w:rsidR="00C04A76" w:rsidRPr="00EB2229">
        <w:t xml:space="preserve"> je pojmenována</w:t>
      </w:r>
      <w:r w:rsidR="007510E0">
        <w:t xml:space="preserve"> </w:t>
      </w:r>
      <w:r w:rsidR="00C04A76" w:rsidRPr="00EB2229">
        <w:t xml:space="preserve">Sprite &lt;id&gt; a obsahuje komponentu </w:t>
      </w:r>
      <w:proofErr w:type="spellStart"/>
      <w:r w:rsidR="00C04A76" w:rsidRPr="00EB2229">
        <w:t>RotateComponent</w:t>
      </w:r>
      <w:proofErr w:type="spellEnd"/>
      <w:r w:rsidR="00C04A76" w:rsidRPr="00EB2229">
        <w:t xml:space="preserve">. Entity s komponentou </w:t>
      </w:r>
      <w:proofErr w:type="spellStart"/>
      <w:r w:rsidR="00C04A76" w:rsidRPr="00EB2229">
        <w:t>RotateComponent</w:t>
      </w:r>
      <w:proofErr w:type="spellEnd"/>
      <w:r w:rsidR="00C04A76" w:rsidRPr="00EB2229">
        <w:t xml:space="preserve"> jsou rotačním systémem rotovány rychlostí, která je v komponentě nastavena. Tuto rychlost lze, stejně jako další parametry, upravit skrze UI</w:t>
      </w:r>
      <w:r w:rsidR="004D20C0">
        <w:t xml:space="preserve"> inspektoru</w:t>
      </w:r>
      <w:r w:rsidR="00C04A76" w:rsidRPr="00EB2229">
        <w:t>.</w:t>
      </w:r>
      <w:r w:rsidR="004D20C0">
        <w:t xml:space="preserve"> Cílem této ukázky je poukázat na existenci inspektoru, který je v návodech často opomíjen a může výrazně usnadnit vývoj a </w:t>
      </w:r>
      <w:proofErr w:type="spellStart"/>
      <w:r w:rsidR="004D20C0">
        <w:t>debug</w:t>
      </w:r>
      <w:proofErr w:type="spellEnd"/>
      <w:r w:rsidR="004D20C0">
        <w:t xml:space="preserve"> aplikace. Pro jeho aktivaci stačí přidat</w:t>
      </w:r>
      <w:r w:rsidR="00840BEC">
        <w:t xml:space="preserve"> </w:t>
      </w:r>
      <w:proofErr w:type="spellStart"/>
      <w:r w:rsidR="00840BEC">
        <w:t>crate</w:t>
      </w:r>
      <w:proofErr w:type="spellEnd"/>
      <w:r w:rsidR="004D20C0">
        <w:t xml:space="preserve"> do projektu a zavést </w:t>
      </w:r>
      <w:r w:rsidR="00840BEC">
        <w:t xml:space="preserve">plugin </w:t>
      </w:r>
      <w:r w:rsidR="004D20C0">
        <w:t>do aplikace.</w:t>
      </w:r>
    </w:p>
    <w:p w14:paraId="119F9D09" w14:textId="02242108" w:rsidR="00F95699" w:rsidRDefault="00F95699" w:rsidP="00F95699">
      <w:pPr>
        <w:pStyle w:val="Kd"/>
      </w:pPr>
      <w:r w:rsidRPr="00F95699">
        <w:t>use bevy_inspector_egui::quick::WorldInspectorPlugin;</w:t>
      </w:r>
    </w:p>
    <w:p w14:paraId="79298DB7" w14:textId="347F6D42" w:rsidR="00F95699" w:rsidRDefault="00F95699" w:rsidP="00F95699">
      <w:pPr>
        <w:pStyle w:val="Kd"/>
      </w:pPr>
      <w:r>
        <w:t>...</w:t>
      </w:r>
    </w:p>
    <w:p w14:paraId="7929798A" w14:textId="77777777" w:rsidR="004D20C0" w:rsidRDefault="004D20C0" w:rsidP="00F95699">
      <w:pPr>
        <w:pStyle w:val="Kd"/>
      </w:pPr>
      <w:r w:rsidRPr="004D20C0">
        <w:rPr>
          <w:u w:val="single"/>
        </w:rPr>
        <w:t>app</w:t>
      </w:r>
      <w:r w:rsidRPr="004D20C0">
        <w:t>.</w:t>
      </w:r>
      <w:r w:rsidRPr="004D20C0">
        <w:rPr>
          <w:u w:val="single"/>
        </w:rPr>
        <w:t>add_plugins</w:t>
      </w:r>
      <w:r w:rsidRPr="004D20C0">
        <w:t>(WorldInspectorPlugin::new());</w:t>
      </w:r>
    </w:p>
    <w:p w14:paraId="5C0701C6" w14:textId="685DAF76" w:rsidR="00F95699" w:rsidRDefault="00F95699" w:rsidP="00F95699">
      <w:r>
        <w:t xml:space="preserve">U vlastních komponent je nutné přidat makro </w:t>
      </w:r>
      <w:proofErr w:type="spellStart"/>
      <w:r>
        <w:t>reflect</w:t>
      </w:r>
      <w:proofErr w:type="spellEnd"/>
      <w:r>
        <w:t xml:space="preserve"> a případně i </w:t>
      </w:r>
      <w:proofErr w:type="spellStart"/>
      <w:r>
        <w:t>derive</w:t>
      </w:r>
      <w:proofErr w:type="spellEnd"/>
      <w:r>
        <w:t xml:space="preserve"> default, pokud není </w:t>
      </w:r>
      <w:proofErr w:type="spellStart"/>
      <w:r w:rsidR="00A9033D">
        <w:t>trait</w:t>
      </w:r>
      <w:proofErr w:type="spellEnd"/>
      <w:r>
        <w:t xml:space="preserve"> </w:t>
      </w:r>
      <w:r w:rsidR="007510E0">
        <w:t xml:space="preserve">již </w:t>
      </w:r>
      <w:r>
        <w:t>implementován jinak.</w:t>
      </w:r>
    </w:p>
    <w:p w14:paraId="7C42C018" w14:textId="59DFC919" w:rsidR="00F95699" w:rsidRDefault="00F95699" w:rsidP="00F95699">
      <w:pPr>
        <w:pStyle w:val="Kd"/>
      </w:pPr>
      <w:r>
        <w:t>#[derive(Component, Reflect, Default)]</w:t>
      </w:r>
    </w:p>
    <w:p w14:paraId="336CA174" w14:textId="27D0533A" w:rsidR="00F95699" w:rsidRDefault="00F95699" w:rsidP="00F95699">
      <w:pPr>
        <w:pStyle w:val="Kd"/>
      </w:pPr>
      <w:r>
        <w:t>#[reflect(Component)]</w:t>
      </w:r>
    </w:p>
    <w:p w14:paraId="3E1D7CC0" w14:textId="28A753C4" w:rsidR="004D20C0" w:rsidRPr="00EB2229" w:rsidRDefault="00F95699" w:rsidP="00103599">
      <w:pPr>
        <w:pStyle w:val="Kd"/>
      </w:pPr>
      <w:r w:rsidRPr="00F95699">
        <w:t xml:space="preserve">struct </w:t>
      </w:r>
      <w:r>
        <w:t>My</w:t>
      </w:r>
      <w:r w:rsidRPr="00F95699">
        <w:t>Component</w:t>
      </w:r>
      <w:r>
        <w:t>;</w:t>
      </w:r>
    </w:p>
    <w:p w14:paraId="3C55DF93" w14:textId="7167F9A7" w:rsidR="00CE3E14" w:rsidRPr="00EB2229" w:rsidRDefault="00C375D1" w:rsidP="00CE3E14">
      <w:pPr>
        <w:pStyle w:val="Nadpis2"/>
      </w:pPr>
      <w:bookmarkStart w:id="91" w:name="_Toc224816327"/>
      <w:r w:rsidRPr="00EB2229">
        <w:t>Test</w:t>
      </w:r>
      <w:r w:rsidR="00CE3E14" w:rsidRPr="00EB2229">
        <w:t xml:space="preserve"> výkonu backendů</w:t>
      </w:r>
      <w:bookmarkEnd w:id="91"/>
    </w:p>
    <w:p w14:paraId="2ABA1E12" w14:textId="4564FE95" w:rsidR="006822D1" w:rsidRPr="00EB2229" w:rsidRDefault="007060E2" w:rsidP="00C02D47">
      <w:r w:rsidRPr="00EB2229">
        <w:t xml:space="preserve">V ukázce b03 je implementována scéna s velkým počtem různě rozmístěných těles. Pomocí vstupních argumentů lze nastavit </w:t>
      </w:r>
      <w:proofErr w:type="spellStart"/>
      <w:r w:rsidRPr="00EB2229">
        <w:t>pipelining</w:t>
      </w:r>
      <w:proofErr w:type="spellEnd"/>
      <w:r w:rsidRPr="00EB2229">
        <w:t xml:space="preserve"> a renderovací backend, který bude využit pro test. Během 30 sekund od</w:t>
      </w:r>
      <w:r w:rsidR="00C375D1" w:rsidRPr="00EB2229">
        <w:t xml:space="preserve"> běhu</w:t>
      </w:r>
      <w:r w:rsidRPr="00EB2229">
        <w:t xml:space="preserve"> prvního cyklu dochází k zaznamená</w:t>
      </w:r>
      <w:r w:rsidR="00965C80" w:rsidRPr="00EB2229">
        <w:t>ní</w:t>
      </w:r>
      <w:r w:rsidRPr="00EB2229">
        <w:t xml:space="preserve"> času </w:t>
      </w:r>
      <w:r w:rsidR="00C375D1" w:rsidRPr="00EB2229">
        <w:t xml:space="preserve">každého </w:t>
      </w:r>
      <w:r w:rsidRPr="00EB2229">
        <w:t>snímku</w:t>
      </w:r>
      <w:r w:rsidR="00C375D1" w:rsidRPr="00EB2229">
        <w:t xml:space="preserve"> pomocí </w:t>
      </w:r>
      <w:r w:rsidR="00965C80" w:rsidRPr="00EB2229">
        <w:t xml:space="preserve">zdroje Time a funkce </w:t>
      </w:r>
      <w:proofErr w:type="spellStart"/>
      <w:r w:rsidR="00C375D1" w:rsidRPr="00EB2229">
        <w:t>delta</w:t>
      </w:r>
      <w:r w:rsidR="00965C80" w:rsidRPr="00EB2229">
        <w:t>_secs</w:t>
      </w:r>
      <w:proofErr w:type="spellEnd"/>
      <w:r w:rsidRPr="00EB2229">
        <w:t>, výsledky jsou poté vypsány ve formátu [</w:t>
      </w:r>
      <w:r w:rsidR="00A714BA" w:rsidRPr="00EB2229">
        <w:t xml:space="preserve">maximum, minimum, </w:t>
      </w:r>
      <w:r w:rsidRPr="00EB2229">
        <w:t>medián, 5</w:t>
      </w:r>
      <w:r w:rsidR="00B60EB8" w:rsidRPr="00EB2229">
        <w:t>.</w:t>
      </w:r>
      <w:r w:rsidRPr="00EB2229">
        <w:t xml:space="preserve"> percentil, 95</w:t>
      </w:r>
      <w:r w:rsidR="00B60EB8" w:rsidRPr="00EB2229">
        <w:t>.</w:t>
      </w:r>
      <w:r w:rsidRPr="00EB2229">
        <w:t xml:space="preserve"> percentil, průměr]. Jednotky </w:t>
      </w:r>
      <w:r w:rsidR="00C375D1" w:rsidRPr="00EB2229">
        <w:t xml:space="preserve">výstupních </w:t>
      </w:r>
      <w:r w:rsidRPr="00EB2229">
        <w:t>hodnot jsou sekundy.</w:t>
      </w:r>
      <w:r w:rsidR="00796E29">
        <w:t xml:space="preserve"> </w:t>
      </w:r>
    </w:p>
    <w:p w14:paraId="67D19EFC" w14:textId="2B3B6F83" w:rsidR="009F413F" w:rsidRPr="00EB2229" w:rsidRDefault="009F413F" w:rsidP="009F413F">
      <w:pPr>
        <w:pStyle w:val="Nadpis3"/>
      </w:pPr>
      <w:r w:rsidRPr="00EB2229">
        <w:t>Výsledky měření výkonu</w:t>
      </w:r>
    </w:p>
    <w:p w14:paraId="3CE86C33" w14:textId="6EBF0A11" w:rsidR="00AB1A6B" w:rsidRPr="00EB2229" w:rsidRDefault="009B5FC1" w:rsidP="00CC7D8F">
      <w:r>
        <w:t>G</w:t>
      </w:r>
      <w:r w:rsidR="00AB1A6B" w:rsidRPr="00EB2229">
        <w:t>raf</w:t>
      </w:r>
      <w:r>
        <w:t xml:space="preserve"> na obrázku č. 4 znázorňuje</w:t>
      </w:r>
      <w:r w:rsidR="00AB1A6B" w:rsidRPr="00EB2229">
        <w:t xml:space="preserve"> naměřené hodnoty pro jednotlivé backendy.</w:t>
      </w:r>
      <w:r w:rsidR="00796E29">
        <w:t xml:space="preserve"> Hodnoty jsou převedeny na milisekundy a platí, že čím nižší hodnota, tím rychleji se scéna renderovala.</w:t>
      </w:r>
      <w:r w:rsidR="00AB1A6B" w:rsidRPr="00EB2229">
        <w:t xml:space="preserve"> </w:t>
      </w:r>
      <w:r w:rsidR="00796E29" w:rsidRPr="00796E29">
        <w:t>Horní a dolní okraj modrého boxu představují 95. a 5. percentil</w:t>
      </w:r>
      <w:r w:rsidR="00796E29">
        <w:t xml:space="preserve">. Zelené kolečko značí průměr, červená čára medián. </w:t>
      </w:r>
      <w:r w:rsidR="00AB1A6B" w:rsidRPr="00EB2229">
        <w:t xml:space="preserve">Parametr </w:t>
      </w:r>
      <w:r w:rsidR="00796E29">
        <w:t>„</w:t>
      </w:r>
      <w:proofErr w:type="spellStart"/>
      <w:r w:rsidR="00AB1A6B" w:rsidRPr="00EB2229">
        <w:t>np</w:t>
      </w:r>
      <w:proofErr w:type="spellEnd"/>
      <w:r w:rsidR="00796E29">
        <w:t>“</w:t>
      </w:r>
      <w:r w:rsidR="00AB1A6B" w:rsidRPr="00EB2229">
        <w:t xml:space="preserve"> symbolizuje běh testu bez </w:t>
      </w:r>
      <w:proofErr w:type="spellStart"/>
      <w:r w:rsidR="00AB1A6B" w:rsidRPr="00EB2229">
        <w:t>pipeliningu</w:t>
      </w:r>
      <w:proofErr w:type="spellEnd"/>
      <w:r w:rsidR="00765829">
        <w:t xml:space="preserve"> hlavního a renderovacího světa</w:t>
      </w:r>
      <w:r w:rsidR="00A543A4">
        <w:t xml:space="preserve"> (popsáno v kapitole 4.</w:t>
      </w:r>
      <w:r w:rsidR="003239C3">
        <w:t>6</w:t>
      </w:r>
      <w:r w:rsidR="00A543A4">
        <w:t>)</w:t>
      </w:r>
      <w:r w:rsidR="00AB1A6B" w:rsidRPr="00EB2229">
        <w:t xml:space="preserve">. </w:t>
      </w:r>
      <w:r w:rsidR="009F413F" w:rsidRPr="00EB2229">
        <w:t>B</w:t>
      </w:r>
      <w:r w:rsidR="00AB1A6B" w:rsidRPr="00EB2229">
        <w:t>ackendy jsou značeny zkra</w:t>
      </w:r>
      <w:r w:rsidR="00E5714E" w:rsidRPr="00EB2229">
        <w:t>t</w:t>
      </w:r>
      <w:r w:rsidR="00AB1A6B" w:rsidRPr="00EB2229">
        <w:t xml:space="preserve">kami, </w:t>
      </w:r>
      <w:proofErr w:type="spellStart"/>
      <w:r w:rsidR="00DE42A4" w:rsidRPr="00EB2229">
        <w:t>vk</w:t>
      </w:r>
      <w:proofErr w:type="spellEnd"/>
      <w:r w:rsidR="00DE42A4" w:rsidRPr="00EB2229">
        <w:t xml:space="preserve"> – Vulkan</w:t>
      </w:r>
      <w:r w:rsidR="00AB1A6B" w:rsidRPr="00EB2229">
        <w:t xml:space="preserve">, </w:t>
      </w:r>
      <w:r w:rsidR="00DE42A4" w:rsidRPr="00EB2229">
        <w:t>dx12 – DirectX12</w:t>
      </w:r>
      <w:r w:rsidR="00AB1A6B" w:rsidRPr="00EB2229">
        <w:t xml:space="preserve"> a </w:t>
      </w:r>
      <w:proofErr w:type="spellStart"/>
      <w:r w:rsidR="00DE42A4" w:rsidRPr="00EB2229">
        <w:t>gl</w:t>
      </w:r>
      <w:proofErr w:type="spellEnd"/>
      <w:r w:rsidR="00DE42A4" w:rsidRPr="00EB2229">
        <w:t xml:space="preserve"> – OpenGL</w:t>
      </w:r>
      <w:r w:rsidR="00AB1A6B" w:rsidRPr="00EB2229">
        <w:t xml:space="preserve">. </w:t>
      </w:r>
      <w:r w:rsidR="00E5714E" w:rsidRPr="00EB2229">
        <w:t xml:space="preserve"> </w:t>
      </w:r>
      <w:r w:rsidR="00E5714E" w:rsidRPr="00EB2229">
        <w:lastRenderedPageBreak/>
        <w:t>Backend Metal je určený pro operační systém macOS, a proto ho nebylo možné otestovat</w:t>
      </w:r>
      <w:r w:rsidR="009F413F" w:rsidRPr="00EB2229">
        <w:t xml:space="preserve"> na stejné konfiguraci počítače.</w:t>
      </w:r>
    </w:p>
    <w:p w14:paraId="5E9DFF8C" w14:textId="77777777" w:rsidR="00AF1D97" w:rsidRDefault="00AB1A6B" w:rsidP="00AF1D97">
      <w:r w:rsidRPr="00EB2229">
        <w:t xml:space="preserve">OpenGL má v testu výhodu, nejedná se totiž o primární renderovací backend </w:t>
      </w:r>
      <w:r w:rsidR="009F413F" w:rsidRPr="00EB2229">
        <w:t xml:space="preserve">s plnou podporou, </w:t>
      </w:r>
      <w:r w:rsidRPr="00EB2229">
        <w:t xml:space="preserve">a proto při testu </w:t>
      </w:r>
      <w:r w:rsidR="009F413F" w:rsidRPr="00EB2229">
        <w:t>správně nefunguje</w:t>
      </w:r>
      <w:r w:rsidRPr="00EB2229">
        <w:t xml:space="preserve"> osvětlení</w:t>
      </w:r>
      <w:r w:rsidR="009F413F" w:rsidRPr="00EB2229">
        <w:t xml:space="preserve"> scény</w:t>
      </w:r>
      <w:r w:rsidRPr="00EB2229">
        <w:t xml:space="preserve">. I </w:t>
      </w:r>
      <w:r w:rsidR="00E5714E" w:rsidRPr="00EB2229">
        <w:t>s touto výhodou však OpenGL skončilo na posledním místě. Měření byla prováděna na počítači s operačním systémem Windows 10, 16 GB operační pamět</w:t>
      </w:r>
      <w:r w:rsidR="009F413F" w:rsidRPr="00EB2229">
        <w:t>í</w:t>
      </w:r>
      <w:r w:rsidR="00E5714E" w:rsidRPr="00EB2229">
        <w:t xml:space="preserve">, procesorem AMD </w:t>
      </w:r>
      <w:proofErr w:type="spellStart"/>
      <w:r w:rsidR="00E5714E" w:rsidRPr="00EB2229">
        <w:t>Ryzen</w:t>
      </w:r>
      <w:proofErr w:type="spellEnd"/>
      <w:r w:rsidR="00E5714E" w:rsidRPr="00EB2229">
        <w:t xml:space="preserve"> 7 1700 a grafickou kartou AMD RX 7800 XT.</w:t>
      </w:r>
    </w:p>
    <w:p w14:paraId="519FD7E1" w14:textId="08026309" w:rsidR="00AB1A6B" w:rsidRPr="00EB2229" w:rsidRDefault="009F413F" w:rsidP="00D9180E">
      <w:pPr>
        <w:ind w:firstLine="0"/>
      </w:pPr>
      <w:r w:rsidRPr="00EB2229">
        <w:rPr>
          <w:noProof/>
        </w:rPr>
        <w:drawing>
          <wp:inline distT="0" distB="0" distL="0" distR="0" wp14:anchorId="1E50314A" wp14:editId="67B7249C">
            <wp:extent cx="5598942" cy="2878165"/>
            <wp:effectExtent l="0" t="0" r="1905" b="0"/>
            <wp:docPr id="1087205169" name="Obrázek 1" descr="Obsah obrázku text, snímek obrazovky, číslo, Vykreslený graf&#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05169" name="Obrázek 1" descr="Obsah obrázku text, snímek obrazovky, číslo, Vykreslený graf&#10;&#10;Obsah generovaný pomocí AI může být nesprávný."/>
                    <pic:cNvPicPr/>
                  </pic:nvPicPr>
                  <pic:blipFill>
                    <a:blip r:embed="rId17"/>
                    <a:stretch>
                      <a:fillRect/>
                    </a:stretch>
                  </pic:blipFill>
                  <pic:spPr>
                    <a:xfrm>
                      <a:off x="0" y="0"/>
                      <a:ext cx="5725609" cy="2943279"/>
                    </a:xfrm>
                    <a:prstGeom prst="rect">
                      <a:avLst/>
                    </a:prstGeom>
                  </pic:spPr>
                </pic:pic>
              </a:graphicData>
            </a:graphic>
          </wp:inline>
        </w:drawing>
      </w:r>
    </w:p>
    <w:p w14:paraId="138C8994" w14:textId="3785AB19" w:rsidR="00AB1A6B" w:rsidRPr="00EB2229" w:rsidRDefault="00AB1A6B" w:rsidP="00AB1A6B">
      <w:pPr>
        <w:pStyle w:val="Titulek"/>
        <w:jc w:val="both"/>
      </w:pPr>
      <w:bookmarkStart w:id="92" w:name="_Toc224815632"/>
      <w:r w:rsidRPr="00EB2229">
        <w:t xml:space="preserve">Obr. </w:t>
      </w:r>
      <w:r w:rsidR="002E5DD0">
        <w:fldChar w:fldCharType="begin"/>
      </w:r>
      <w:r w:rsidR="002E5DD0">
        <w:instrText xml:space="preserve"> SEQ Obr. \* ARABIC </w:instrText>
      </w:r>
      <w:r w:rsidR="002E5DD0">
        <w:fldChar w:fldCharType="separate"/>
      </w:r>
      <w:r w:rsidR="002E5DD0">
        <w:rPr>
          <w:noProof/>
        </w:rPr>
        <w:t>8</w:t>
      </w:r>
      <w:r w:rsidR="002E5DD0">
        <w:rPr>
          <w:noProof/>
        </w:rPr>
        <w:fldChar w:fldCharType="end"/>
      </w:r>
      <w:r w:rsidRPr="00EB2229">
        <w:t xml:space="preserve"> Výsledky porovnání výkonu</w:t>
      </w:r>
      <w:bookmarkEnd w:id="92"/>
      <w:r w:rsidRPr="00EB2229">
        <w:t xml:space="preserve"> </w:t>
      </w:r>
    </w:p>
    <w:p w14:paraId="24FAB6F0" w14:textId="5C3AC58D" w:rsidR="00AB1A6B" w:rsidRPr="00EB2229" w:rsidRDefault="00AB1A6B" w:rsidP="00D9180E">
      <w:pPr>
        <w:ind w:left="143" w:firstLine="708"/>
      </w:pPr>
      <w:r w:rsidRPr="00EB2229">
        <w:t>Zdroj: Vlastní zpracování</w:t>
      </w:r>
    </w:p>
    <w:p w14:paraId="20CD207A" w14:textId="5242E242" w:rsidR="009F413F" w:rsidRPr="00EB2229" w:rsidRDefault="009F413F" w:rsidP="009F413F">
      <w:pPr>
        <w:spacing w:line="240" w:lineRule="auto"/>
        <w:jc w:val="left"/>
      </w:pPr>
      <w:r w:rsidRPr="00EB2229">
        <w:br w:type="page"/>
      </w:r>
    </w:p>
    <w:p w14:paraId="6744357B" w14:textId="68679A21" w:rsidR="00B04724" w:rsidRPr="00EB2229" w:rsidRDefault="00B04724" w:rsidP="00B04724">
      <w:pPr>
        <w:pStyle w:val="Nadpis1"/>
      </w:pPr>
      <w:bookmarkStart w:id="93" w:name="_Toc224816328"/>
      <w:r w:rsidRPr="00EB2229">
        <w:lastRenderedPageBreak/>
        <w:t>Shrnutí výsledků</w:t>
      </w:r>
      <w:bookmarkEnd w:id="93"/>
    </w:p>
    <w:p w14:paraId="05397FC5" w14:textId="5B7444AC" w:rsidR="00B777EC" w:rsidRDefault="00C8398A" w:rsidP="00C56CA2">
      <w:r w:rsidRPr="00C8398A">
        <w:t xml:space="preserve">Na základě vlastních zkušeností, získaných při implementaci ukázek v Bevy, lze konstatovat, že většinu ukázek bylo možné implementovat snadněji než jejich ekvivalenty </w:t>
      </w:r>
      <w:r>
        <w:t>z práce „</w:t>
      </w:r>
      <w:r w:rsidRPr="00EB2229">
        <w:t>Využití API Vulkan v kontextu výuky počítačové grafiky</w:t>
      </w:r>
      <w:r>
        <w:t xml:space="preserve">“ </w:t>
      </w:r>
      <w:r w:rsidRPr="00C8398A">
        <w:t>[3]</w:t>
      </w:r>
      <w:r>
        <w:t>.</w:t>
      </w:r>
      <w:r w:rsidRPr="00C8398A">
        <w:t xml:space="preserve"> </w:t>
      </w:r>
      <w:r w:rsidR="005C4AB4">
        <w:t>Je to</w:t>
      </w:r>
      <w:r w:rsidR="0025479C">
        <w:t xml:space="preserve"> </w:t>
      </w:r>
      <w:r w:rsidR="005C4AB4">
        <w:t>zejména</w:t>
      </w:r>
      <w:r w:rsidR="0025479C">
        <w:t xml:space="preserve"> </w:t>
      </w:r>
      <w:r w:rsidR="005C4AB4">
        <w:t>proto, že</w:t>
      </w:r>
      <w:r w:rsidR="0025479C">
        <w:t xml:space="preserve"> p</w:t>
      </w:r>
      <w:r>
        <w:t xml:space="preserve">ři práci s </w:t>
      </w:r>
      <w:proofErr w:type="spellStart"/>
      <w:r w:rsidR="00A91065">
        <w:t>Vulkanem</w:t>
      </w:r>
      <w:proofErr w:type="spellEnd"/>
      <w:r w:rsidRPr="00C8398A">
        <w:t xml:space="preserve"> </w:t>
      </w:r>
      <w:r>
        <w:t xml:space="preserve">je </w:t>
      </w:r>
      <w:r w:rsidRPr="00C8398A">
        <w:t>nutné</w:t>
      </w:r>
      <w:r w:rsidR="0025479C">
        <w:t xml:space="preserve"> vytvářet více vlastních struktur a</w:t>
      </w:r>
      <w:r w:rsidR="001F4E54">
        <w:t> </w:t>
      </w:r>
      <w:r w:rsidRPr="00C8398A">
        <w:t>explicitně realizovat kroky, které Bevy řeší automaticky.</w:t>
      </w:r>
      <w:r w:rsidR="00833382" w:rsidRPr="00EB2229">
        <w:t xml:space="preserve"> </w:t>
      </w:r>
      <w:r w:rsidR="00CB4973" w:rsidRPr="00CB4973">
        <w:t>To se týká zejména inicializace</w:t>
      </w:r>
      <w:r w:rsidR="00CB4973">
        <w:t xml:space="preserve"> </w:t>
      </w:r>
      <w:r w:rsidR="00CB4973" w:rsidRPr="00CB4973">
        <w:t>pipeline, správy paměti a zdrojů, synchronizace mezi CPU a GPU či organizace renderovacích průchodů. Bevy tyto mechanismy zapouzdřuje</w:t>
      </w:r>
      <w:r w:rsidR="009F298D">
        <w:t xml:space="preserve"> </w:t>
      </w:r>
      <w:r w:rsidR="00E96B16">
        <w:t>a</w:t>
      </w:r>
      <w:r w:rsidR="003D60B2" w:rsidRPr="00EB2229">
        <w:t> </w:t>
      </w:r>
      <w:r w:rsidR="00E96B16">
        <w:t xml:space="preserve">zpřístupňuje </w:t>
      </w:r>
      <w:r w:rsidR="00CB4973">
        <w:t>pomocí</w:t>
      </w:r>
      <w:r w:rsidR="009F298D">
        <w:t xml:space="preserve"> renderovacího grafu a</w:t>
      </w:r>
      <w:r w:rsidR="00CB4973">
        <w:t xml:space="preserve"> architektury </w:t>
      </w:r>
      <w:r w:rsidR="00CB4973" w:rsidRPr="00CB4973">
        <w:t xml:space="preserve">ECS. </w:t>
      </w:r>
    </w:p>
    <w:p w14:paraId="70B02AB8" w14:textId="6AA9A1D6" w:rsidR="00C56CA2" w:rsidRDefault="00B777EC" w:rsidP="00C56CA2">
      <w:r>
        <w:t>U</w:t>
      </w:r>
      <w:r w:rsidR="00631251">
        <w:t>kázk</w:t>
      </w:r>
      <w:r>
        <w:t>y</w:t>
      </w:r>
      <w:r w:rsidR="00631251">
        <w:t xml:space="preserve"> </w:t>
      </w:r>
      <w:proofErr w:type="spellStart"/>
      <w:r>
        <w:t>teselace</w:t>
      </w:r>
      <w:proofErr w:type="spellEnd"/>
      <w:r>
        <w:t xml:space="preserve">, </w:t>
      </w:r>
      <w:proofErr w:type="spellStart"/>
      <w:r>
        <w:t>deffered</w:t>
      </w:r>
      <w:proofErr w:type="spellEnd"/>
      <w:r>
        <w:t xml:space="preserve"> </w:t>
      </w:r>
      <w:proofErr w:type="spellStart"/>
      <w:r>
        <w:t>shading</w:t>
      </w:r>
      <w:r w:rsidR="00A3727D">
        <w:t>u</w:t>
      </w:r>
      <w:proofErr w:type="spellEnd"/>
      <w:r>
        <w:t>, geometry shader</w:t>
      </w:r>
      <w:r w:rsidR="00A3727D">
        <w:t>ů</w:t>
      </w:r>
      <w:r>
        <w:t xml:space="preserve"> nebo vykreslování více objektů nebylo možné implementovat</w:t>
      </w:r>
      <w:r w:rsidR="00047778">
        <w:t xml:space="preserve"> </w:t>
      </w:r>
      <w:r w:rsidR="00435C5D">
        <w:t>ze dvou</w:t>
      </w:r>
      <w:r w:rsidR="00631251">
        <w:t xml:space="preserve"> </w:t>
      </w:r>
      <w:r w:rsidR="00F476C0">
        <w:t xml:space="preserve">hlavních </w:t>
      </w:r>
      <w:r w:rsidR="00631251">
        <w:t>důvodů</w:t>
      </w:r>
      <w:r w:rsidR="00F476C0">
        <w:t xml:space="preserve">. </w:t>
      </w:r>
      <w:r w:rsidR="00F476C0" w:rsidRPr="00F476C0">
        <w:t xml:space="preserve">Prvním </w:t>
      </w:r>
      <w:r w:rsidR="00F476C0">
        <w:t>je</w:t>
      </w:r>
      <w:r w:rsidR="00F476C0" w:rsidRPr="00F476C0">
        <w:t xml:space="preserve"> nedostatečná dokumentace funkcí v jádru Bevy</w:t>
      </w:r>
      <w:r w:rsidR="00F476C0">
        <w:t xml:space="preserve"> enginu</w:t>
      </w:r>
      <w:r w:rsidR="00F476C0" w:rsidRPr="00F476C0">
        <w:t xml:space="preserve">, zejména v oblasti správy renderovacího grafu, komunikace s WGPU a renderování scény. Druhým důvodem </w:t>
      </w:r>
      <w:r w:rsidR="00F476C0">
        <w:t>je</w:t>
      </w:r>
      <w:r w:rsidR="00F476C0" w:rsidRPr="00F476C0">
        <w:t xml:space="preserve"> absence podpory geometry a</w:t>
      </w:r>
      <w:r w:rsidR="0028734A" w:rsidRPr="0028734A">
        <w:t> </w:t>
      </w:r>
      <w:proofErr w:type="spellStart"/>
      <w:r w:rsidR="00F476C0" w:rsidRPr="00F476C0">
        <w:t>tessellation</w:t>
      </w:r>
      <w:proofErr w:type="spellEnd"/>
      <w:r w:rsidR="00F476C0" w:rsidRPr="00F476C0">
        <w:t xml:space="preserve"> shaderů ze strany WGPU</w:t>
      </w:r>
      <w:r w:rsidR="00631251">
        <w:t>.</w:t>
      </w:r>
      <w:r w:rsidR="00833382" w:rsidRPr="00EB2229">
        <w:t xml:space="preserve"> </w:t>
      </w:r>
      <w:r w:rsidR="00435C5D">
        <w:t xml:space="preserve">Pro implementaci těchto ukázek by bylo </w:t>
      </w:r>
      <w:r w:rsidR="003E5837">
        <w:t>vhodnější</w:t>
      </w:r>
      <w:r w:rsidR="00435C5D">
        <w:t xml:space="preserve"> využít</w:t>
      </w:r>
      <w:r w:rsidR="00833382" w:rsidRPr="00EB2229">
        <w:t xml:space="preserve"> </w:t>
      </w:r>
      <w:proofErr w:type="spellStart"/>
      <w:r w:rsidR="000C3053" w:rsidRPr="00EB2229">
        <w:t>low</w:t>
      </w:r>
      <w:proofErr w:type="spellEnd"/>
      <w:r w:rsidR="00ED6341">
        <w:t>-</w:t>
      </w:r>
      <w:r w:rsidR="000C3053" w:rsidRPr="00EB2229">
        <w:t xml:space="preserve">level </w:t>
      </w:r>
      <w:r w:rsidR="00833382" w:rsidRPr="00EB2229">
        <w:t xml:space="preserve">knihovnu, která </w:t>
      </w:r>
      <w:r w:rsidR="003E5837">
        <w:t>poskytuje přímý, nízko</w:t>
      </w:r>
      <w:r w:rsidR="00BC6AE8">
        <w:t>-</w:t>
      </w:r>
      <w:r w:rsidR="003E5837">
        <w:t xml:space="preserve">úrovňový </w:t>
      </w:r>
      <w:r w:rsidR="00376709" w:rsidRPr="00EB2229">
        <w:t xml:space="preserve">přístup k samotnému </w:t>
      </w:r>
      <w:proofErr w:type="spellStart"/>
      <w:r w:rsidR="00376709" w:rsidRPr="00EB2229">
        <w:t>renderovacímu</w:t>
      </w:r>
      <w:proofErr w:type="spellEnd"/>
      <w:r w:rsidR="00376709" w:rsidRPr="00EB2229">
        <w:t xml:space="preserve"> </w:t>
      </w:r>
      <w:proofErr w:type="spellStart"/>
      <w:r w:rsidR="00376709" w:rsidRPr="00EB2229">
        <w:t>backendu</w:t>
      </w:r>
      <w:proofErr w:type="spellEnd"/>
      <w:r w:rsidR="00435C5D">
        <w:t>.</w:t>
      </w:r>
      <w:r w:rsidR="00376709" w:rsidRPr="00EB2229">
        <w:t xml:space="preserve"> </w:t>
      </w:r>
    </w:p>
    <w:p w14:paraId="101A644E" w14:textId="76B6A34C" w:rsidR="005710C0" w:rsidRPr="00EB2229" w:rsidRDefault="004C3A92" w:rsidP="00631251">
      <w:r>
        <w:t>D</w:t>
      </w:r>
      <w:r w:rsidR="00AD595C">
        <w:t>íky WGPU</w:t>
      </w:r>
      <w:r w:rsidR="005710C0">
        <w:t xml:space="preserve"> </w:t>
      </w:r>
      <w:r>
        <w:t>je možné</w:t>
      </w:r>
      <w:r w:rsidR="005710C0" w:rsidRPr="00EB2229">
        <w:t xml:space="preserve"> přepínat renderovací backendy, ale </w:t>
      </w:r>
      <w:r w:rsidR="005710C0">
        <w:t xml:space="preserve">při testování </w:t>
      </w:r>
      <w:r w:rsidR="00AD595C">
        <w:t xml:space="preserve">této funkcionality nad kódy </w:t>
      </w:r>
      <w:r w:rsidR="005710C0">
        <w:t>ukázek bylo zjištěno, že</w:t>
      </w:r>
      <w:r w:rsidR="00AD595C">
        <w:t xml:space="preserve"> aplikace využívající jiný backend</w:t>
      </w:r>
      <w:r w:rsidR="00AB73DA">
        <w:t>,</w:t>
      </w:r>
      <w:r w:rsidR="00AD595C">
        <w:t xml:space="preserve"> než Vulkan jsou při běhu nestabilní. V některých případech </w:t>
      </w:r>
      <w:r w:rsidR="00AB73DA">
        <w:t>nastali</w:t>
      </w:r>
      <w:r w:rsidR="00AD595C">
        <w:t xml:space="preserve"> problémy s překladem WGSL shaderů</w:t>
      </w:r>
      <w:r w:rsidR="00AB73DA">
        <w:t xml:space="preserve"> a shader se choval jinak, než by měl.</w:t>
      </w:r>
      <w:r w:rsidR="00AD595C">
        <w:t xml:space="preserve"> </w:t>
      </w:r>
      <w:r w:rsidR="00AB73DA">
        <w:t>V jiných došlo ke kritickým chybám při komunikaci</w:t>
      </w:r>
      <w:r w:rsidR="00AD595C">
        <w:t xml:space="preserve"> s GPU, což </w:t>
      </w:r>
      <w:r w:rsidR="00AB73DA">
        <w:t>způsobilo okamžitý</w:t>
      </w:r>
      <w:r w:rsidR="00AD595C">
        <w:t xml:space="preserve"> </w:t>
      </w:r>
      <w:r w:rsidR="005710C0">
        <w:t>pád aplikace. Tyto chyby se zdají být závislé</w:t>
      </w:r>
      <w:r w:rsidR="005710C0" w:rsidRPr="00EB2229">
        <w:t xml:space="preserve"> na </w:t>
      </w:r>
      <w:r w:rsidR="005710C0">
        <w:t xml:space="preserve">kombinaci renderovacího </w:t>
      </w:r>
      <w:proofErr w:type="spellStart"/>
      <w:r w:rsidR="005710C0">
        <w:t>backendu</w:t>
      </w:r>
      <w:proofErr w:type="spellEnd"/>
      <w:r w:rsidR="00AB73DA">
        <w:t>, HW počítače</w:t>
      </w:r>
      <w:r w:rsidR="005710C0">
        <w:t xml:space="preserve"> a </w:t>
      </w:r>
      <w:r w:rsidR="005710C0" w:rsidRPr="00EB2229">
        <w:t>OS</w:t>
      </w:r>
      <w:r w:rsidR="005710C0">
        <w:t>.</w:t>
      </w:r>
      <w:r w:rsidR="005710C0" w:rsidRPr="00EB2229">
        <w:t xml:space="preserve"> </w:t>
      </w:r>
      <w:r w:rsidR="005710C0">
        <w:t>P</w:t>
      </w:r>
      <w:r w:rsidR="005710C0" w:rsidRPr="00EB2229">
        <w:t xml:space="preserve">roto </w:t>
      </w:r>
      <w:r w:rsidR="005710C0">
        <w:t>byly</w:t>
      </w:r>
      <w:r w:rsidR="00D9100C">
        <w:t xml:space="preserve"> všechny</w:t>
      </w:r>
      <w:r w:rsidR="005710C0" w:rsidRPr="00EB2229">
        <w:t xml:space="preserve"> ukázky</w:t>
      </w:r>
      <w:r w:rsidR="00D9100C">
        <w:t xml:space="preserve">, </w:t>
      </w:r>
      <w:r w:rsidR="003F711B">
        <w:t>až na ukázku sloužící pro testování výkonu</w:t>
      </w:r>
      <w:r w:rsidR="00D9100C">
        <w:t>,</w:t>
      </w:r>
      <w:r w:rsidR="005710C0">
        <w:t xml:space="preserve"> </w:t>
      </w:r>
      <w:r w:rsidR="005710C0" w:rsidRPr="00EB2229">
        <w:t xml:space="preserve">řešeny pouze </w:t>
      </w:r>
      <w:r w:rsidR="003F711B">
        <w:t xml:space="preserve">pro </w:t>
      </w:r>
      <w:r w:rsidR="005710C0" w:rsidRPr="00EB2229">
        <w:t>renderovací backend Vulkan</w:t>
      </w:r>
      <w:r w:rsidR="00AB73DA">
        <w:t>.</w:t>
      </w:r>
    </w:p>
    <w:p w14:paraId="0CEFEEF1" w14:textId="43B09A99" w:rsidR="00172A8E" w:rsidRDefault="00376709" w:rsidP="00C56CA2">
      <w:r w:rsidRPr="00EB2229">
        <w:t xml:space="preserve">Bevy </w:t>
      </w:r>
      <w:r w:rsidR="00E235B9" w:rsidRPr="00EB2229">
        <w:t xml:space="preserve">i přes </w:t>
      </w:r>
      <w:r w:rsidR="00203C00">
        <w:t>různé</w:t>
      </w:r>
      <w:r w:rsidR="00E235B9" w:rsidRPr="00EB2229">
        <w:t xml:space="preserve"> nedostatky </w:t>
      </w:r>
      <w:r w:rsidRPr="00EB2229">
        <w:t xml:space="preserve">plní svůj účel jakožto game engine, který má za úkol z větší části odstínit problematiku renderování a optimalizace. </w:t>
      </w:r>
      <w:r w:rsidR="00E235B9" w:rsidRPr="00EB2229">
        <w:t>V</w:t>
      </w:r>
      <w:r w:rsidRPr="00EB2229">
        <w:t xml:space="preserve">ývojář se tak může soustředit na vývoj </w:t>
      </w:r>
      <w:r w:rsidR="00E235B9" w:rsidRPr="00EB2229">
        <w:t xml:space="preserve">výsledné </w:t>
      </w:r>
      <w:r w:rsidRPr="00EB2229">
        <w:t xml:space="preserve">aplikace jako takové. </w:t>
      </w:r>
      <w:r w:rsidR="00354618" w:rsidRPr="00EB2229">
        <w:t>Proto bych knihovnu doporučil spíše pro výuku předmětu se zaměřením na počítačové hry</w:t>
      </w:r>
      <w:r w:rsidR="00203C00">
        <w:t>, nebo jazyk Rust</w:t>
      </w:r>
      <w:r w:rsidR="00354618" w:rsidRPr="00EB2229">
        <w:t>, nežli pro výuku základů počítačové grafiky a re</w:t>
      </w:r>
      <w:r w:rsidR="00ED6341">
        <w:t>n</w:t>
      </w:r>
      <w:r w:rsidR="00354618" w:rsidRPr="00EB2229">
        <w:t>der</w:t>
      </w:r>
      <w:r w:rsidR="00ED6341">
        <w:t>ování</w:t>
      </w:r>
      <w:r w:rsidR="00354618" w:rsidRPr="00EB2229">
        <w:t>.</w:t>
      </w:r>
    </w:p>
    <w:p w14:paraId="12CA5C93" w14:textId="3EFD5D59" w:rsidR="00F12B93" w:rsidRPr="00EB2229" w:rsidRDefault="00172A8E" w:rsidP="00172A8E">
      <w:pPr>
        <w:spacing w:line="240" w:lineRule="auto"/>
        <w:jc w:val="left"/>
      </w:pPr>
      <w:r>
        <w:br w:type="page"/>
      </w:r>
    </w:p>
    <w:p w14:paraId="3515811E" w14:textId="40785899" w:rsidR="004366F7" w:rsidRDefault="004366F7" w:rsidP="0016335D">
      <w:pPr>
        <w:pStyle w:val="Nadpis1"/>
      </w:pPr>
      <w:bookmarkStart w:id="94" w:name="_Toc224816329"/>
      <w:r w:rsidRPr="00EB2229">
        <w:lastRenderedPageBreak/>
        <w:t>Závěr</w:t>
      </w:r>
      <w:bookmarkEnd w:id="94"/>
    </w:p>
    <w:p w14:paraId="0A28EB6F" w14:textId="2DA04C62" w:rsidR="001414B8" w:rsidRDefault="001414B8" w:rsidP="005C2A61">
      <w:r w:rsidRPr="001414B8">
        <w:t xml:space="preserve">Cílem této práce bylo seznámit čtenáře s herním </w:t>
      </w:r>
      <w:proofErr w:type="spellStart"/>
      <w:r w:rsidRPr="001414B8">
        <w:t>enginem</w:t>
      </w:r>
      <w:proofErr w:type="spellEnd"/>
      <w:r w:rsidRPr="001414B8">
        <w:t xml:space="preserve"> Bevy, představit jeho základní principy a odpovědět na otázku, zda je</w:t>
      </w:r>
      <w:r w:rsidR="00A26074">
        <w:t xml:space="preserve">j lze </w:t>
      </w:r>
      <w:r w:rsidRPr="001414B8">
        <w:t xml:space="preserve">využít pro výuku počítačové grafiky. Součástí práce bylo </w:t>
      </w:r>
      <w:r w:rsidR="002B207B">
        <w:t>taktéž</w:t>
      </w:r>
      <w:r w:rsidRPr="001414B8">
        <w:t xml:space="preserve"> představení programovacího jazyka Rust a</w:t>
      </w:r>
      <w:r w:rsidR="00E107BB" w:rsidRPr="00EB2229">
        <w:t> </w:t>
      </w:r>
      <w:r w:rsidRPr="001414B8">
        <w:t>vytvoření sady ukázek</w:t>
      </w:r>
      <w:r>
        <w:t xml:space="preserve">, které implementují </w:t>
      </w:r>
      <w:r w:rsidR="00221F6D">
        <w:t>různé</w:t>
      </w:r>
      <w:r>
        <w:t xml:space="preserve"> funkce Bevy.</w:t>
      </w:r>
    </w:p>
    <w:p w14:paraId="48C0397C" w14:textId="78DE7B30" w:rsidR="00EB6E77" w:rsidRPr="00EB2229" w:rsidRDefault="00E64FF2" w:rsidP="00EC2609">
      <w:r w:rsidRPr="00EB2229">
        <w:t>Knihovna Bevy není vhodné řešení pro výuku počítačové grafiky</w:t>
      </w:r>
      <w:r w:rsidR="00EB6E77" w:rsidRPr="00EB2229">
        <w:t xml:space="preserve"> ze dvou hlavních důvodů</w:t>
      </w:r>
      <w:r w:rsidR="000D3F29" w:rsidRPr="00EB2229">
        <w:t xml:space="preserve"> – problém s jazykem Rust a problém se samotným Bevy.</w:t>
      </w:r>
      <w:r w:rsidR="00EC2609">
        <w:t xml:space="preserve"> </w:t>
      </w:r>
      <w:r w:rsidR="00EB6E77" w:rsidRPr="00EB2229">
        <w:t>Studenti by se museli naučit pracovat s jazykem Rust, který není sv</w:t>
      </w:r>
      <w:r w:rsidR="000D3F29" w:rsidRPr="00EB2229">
        <w:t xml:space="preserve">ojí syntaxí </w:t>
      </w:r>
      <w:r w:rsidR="007053C5">
        <w:t>a</w:t>
      </w:r>
      <w:r w:rsidR="007053C5" w:rsidRPr="007053C5">
        <w:t> </w:t>
      </w:r>
      <w:r w:rsidR="000D3F29" w:rsidRPr="00EB2229">
        <w:t xml:space="preserve">fungováním </w:t>
      </w:r>
      <w:r w:rsidR="00EB6E77" w:rsidRPr="00EB2229">
        <w:t xml:space="preserve">kompatibilní s ostatními předměty, které vyučují a využívají převážně klasické objektově orientované jazyky (Java, C# a další…). </w:t>
      </w:r>
    </w:p>
    <w:p w14:paraId="2465C127" w14:textId="4D3756EA" w:rsidR="00741AA9" w:rsidRPr="00EB2229" w:rsidRDefault="000D3F29" w:rsidP="00E64FF2">
      <w:r w:rsidRPr="00EB2229">
        <w:t>Bevy je</w:t>
      </w:r>
      <w:r w:rsidR="00741AA9" w:rsidRPr="00EB2229">
        <w:t xml:space="preserve"> rozhodně velmi zajímavý projekt, ale engine stále není dostatečně vyspělý pro reálné využití. </w:t>
      </w:r>
      <w:r w:rsidR="00CF3657" w:rsidRPr="00EB2229">
        <w:t>V době psaní této práce neustále vycházejí aktualizace, které přináší nové optimalizace a funkc</w:t>
      </w:r>
      <w:r w:rsidR="00741AA9" w:rsidRPr="00EB2229">
        <w:t>e</w:t>
      </w:r>
      <w:r w:rsidR="00CF3657" w:rsidRPr="00EB2229">
        <w:t xml:space="preserve">, ale zároveň značně </w:t>
      </w:r>
      <w:r w:rsidR="00D068CA" w:rsidRPr="00EB2229">
        <w:t>mění</w:t>
      </w:r>
      <w:r w:rsidR="00CF3657" w:rsidRPr="00EB2229">
        <w:t xml:space="preserve"> fungovaní knihovny jako celku. Verze jsou mezi sebou nekompatibilní a migrace mezi verzemi často vyžaduje značné zásahy do projektu. Na tyto časté změny trpí hlavně malé veřejné knihovny</w:t>
      </w:r>
      <w:r w:rsidR="00C87BCB" w:rsidRPr="00EB2229">
        <w:t xml:space="preserve"> a pluginy</w:t>
      </w:r>
      <w:r w:rsidR="00CF3657" w:rsidRPr="00EB2229">
        <w:t>. Vývojáři</w:t>
      </w:r>
      <w:r w:rsidR="0067220C">
        <w:t xml:space="preserve">, kteří se </w:t>
      </w:r>
      <w:r w:rsidR="004A7BE6">
        <w:t>knihovně</w:t>
      </w:r>
      <w:r w:rsidR="0067220C">
        <w:t xml:space="preserve"> věnují ve svém volném čase,</w:t>
      </w:r>
      <w:r w:rsidR="00CF3657" w:rsidRPr="00EB2229">
        <w:t xml:space="preserve"> často nestíhají kód aktualizovat</w:t>
      </w:r>
      <w:r w:rsidR="004A7BE6">
        <w:t xml:space="preserve">, a jsou neustále pozadu. </w:t>
      </w:r>
      <w:r w:rsidR="0052074B">
        <w:t xml:space="preserve">Některé knihovny jsou proto </w:t>
      </w:r>
      <w:r w:rsidR="00691C31">
        <w:t xml:space="preserve">pouze </w:t>
      </w:r>
      <w:r w:rsidR="0052074B">
        <w:t>udržovány pro starší verzi Bevy. Jiné čekají dlouho na aktualizace. A v krajních případech je i vývoj a veškerá podpora</w:t>
      </w:r>
      <w:r w:rsidR="00531600">
        <w:t xml:space="preserve"> knihovny</w:t>
      </w:r>
      <w:r w:rsidR="0052074B">
        <w:t xml:space="preserve"> ukončena.</w:t>
      </w:r>
    </w:p>
    <w:p w14:paraId="1409D280" w14:textId="6B3C91C2" w:rsidR="00E64FF2" w:rsidRPr="00EB2229" w:rsidRDefault="000D3F29" w:rsidP="00E64FF2">
      <w:r w:rsidRPr="00EB2229">
        <w:t>Bevy game e</w:t>
      </w:r>
      <w:r w:rsidR="00CF3657" w:rsidRPr="00EB2229">
        <w:t xml:space="preserve">ngine zapouzdřuje </w:t>
      </w:r>
      <w:r w:rsidRPr="00EB2229">
        <w:t>nízko-úrovňové</w:t>
      </w:r>
      <w:r w:rsidR="00CF3657" w:rsidRPr="00EB2229">
        <w:t xml:space="preserve"> funkc</w:t>
      </w:r>
      <w:r w:rsidRPr="00EB2229">
        <w:t xml:space="preserve">e samotných renderovacích backendů, </w:t>
      </w:r>
      <w:r w:rsidR="00CF3657" w:rsidRPr="00EB2229">
        <w:t xml:space="preserve">čímž usnadňuje vývojáři práci, ale </w:t>
      </w:r>
      <w:r w:rsidR="00741AA9" w:rsidRPr="00EB2229">
        <w:t xml:space="preserve">student se pak učí spíše </w:t>
      </w:r>
      <w:r w:rsidRPr="00EB2229">
        <w:t>pracovat</w:t>
      </w:r>
      <w:r w:rsidR="00741AA9" w:rsidRPr="00EB2229">
        <w:t xml:space="preserve"> </w:t>
      </w:r>
      <w:r w:rsidRPr="00EB2229">
        <w:t xml:space="preserve">s game </w:t>
      </w:r>
      <w:proofErr w:type="spellStart"/>
      <w:r w:rsidR="00741AA9" w:rsidRPr="00EB2229">
        <w:t>engin</w:t>
      </w:r>
      <w:r w:rsidRPr="00EB2229">
        <w:t>em</w:t>
      </w:r>
      <w:proofErr w:type="spellEnd"/>
      <w:r w:rsidRPr="00EB2229">
        <w:t xml:space="preserve"> </w:t>
      </w:r>
      <w:r w:rsidR="00741AA9" w:rsidRPr="00EB2229">
        <w:t xml:space="preserve">jako </w:t>
      </w:r>
      <w:r w:rsidRPr="00EB2229">
        <w:t>takovým</w:t>
      </w:r>
      <w:r w:rsidR="00741AA9" w:rsidRPr="00EB2229">
        <w:t xml:space="preserve"> než principy počítačové grafiky, na kter</w:t>
      </w:r>
      <w:r w:rsidRPr="00EB2229">
        <w:t>ých</w:t>
      </w:r>
      <w:r w:rsidR="00741AA9" w:rsidRPr="00EB2229">
        <w:t xml:space="preserve"> engine stojí.</w:t>
      </w:r>
      <w:r w:rsidR="00E64FF2" w:rsidRPr="00EB2229">
        <w:t xml:space="preserve"> </w:t>
      </w:r>
    </w:p>
    <w:p w14:paraId="61DFBBA6" w14:textId="3D16D847" w:rsidR="00D41835" w:rsidRPr="00EB2229" w:rsidRDefault="00741AA9" w:rsidP="00E64FF2">
      <w:r w:rsidRPr="00EB2229">
        <w:t xml:space="preserve">Myšlenka přepínání grafického </w:t>
      </w:r>
      <w:proofErr w:type="spellStart"/>
      <w:r w:rsidRPr="00EB2229">
        <w:t>backendu</w:t>
      </w:r>
      <w:proofErr w:type="spellEnd"/>
      <w:r w:rsidRPr="00EB2229">
        <w:t xml:space="preserve"> je rozhodně zajímavá, </w:t>
      </w:r>
      <w:r w:rsidR="00780615">
        <w:t>avšak</w:t>
      </w:r>
      <w:r w:rsidRPr="00EB2229">
        <w:t xml:space="preserve"> během psaní </w:t>
      </w:r>
      <w:r w:rsidR="00780615">
        <w:t xml:space="preserve">a testování </w:t>
      </w:r>
      <w:r w:rsidRPr="00EB2229">
        <w:t xml:space="preserve">3D ukázek </w:t>
      </w:r>
      <w:r w:rsidR="00780615">
        <w:t>se</w:t>
      </w:r>
      <w:r w:rsidRPr="00EB2229">
        <w:t xml:space="preserve"> funkcionalita</w:t>
      </w:r>
      <w:r w:rsidR="00780615">
        <w:t xml:space="preserve"> </w:t>
      </w:r>
      <w:r w:rsidR="008D6FF9">
        <w:t>ukázala</w:t>
      </w:r>
      <w:r w:rsidR="00780615">
        <w:t xml:space="preserve"> být nedoladěn</w:t>
      </w:r>
      <w:r w:rsidR="008D6FF9">
        <w:t xml:space="preserve">á. Aplikace se po změně renderovacího </w:t>
      </w:r>
      <w:proofErr w:type="spellStart"/>
      <w:r w:rsidR="008D6FF9">
        <w:t>backendu</w:t>
      </w:r>
      <w:proofErr w:type="spellEnd"/>
      <w:r w:rsidR="008D6FF9">
        <w:t xml:space="preserve"> chovali nepředvídatelně a</w:t>
      </w:r>
      <w:r w:rsidR="00780615">
        <w:t xml:space="preserve"> </w:t>
      </w:r>
      <w:r w:rsidR="008D6FF9">
        <w:t xml:space="preserve">v krajních případech </w:t>
      </w:r>
      <w:r w:rsidR="00E65FAE">
        <w:t>nešli spustit</w:t>
      </w:r>
      <w:r w:rsidR="008D6FF9">
        <w:t>.</w:t>
      </w:r>
    </w:p>
    <w:p w14:paraId="76EC6B63" w14:textId="3604B32F" w:rsidR="00741AA9" w:rsidRPr="00EB2229" w:rsidRDefault="00D41835" w:rsidP="00D41835">
      <w:pPr>
        <w:spacing w:line="240" w:lineRule="auto"/>
        <w:jc w:val="left"/>
      </w:pPr>
      <w:r w:rsidRPr="00EB2229">
        <w:br w:type="page"/>
      </w:r>
    </w:p>
    <w:p w14:paraId="5CFD3F2E" w14:textId="539B321F" w:rsidR="00D7500B" w:rsidRPr="00EB2229" w:rsidRDefault="00B04724" w:rsidP="00422B51">
      <w:pPr>
        <w:pStyle w:val="Nadpis1"/>
      </w:pPr>
      <w:bookmarkStart w:id="95" w:name="_Toc224816330"/>
      <w:r w:rsidRPr="00EB2229">
        <w:lastRenderedPageBreak/>
        <w:t>Zdroje a literatura</w:t>
      </w:r>
      <w:bookmarkEnd w:id="95"/>
    </w:p>
    <w:p w14:paraId="084E71F3" w14:textId="78126964" w:rsidR="003C1091" w:rsidRPr="0048048A" w:rsidRDefault="003C1091" w:rsidP="0051139C">
      <w:pPr>
        <w:ind w:left="432" w:firstLine="0"/>
        <w:jc w:val="left"/>
        <w:rPr>
          <w:rFonts w:eastAsia="Calibri"/>
          <w:color w:val="7F7F7F" w:themeColor="text1" w:themeTint="80"/>
          <w:lang w:bidi="ar-SA"/>
        </w:rPr>
      </w:pPr>
      <w:r w:rsidRPr="00EB2229">
        <w:rPr>
          <w:rFonts w:eastAsia="Calibri"/>
          <w:lang w:bidi="ar-SA"/>
        </w:rPr>
        <w:t xml:space="preserve">[1] Bevy </w:t>
      </w:r>
      <w:proofErr w:type="spellStart"/>
      <w:r w:rsidR="00965ABA">
        <w:rPr>
          <w:rFonts w:eastAsia="Calibri"/>
          <w:lang w:bidi="ar-SA"/>
        </w:rPr>
        <w:t>F</w:t>
      </w:r>
      <w:r w:rsidRPr="00EB2229">
        <w:rPr>
          <w:rFonts w:eastAsia="Calibri"/>
          <w:lang w:bidi="ar-SA"/>
        </w:rPr>
        <w:t>oundation</w:t>
      </w:r>
      <w:proofErr w:type="spellEnd"/>
      <w:r w:rsidRPr="00EB2229">
        <w:rPr>
          <w:rFonts w:eastAsia="Calibri"/>
          <w:lang w:bidi="ar-SA"/>
        </w:rPr>
        <w:t xml:space="preserve">, Bevy </w:t>
      </w:r>
      <w:proofErr w:type="spellStart"/>
      <w:r w:rsidRPr="00EB2229">
        <w:rPr>
          <w:rFonts w:eastAsia="Calibri"/>
          <w:lang w:bidi="ar-SA"/>
        </w:rPr>
        <w:t>documentation</w:t>
      </w:r>
      <w:proofErr w:type="spellEnd"/>
      <w:r w:rsidRPr="00EB2229">
        <w:rPr>
          <w:rFonts w:eastAsia="Calibri"/>
          <w:lang w:bidi="ar-SA"/>
        </w:rPr>
        <w:t xml:space="preserve"> [online]. </w:t>
      </w:r>
      <w:r w:rsidR="00D41835" w:rsidRPr="00EB2229">
        <w:rPr>
          <w:rFonts w:eastAsia="Calibri"/>
          <w:lang w:bidi="ar-SA"/>
        </w:rPr>
        <w:t>D</w:t>
      </w:r>
      <w:r w:rsidRPr="00EB2229">
        <w:rPr>
          <w:rFonts w:eastAsia="Calibri"/>
          <w:lang w:bidi="ar-SA"/>
        </w:rPr>
        <w:t>ostupné z:</w:t>
      </w:r>
      <w:r w:rsidR="00F94E5A" w:rsidRPr="00EB2229">
        <w:rPr>
          <w:rFonts w:eastAsia="Calibri"/>
          <w:lang w:bidi="ar-SA"/>
        </w:rPr>
        <w:t xml:space="preserve"> </w:t>
      </w:r>
      <w:hyperlink r:id="rId18" w:history="1">
        <w:r w:rsidR="0051139C" w:rsidRPr="0048048A">
          <w:rPr>
            <w:rStyle w:val="Hypertextovodkaz"/>
            <w:rFonts w:eastAsia="Calibri"/>
            <w:color w:val="7F7F7F" w:themeColor="text1" w:themeTint="80"/>
            <w:lang w:bidi="ar-SA"/>
          </w:rPr>
          <w:t>https://docs.rs/bevy/0.14.2/bevy/index.html</w:t>
        </w:r>
      </w:hyperlink>
    </w:p>
    <w:p w14:paraId="63C2EFCA" w14:textId="73EBFB0C" w:rsidR="003C1091" w:rsidRPr="0048048A" w:rsidRDefault="003C1091" w:rsidP="00B50F1D">
      <w:pPr>
        <w:ind w:left="432" w:firstLine="0"/>
        <w:jc w:val="left"/>
        <w:rPr>
          <w:color w:val="7F7F7F" w:themeColor="text1" w:themeTint="80"/>
        </w:rPr>
      </w:pPr>
      <w:r w:rsidRPr="00EB2229">
        <w:rPr>
          <w:rFonts w:eastAsia="Calibri"/>
          <w:lang w:bidi="ar-SA"/>
        </w:rPr>
        <w:t xml:space="preserve">[2] KLABNIK, Steve, NICHOLS, Carol. </w:t>
      </w:r>
      <w:proofErr w:type="spellStart"/>
      <w:r w:rsidRPr="00EB2229">
        <w:rPr>
          <w:rFonts w:eastAsia="Calibri"/>
          <w:lang w:bidi="ar-SA"/>
        </w:rPr>
        <w:t>The</w:t>
      </w:r>
      <w:proofErr w:type="spellEnd"/>
      <w:r w:rsidRPr="00EB2229">
        <w:rPr>
          <w:rFonts w:eastAsia="Calibri"/>
          <w:lang w:bidi="ar-SA"/>
        </w:rPr>
        <w:t xml:space="preserve"> Rust </w:t>
      </w:r>
      <w:proofErr w:type="spellStart"/>
      <w:r w:rsidRPr="00EB2229">
        <w:rPr>
          <w:rFonts w:eastAsia="Calibri"/>
          <w:lang w:bidi="ar-SA"/>
        </w:rPr>
        <w:t>Programming</w:t>
      </w:r>
      <w:proofErr w:type="spellEnd"/>
      <w:r w:rsidRPr="00EB2229">
        <w:rPr>
          <w:rFonts w:eastAsia="Calibri"/>
          <w:lang w:bidi="ar-SA"/>
        </w:rPr>
        <w:t xml:space="preserve"> </w:t>
      </w:r>
      <w:proofErr w:type="spellStart"/>
      <w:r w:rsidRPr="00EB2229">
        <w:rPr>
          <w:rFonts w:eastAsia="Calibri"/>
          <w:lang w:bidi="ar-SA"/>
        </w:rPr>
        <w:t>Language</w:t>
      </w:r>
      <w:proofErr w:type="spellEnd"/>
      <w:r w:rsidRPr="00EB2229">
        <w:rPr>
          <w:rFonts w:eastAsia="Calibri"/>
          <w:lang w:bidi="ar-SA"/>
        </w:rPr>
        <w:t xml:space="preserve"> [online].</w:t>
      </w:r>
      <w:r w:rsidR="00AF1D97">
        <w:rPr>
          <w:rFonts w:eastAsia="Calibri"/>
          <w:lang w:bidi="ar-SA"/>
        </w:rPr>
        <w:t xml:space="preserve"> </w:t>
      </w:r>
      <w:r w:rsidRPr="00EB2229">
        <w:rPr>
          <w:rFonts w:eastAsia="Calibri"/>
          <w:lang w:bidi="ar-SA"/>
        </w:rPr>
        <w:t xml:space="preserve">Dostupné z: </w:t>
      </w:r>
      <w:hyperlink r:id="rId19" w:history="1">
        <w:r w:rsidR="00B04724" w:rsidRPr="0048048A">
          <w:rPr>
            <w:rStyle w:val="Hypertextovodkaz"/>
            <w:rFonts w:eastAsia="Calibri"/>
            <w:color w:val="7F7F7F" w:themeColor="text1" w:themeTint="80"/>
            <w:lang w:bidi="ar-SA"/>
          </w:rPr>
          <w:t>https://doc.rust-lang.org/stable/book/title-page.html</w:t>
        </w:r>
      </w:hyperlink>
    </w:p>
    <w:p w14:paraId="47A88B27" w14:textId="038505A5" w:rsidR="000C60AD" w:rsidRPr="0048048A" w:rsidRDefault="000C60AD" w:rsidP="00B50F1D">
      <w:pPr>
        <w:ind w:left="432" w:firstLine="0"/>
        <w:jc w:val="left"/>
        <w:rPr>
          <w:color w:val="7F7F7F" w:themeColor="text1" w:themeTint="80"/>
        </w:rPr>
      </w:pPr>
      <w:r w:rsidRPr="00EB2229">
        <w:t>[3] PROKOP, Dominik. Využití API Vulkan v kontextu výuky počítačové grafiky</w:t>
      </w:r>
      <w:r w:rsidR="00CB13AF" w:rsidRPr="00EB2229">
        <w:t xml:space="preserve"> [online]. Dostupné z: </w:t>
      </w:r>
      <w:hyperlink r:id="rId20" w:history="1">
        <w:r w:rsidR="005C45D8" w:rsidRPr="0048048A">
          <w:rPr>
            <w:rStyle w:val="Hypertextovodkaz"/>
            <w:color w:val="7F7F7F" w:themeColor="text1" w:themeTint="80"/>
          </w:rPr>
          <w:t>https://theses.cz/id/il01k0/</w:t>
        </w:r>
      </w:hyperlink>
      <w:r w:rsidR="00CB13AF" w:rsidRPr="0048048A">
        <w:rPr>
          <w:color w:val="7F7F7F" w:themeColor="text1" w:themeTint="80"/>
        </w:rPr>
        <w:t>.</w:t>
      </w:r>
    </w:p>
    <w:p w14:paraId="092BA8CA" w14:textId="7AF26D85" w:rsidR="005C45D8" w:rsidRPr="0048048A" w:rsidRDefault="005C45D8" w:rsidP="00B50F1D">
      <w:pPr>
        <w:ind w:left="432" w:firstLine="0"/>
        <w:jc w:val="left"/>
        <w:rPr>
          <w:color w:val="7F7F7F" w:themeColor="text1" w:themeTint="80"/>
        </w:rPr>
      </w:pPr>
      <w:r w:rsidRPr="00EB2229">
        <w:t xml:space="preserve">[4] Wikipedia, Blue </w:t>
      </w:r>
      <w:proofErr w:type="spellStart"/>
      <w:r w:rsidRPr="00EB2229">
        <w:t>Marble</w:t>
      </w:r>
      <w:proofErr w:type="spellEnd"/>
      <w:r w:rsidRPr="00EB2229">
        <w:t xml:space="preserve"> 2002.png [online].</w:t>
      </w:r>
      <w:r w:rsidR="00AF1D97">
        <w:t xml:space="preserve"> </w:t>
      </w:r>
      <w:r w:rsidRPr="00EB2229">
        <w:t xml:space="preserve">Dostupné z: </w:t>
      </w:r>
      <w:hyperlink r:id="rId21" w:history="1">
        <w:r w:rsidR="00B50F1D" w:rsidRPr="0048048A">
          <w:rPr>
            <w:rStyle w:val="Hypertextovodkaz"/>
            <w:color w:val="7F7F7F" w:themeColor="text1" w:themeTint="80"/>
          </w:rPr>
          <w:t>https://en.wikipedia.org/wiki/File:Blue_Marble_2002.png</w:t>
        </w:r>
      </w:hyperlink>
    </w:p>
    <w:p w14:paraId="7DD57370" w14:textId="31C97027" w:rsidR="007C4021" w:rsidRPr="0048048A" w:rsidRDefault="007C4021" w:rsidP="00B50F1D">
      <w:pPr>
        <w:ind w:left="432" w:firstLine="0"/>
        <w:jc w:val="left"/>
        <w:rPr>
          <w:color w:val="7F7F7F" w:themeColor="text1" w:themeTint="80"/>
        </w:rPr>
      </w:pPr>
      <w:r w:rsidRPr="00EB2229">
        <w:t xml:space="preserve">[5] </w:t>
      </w:r>
      <w:proofErr w:type="spellStart"/>
      <w:r w:rsidR="00CB77D2" w:rsidRPr="00EB2229">
        <w:t>gfx-rs</w:t>
      </w:r>
      <w:proofErr w:type="spellEnd"/>
      <w:r w:rsidR="00CB77D2" w:rsidRPr="00EB2229">
        <w:t xml:space="preserve">, </w:t>
      </w:r>
      <w:r w:rsidRPr="00EB2229">
        <w:t xml:space="preserve">Wgpu </w:t>
      </w:r>
      <w:proofErr w:type="spellStart"/>
      <w:r w:rsidRPr="00EB2229">
        <w:t>documentation</w:t>
      </w:r>
      <w:proofErr w:type="spellEnd"/>
      <w:r w:rsidRPr="00EB2229">
        <w:t xml:space="preserve"> [online].</w:t>
      </w:r>
      <w:r w:rsidR="00AF1D97">
        <w:t xml:space="preserve"> </w:t>
      </w:r>
      <w:r w:rsidRPr="00EB2229">
        <w:t>Dostupné z:</w:t>
      </w:r>
      <w:r w:rsidR="00AF1D97">
        <w:t xml:space="preserve"> </w:t>
      </w:r>
      <w:hyperlink r:id="rId22" w:history="1">
        <w:r w:rsidR="00B50F1D" w:rsidRPr="0048048A">
          <w:rPr>
            <w:rStyle w:val="Hypertextovodkaz"/>
            <w:color w:val="7F7F7F" w:themeColor="text1" w:themeTint="80"/>
          </w:rPr>
          <w:t>https://docs.rs/wgpu/latest/wgpu/</w:t>
        </w:r>
      </w:hyperlink>
    </w:p>
    <w:p w14:paraId="74632F51" w14:textId="77777777" w:rsidR="00AF1D97" w:rsidRDefault="007F3659" w:rsidP="00B50F1D">
      <w:pPr>
        <w:ind w:firstLine="432"/>
        <w:jc w:val="left"/>
      </w:pPr>
      <w:r w:rsidRPr="00EB2229">
        <w:t xml:space="preserve">[6] </w:t>
      </w:r>
      <w:r w:rsidR="00833382" w:rsidRPr="00EB2229">
        <w:t>Ida Borisova</w:t>
      </w:r>
      <w:r w:rsidRPr="00EB2229">
        <w:t xml:space="preserve">, </w:t>
      </w:r>
      <w:proofErr w:type="spellStart"/>
      <w:r w:rsidRPr="00EB2229">
        <w:t>Unofficial</w:t>
      </w:r>
      <w:proofErr w:type="spellEnd"/>
      <w:r w:rsidRPr="00EB2229">
        <w:t xml:space="preserve"> Bevy </w:t>
      </w:r>
      <w:proofErr w:type="spellStart"/>
      <w:r w:rsidRPr="00EB2229">
        <w:t>Cheat</w:t>
      </w:r>
      <w:proofErr w:type="spellEnd"/>
      <w:r w:rsidRPr="00EB2229">
        <w:t xml:space="preserve"> </w:t>
      </w:r>
      <w:proofErr w:type="spellStart"/>
      <w:r w:rsidRPr="00EB2229">
        <w:t>Book</w:t>
      </w:r>
      <w:proofErr w:type="spellEnd"/>
      <w:r w:rsidRPr="00EB2229">
        <w:t xml:space="preserve"> [online]. Dostupné z: </w:t>
      </w:r>
    </w:p>
    <w:p w14:paraId="11B4E28F" w14:textId="14A26AF0" w:rsidR="007C4021" w:rsidRPr="0048048A" w:rsidRDefault="00B50F1D" w:rsidP="00B50F1D">
      <w:pPr>
        <w:ind w:firstLine="432"/>
        <w:jc w:val="left"/>
        <w:rPr>
          <w:color w:val="7F7F7F" w:themeColor="text1" w:themeTint="80"/>
        </w:rPr>
      </w:pPr>
      <w:hyperlink r:id="rId23" w:history="1">
        <w:r w:rsidRPr="0048048A">
          <w:rPr>
            <w:rStyle w:val="Hypertextovodkaz"/>
            <w:color w:val="7F7F7F" w:themeColor="text1" w:themeTint="80"/>
          </w:rPr>
          <w:t>https://bevy-cheatbook.github.io/credits.html</w:t>
        </w:r>
      </w:hyperlink>
      <w:r w:rsidR="007F3659" w:rsidRPr="0048048A">
        <w:rPr>
          <w:color w:val="7F7F7F" w:themeColor="text1" w:themeTint="80"/>
        </w:rPr>
        <w:t xml:space="preserve"> </w:t>
      </w:r>
    </w:p>
    <w:p w14:paraId="7F406DB9" w14:textId="631F0608" w:rsidR="00BC4D72" w:rsidRPr="0048048A" w:rsidRDefault="00BC4D72" w:rsidP="00B50F1D">
      <w:pPr>
        <w:ind w:left="432" w:firstLine="0"/>
        <w:jc w:val="left"/>
        <w:rPr>
          <w:color w:val="7F7F7F" w:themeColor="text1" w:themeTint="80"/>
        </w:rPr>
      </w:pPr>
      <w:r w:rsidRPr="00EB2229">
        <w:t xml:space="preserve">[7] Bevy </w:t>
      </w:r>
      <w:proofErr w:type="spellStart"/>
      <w:r w:rsidRPr="00EB2229">
        <w:t>foundation</w:t>
      </w:r>
      <w:proofErr w:type="spellEnd"/>
      <w:r w:rsidRPr="00EB2229">
        <w:t xml:space="preserve">, Bevy </w:t>
      </w:r>
      <w:proofErr w:type="spellStart"/>
      <w:r w:rsidRPr="00EB2229">
        <w:t>examples</w:t>
      </w:r>
      <w:proofErr w:type="spellEnd"/>
      <w:r w:rsidRPr="00EB2229">
        <w:t xml:space="preserve"> [online]. Dostupné z:</w:t>
      </w:r>
      <w:r w:rsidR="00AF1D97">
        <w:t xml:space="preserve"> </w:t>
      </w:r>
      <w:hyperlink r:id="rId24" w:history="1">
        <w:r w:rsidR="00B50F1D" w:rsidRPr="0048048A">
          <w:rPr>
            <w:rStyle w:val="Hypertextovodkaz"/>
            <w:color w:val="7F7F7F" w:themeColor="text1" w:themeTint="80"/>
          </w:rPr>
          <w:t>https://bevyengine.org/examples/</w:t>
        </w:r>
      </w:hyperlink>
    </w:p>
    <w:p w14:paraId="53C10D56" w14:textId="09CCA2FF" w:rsidR="00775237" w:rsidRPr="0048048A" w:rsidRDefault="001D5ACF" w:rsidP="00B50F1D">
      <w:pPr>
        <w:ind w:left="432" w:firstLine="0"/>
        <w:jc w:val="left"/>
        <w:rPr>
          <w:color w:val="7F7F7F" w:themeColor="text1" w:themeTint="80"/>
        </w:rPr>
      </w:pPr>
      <w:r w:rsidRPr="00EB2229">
        <w:t xml:space="preserve">[8] </w:t>
      </w:r>
      <w:proofErr w:type="spellStart"/>
      <w:r w:rsidR="00D71F55" w:rsidRPr="00EB2229">
        <w:t>World</w:t>
      </w:r>
      <w:proofErr w:type="spellEnd"/>
      <w:r w:rsidR="00D71F55" w:rsidRPr="00EB2229">
        <w:t xml:space="preserve"> </w:t>
      </w:r>
      <w:proofErr w:type="spellStart"/>
      <w:r w:rsidR="00D71F55" w:rsidRPr="00EB2229">
        <w:t>Wide</w:t>
      </w:r>
      <w:proofErr w:type="spellEnd"/>
      <w:r w:rsidR="00D71F55" w:rsidRPr="00EB2229">
        <w:t xml:space="preserve"> Web </w:t>
      </w:r>
      <w:proofErr w:type="spellStart"/>
      <w:r w:rsidR="00D71F55" w:rsidRPr="00EB2229">
        <w:t>Consortium</w:t>
      </w:r>
      <w:proofErr w:type="spellEnd"/>
      <w:r w:rsidR="00D71F55" w:rsidRPr="00EB2229">
        <w:t xml:space="preserve">, WebGPU </w:t>
      </w:r>
      <w:proofErr w:type="spellStart"/>
      <w:r w:rsidR="00D71F55" w:rsidRPr="00EB2229">
        <w:t>Shading</w:t>
      </w:r>
      <w:proofErr w:type="spellEnd"/>
      <w:r w:rsidR="00D71F55" w:rsidRPr="00EB2229">
        <w:t xml:space="preserve"> </w:t>
      </w:r>
      <w:proofErr w:type="spellStart"/>
      <w:r w:rsidR="00D71F55" w:rsidRPr="00EB2229">
        <w:t>Language</w:t>
      </w:r>
      <w:proofErr w:type="spellEnd"/>
      <w:r w:rsidR="00D71F55" w:rsidRPr="00EB2229">
        <w:t xml:space="preserve"> [online].</w:t>
      </w:r>
      <w:r w:rsidR="00AF1D97">
        <w:t xml:space="preserve"> </w:t>
      </w:r>
      <w:r w:rsidR="00D71F55" w:rsidRPr="00EB2229">
        <w:t>Dostupné z</w:t>
      </w:r>
      <w:r w:rsidR="005A2FC5" w:rsidRPr="00EB2229">
        <w:t>:</w:t>
      </w:r>
      <w:r w:rsidR="00AF1D97">
        <w:t xml:space="preserve"> </w:t>
      </w:r>
      <w:hyperlink r:id="rId25" w:history="1">
        <w:r w:rsidR="00AF1D97" w:rsidRPr="0048048A">
          <w:rPr>
            <w:rStyle w:val="Hypertextovodkaz"/>
            <w:color w:val="7F7F7F" w:themeColor="text1" w:themeTint="80"/>
          </w:rPr>
          <w:t>https://www.w3.org/TR/2025/CRD-WGSL-20250611/</w:t>
        </w:r>
      </w:hyperlink>
    </w:p>
    <w:p w14:paraId="4AFFED83" w14:textId="49B88021" w:rsidR="005C6A88" w:rsidRPr="0048048A" w:rsidRDefault="005C6A88" w:rsidP="00B50F1D">
      <w:pPr>
        <w:ind w:firstLine="432"/>
        <w:jc w:val="left"/>
        <w:rPr>
          <w:color w:val="7F7F7F" w:themeColor="text1" w:themeTint="80"/>
        </w:rPr>
      </w:pPr>
      <w:r>
        <w:t xml:space="preserve">[9] Bevy </w:t>
      </w:r>
      <w:proofErr w:type="spellStart"/>
      <w:r w:rsidR="00965ABA">
        <w:t>F</w:t>
      </w:r>
      <w:r>
        <w:t>oundation</w:t>
      </w:r>
      <w:proofErr w:type="spellEnd"/>
      <w:r>
        <w:t xml:space="preserve"> [online].</w:t>
      </w:r>
      <w:r w:rsidR="00AF1D97">
        <w:t xml:space="preserve"> </w:t>
      </w:r>
      <w:r>
        <w:t>Dostupné z</w:t>
      </w:r>
      <w:r w:rsidR="00AF1D97">
        <w:t>:</w:t>
      </w:r>
      <w:r>
        <w:t xml:space="preserve"> </w:t>
      </w:r>
      <w:hyperlink r:id="rId26" w:history="1">
        <w:r w:rsidRPr="0048048A">
          <w:rPr>
            <w:rStyle w:val="Hypertextovodkaz"/>
            <w:color w:val="7F7F7F" w:themeColor="text1" w:themeTint="80"/>
          </w:rPr>
          <w:t>https://bevy.org</w:t>
        </w:r>
      </w:hyperlink>
      <w:r w:rsidRPr="0048048A">
        <w:rPr>
          <w:color w:val="7F7F7F" w:themeColor="text1" w:themeTint="80"/>
        </w:rPr>
        <w:t xml:space="preserve"> </w:t>
      </w:r>
    </w:p>
    <w:p w14:paraId="0EF5BB1D" w14:textId="21CFD3E3" w:rsidR="00965ABA" w:rsidRPr="0048048A" w:rsidRDefault="00965ABA" w:rsidP="00B50F1D">
      <w:pPr>
        <w:ind w:firstLine="432"/>
        <w:jc w:val="left"/>
        <w:rPr>
          <w:color w:val="7F7F7F" w:themeColor="text1" w:themeTint="80"/>
        </w:rPr>
      </w:pPr>
      <w:r>
        <w:t xml:space="preserve">[10] Rust </w:t>
      </w:r>
      <w:proofErr w:type="spellStart"/>
      <w:r>
        <w:t>Foundation</w:t>
      </w:r>
      <w:proofErr w:type="spellEnd"/>
      <w:r>
        <w:t xml:space="preserve"> [online]. Dostupné z</w:t>
      </w:r>
      <w:r w:rsidRPr="0048048A">
        <w:rPr>
          <w:color w:val="7F7F7F" w:themeColor="text1" w:themeTint="80"/>
        </w:rPr>
        <w:t xml:space="preserve">: </w:t>
      </w:r>
      <w:hyperlink r:id="rId27" w:history="1">
        <w:r w:rsidRPr="0048048A">
          <w:rPr>
            <w:rStyle w:val="Hypertextovodkaz"/>
            <w:color w:val="7F7F7F" w:themeColor="text1" w:themeTint="80"/>
          </w:rPr>
          <w:t>https://rustfoundation.org/</w:t>
        </w:r>
      </w:hyperlink>
    </w:p>
    <w:p w14:paraId="3343358A" w14:textId="4D41C041" w:rsidR="00965ABA" w:rsidRPr="0048048A" w:rsidRDefault="00965ABA" w:rsidP="00B50F1D">
      <w:pPr>
        <w:ind w:left="432" w:firstLine="0"/>
        <w:jc w:val="left"/>
        <w:rPr>
          <w:rFonts w:eastAsia="Calibri"/>
          <w:color w:val="7F7F7F" w:themeColor="text1" w:themeTint="80"/>
          <w:lang w:bidi="ar-SA"/>
        </w:rPr>
      </w:pPr>
      <w:r>
        <w:t>[11]</w:t>
      </w:r>
      <w:r w:rsidRPr="00965ABA">
        <w:rPr>
          <w:rFonts w:eastAsia="Calibri"/>
          <w:lang w:bidi="ar-SA"/>
        </w:rPr>
        <w:t xml:space="preserve"> </w:t>
      </w:r>
      <w:r w:rsidRPr="00EB2229">
        <w:rPr>
          <w:rFonts w:eastAsia="Calibri"/>
          <w:lang w:bidi="ar-SA"/>
        </w:rPr>
        <w:t>KLABNIK, Steve</w:t>
      </w:r>
      <w:r>
        <w:rPr>
          <w:rFonts w:eastAsia="Calibri"/>
          <w:lang w:bidi="ar-SA"/>
        </w:rPr>
        <w:t xml:space="preserve">. </w:t>
      </w:r>
      <w:proofErr w:type="spellStart"/>
      <w:r w:rsidRPr="00965ABA">
        <w:rPr>
          <w:rFonts w:eastAsia="Calibri"/>
          <w:lang w:bidi="ar-SA"/>
        </w:rPr>
        <w:t>The</w:t>
      </w:r>
      <w:proofErr w:type="spellEnd"/>
      <w:r w:rsidRPr="00965ABA">
        <w:rPr>
          <w:rFonts w:eastAsia="Calibri"/>
          <w:lang w:bidi="ar-SA"/>
        </w:rPr>
        <w:t xml:space="preserve"> </w:t>
      </w:r>
      <w:proofErr w:type="spellStart"/>
      <w:r w:rsidRPr="00965ABA">
        <w:rPr>
          <w:rFonts w:eastAsia="Calibri"/>
          <w:lang w:bidi="ar-SA"/>
        </w:rPr>
        <w:t>History</w:t>
      </w:r>
      <w:proofErr w:type="spellEnd"/>
      <w:r w:rsidRPr="00965ABA">
        <w:rPr>
          <w:rFonts w:eastAsia="Calibri"/>
          <w:lang w:bidi="ar-SA"/>
        </w:rPr>
        <w:t xml:space="preserve"> </w:t>
      </w:r>
      <w:proofErr w:type="spellStart"/>
      <w:r w:rsidRPr="00965ABA">
        <w:rPr>
          <w:rFonts w:eastAsia="Calibri"/>
          <w:lang w:bidi="ar-SA"/>
        </w:rPr>
        <w:t>of</w:t>
      </w:r>
      <w:proofErr w:type="spellEnd"/>
      <w:r w:rsidRPr="00965ABA">
        <w:rPr>
          <w:rFonts w:eastAsia="Calibri"/>
          <w:lang w:bidi="ar-SA"/>
        </w:rPr>
        <w:t xml:space="preserve"> Rust</w:t>
      </w:r>
      <w:r>
        <w:rPr>
          <w:rFonts w:eastAsia="Calibri"/>
          <w:lang w:bidi="ar-SA"/>
        </w:rPr>
        <w:t xml:space="preserve"> [online]. Dostupné z: </w:t>
      </w:r>
      <w:hyperlink r:id="rId28" w:history="1">
        <w:r w:rsidR="00B50F1D" w:rsidRPr="0048048A">
          <w:rPr>
            <w:rStyle w:val="Hypertextovodkaz"/>
            <w:rFonts w:eastAsia="Calibri"/>
            <w:color w:val="7F7F7F" w:themeColor="text1" w:themeTint="80"/>
            <w:lang w:bidi="ar-SA"/>
          </w:rPr>
          <w:t>https://dl.acm.org/doi/10.1145/2959689.2960081</w:t>
        </w:r>
      </w:hyperlink>
    </w:p>
    <w:p w14:paraId="4C40D88B" w14:textId="77777777" w:rsidR="00F32981" w:rsidRDefault="000610F4" w:rsidP="00B50F1D">
      <w:pPr>
        <w:ind w:left="432" w:firstLine="0"/>
        <w:jc w:val="left"/>
      </w:pPr>
      <w:r>
        <w:rPr>
          <w:rFonts w:eastAsia="Calibri"/>
          <w:lang w:bidi="ar-SA"/>
        </w:rPr>
        <w:t xml:space="preserve">[12] THOMPSON, </w:t>
      </w:r>
      <w:proofErr w:type="spellStart"/>
      <w:r>
        <w:rPr>
          <w:rFonts w:eastAsia="Calibri"/>
          <w:lang w:bidi="ar-SA"/>
        </w:rPr>
        <w:t>Clive</w:t>
      </w:r>
      <w:proofErr w:type="spellEnd"/>
      <w:r>
        <w:rPr>
          <w:rFonts w:eastAsia="Calibri"/>
          <w:lang w:bidi="ar-SA"/>
        </w:rPr>
        <w:t xml:space="preserve">. </w:t>
      </w:r>
      <w:r w:rsidRPr="000610F4">
        <w:rPr>
          <w:rFonts w:eastAsia="Calibri"/>
          <w:lang w:bidi="ar-SA"/>
        </w:rPr>
        <w:t xml:space="preserve">How Rust </w:t>
      </w:r>
      <w:proofErr w:type="spellStart"/>
      <w:r w:rsidRPr="000610F4">
        <w:rPr>
          <w:rFonts w:eastAsia="Calibri"/>
          <w:lang w:bidi="ar-SA"/>
        </w:rPr>
        <w:t>went</w:t>
      </w:r>
      <w:proofErr w:type="spellEnd"/>
      <w:r w:rsidRPr="000610F4">
        <w:rPr>
          <w:rFonts w:eastAsia="Calibri"/>
          <w:lang w:bidi="ar-SA"/>
        </w:rPr>
        <w:t xml:space="preserve"> </w:t>
      </w:r>
      <w:proofErr w:type="spellStart"/>
      <w:r w:rsidRPr="000610F4">
        <w:rPr>
          <w:rFonts w:eastAsia="Calibri"/>
          <w:lang w:bidi="ar-SA"/>
        </w:rPr>
        <w:t>from</w:t>
      </w:r>
      <w:proofErr w:type="spellEnd"/>
      <w:r w:rsidRPr="000610F4">
        <w:rPr>
          <w:rFonts w:eastAsia="Calibri"/>
          <w:lang w:bidi="ar-SA"/>
        </w:rPr>
        <w:t xml:space="preserve"> a </w:t>
      </w:r>
      <w:proofErr w:type="spellStart"/>
      <w:r w:rsidRPr="000610F4">
        <w:rPr>
          <w:rFonts w:eastAsia="Calibri"/>
          <w:lang w:bidi="ar-SA"/>
        </w:rPr>
        <w:t>side</w:t>
      </w:r>
      <w:proofErr w:type="spellEnd"/>
      <w:r w:rsidRPr="000610F4">
        <w:rPr>
          <w:rFonts w:eastAsia="Calibri"/>
          <w:lang w:bidi="ar-SA"/>
        </w:rPr>
        <w:t xml:space="preserve"> </w:t>
      </w:r>
      <w:proofErr w:type="spellStart"/>
      <w:r w:rsidRPr="000610F4">
        <w:rPr>
          <w:rFonts w:eastAsia="Calibri"/>
          <w:lang w:bidi="ar-SA"/>
        </w:rPr>
        <w:t>project</w:t>
      </w:r>
      <w:proofErr w:type="spellEnd"/>
      <w:r w:rsidRPr="000610F4">
        <w:rPr>
          <w:rFonts w:eastAsia="Calibri"/>
          <w:lang w:bidi="ar-SA"/>
        </w:rPr>
        <w:t xml:space="preserve"> to </w:t>
      </w:r>
      <w:proofErr w:type="spellStart"/>
      <w:r w:rsidRPr="000610F4">
        <w:rPr>
          <w:rFonts w:eastAsia="Calibri"/>
          <w:lang w:bidi="ar-SA"/>
        </w:rPr>
        <w:t>the</w:t>
      </w:r>
      <w:proofErr w:type="spellEnd"/>
      <w:r w:rsidRPr="000610F4">
        <w:rPr>
          <w:rFonts w:eastAsia="Calibri"/>
          <w:lang w:bidi="ar-SA"/>
        </w:rPr>
        <w:t xml:space="preserve"> </w:t>
      </w:r>
      <w:proofErr w:type="spellStart"/>
      <w:r w:rsidRPr="000610F4">
        <w:rPr>
          <w:rFonts w:eastAsia="Calibri"/>
          <w:lang w:bidi="ar-SA"/>
        </w:rPr>
        <w:t>world’s</w:t>
      </w:r>
      <w:proofErr w:type="spellEnd"/>
      <w:r w:rsidRPr="000610F4">
        <w:rPr>
          <w:rFonts w:eastAsia="Calibri"/>
          <w:lang w:bidi="ar-SA"/>
        </w:rPr>
        <w:t xml:space="preserve"> most-</w:t>
      </w:r>
      <w:proofErr w:type="spellStart"/>
      <w:r w:rsidRPr="000610F4">
        <w:rPr>
          <w:rFonts w:eastAsia="Calibri"/>
          <w:lang w:bidi="ar-SA"/>
        </w:rPr>
        <w:t>loved</w:t>
      </w:r>
      <w:proofErr w:type="spellEnd"/>
      <w:r w:rsidRPr="000610F4">
        <w:rPr>
          <w:rFonts w:eastAsia="Calibri"/>
          <w:lang w:bidi="ar-SA"/>
        </w:rPr>
        <w:t xml:space="preserve"> </w:t>
      </w:r>
      <w:proofErr w:type="spellStart"/>
      <w:r w:rsidRPr="000610F4">
        <w:rPr>
          <w:rFonts w:eastAsia="Calibri"/>
          <w:lang w:bidi="ar-SA"/>
        </w:rPr>
        <w:t>programming</w:t>
      </w:r>
      <w:proofErr w:type="spellEnd"/>
      <w:r w:rsidRPr="000610F4">
        <w:rPr>
          <w:rFonts w:eastAsia="Calibri"/>
          <w:lang w:bidi="ar-SA"/>
        </w:rPr>
        <w:t xml:space="preserve"> </w:t>
      </w:r>
      <w:proofErr w:type="spellStart"/>
      <w:r w:rsidRPr="000610F4">
        <w:rPr>
          <w:rFonts w:eastAsia="Calibri"/>
          <w:lang w:bidi="ar-SA"/>
        </w:rPr>
        <w:t>language</w:t>
      </w:r>
      <w:proofErr w:type="spellEnd"/>
      <w:r>
        <w:rPr>
          <w:rFonts w:eastAsia="Calibri"/>
          <w:lang w:bidi="ar-SA"/>
        </w:rPr>
        <w:t xml:space="preserve"> [online]. Dostupné z: </w:t>
      </w:r>
      <w:hyperlink r:id="rId29" w:history="1">
        <w:r w:rsidRPr="0048048A">
          <w:rPr>
            <w:rStyle w:val="Hypertextovodkaz"/>
            <w:rFonts w:eastAsia="Calibri"/>
            <w:color w:val="7F7F7F" w:themeColor="text1" w:themeTint="80"/>
            <w:lang w:bidi="ar-SA"/>
          </w:rPr>
          <w:t>https://www.technologyreview.com/2023/02/14/1067869/rust-worlds-fastest-growing-programming-language/</w:t>
        </w:r>
      </w:hyperlink>
    </w:p>
    <w:p w14:paraId="2A31B2D7" w14:textId="658C23A8" w:rsidR="005640CC" w:rsidRPr="00EB2229" w:rsidRDefault="005640CC" w:rsidP="00F32981">
      <w:pPr>
        <w:ind w:firstLine="0"/>
        <w:jc w:val="left"/>
        <w:rPr>
          <w:rFonts w:ascii="TimesNewRomanPS-BoldMT" w:eastAsia="Calibri" w:hAnsi="TimesNewRomanPS-BoldMT" w:cs="TimesNewRomanPS-BoldMT"/>
          <w:bCs/>
          <w:lang w:bidi="ar-SA"/>
        </w:rPr>
      </w:pPr>
      <w:r w:rsidRPr="00EB2229">
        <w:rPr>
          <w:rFonts w:ascii="TimesNewRomanPS-BoldMT" w:eastAsia="Calibri" w:hAnsi="TimesNewRomanPS-BoldMT" w:cs="TimesNewRomanPS-BoldMT"/>
          <w:bCs/>
          <w:lang w:bidi="ar-SA"/>
        </w:rPr>
        <w:br w:type="page"/>
      </w:r>
    </w:p>
    <w:p w14:paraId="3DDF6ECA" w14:textId="1651EF96" w:rsidR="005705EE" w:rsidRDefault="00193BF0" w:rsidP="005705EE">
      <w:pPr>
        <w:pStyle w:val="Nadpis1"/>
      </w:pPr>
      <w:bookmarkStart w:id="96" w:name="_Toc224816331"/>
      <w:r w:rsidRPr="00EB2229">
        <w:lastRenderedPageBreak/>
        <w:t>Přílohy</w:t>
      </w:r>
      <w:bookmarkEnd w:id="96"/>
    </w:p>
    <w:p w14:paraId="361FAA16" w14:textId="77777777" w:rsidR="005705EE" w:rsidRDefault="005705EE" w:rsidP="005705EE">
      <w:pPr>
        <w:pStyle w:val="Odstavecseseznamem"/>
        <w:numPr>
          <w:ilvl w:val="0"/>
          <w:numId w:val="41"/>
        </w:numPr>
      </w:pPr>
      <w:r>
        <w:t>Struktura projektu</w:t>
      </w:r>
    </w:p>
    <w:p w14:paraId="54E326EE" w14:textId="77777777" w:rsidR="005705EE" w:rsidRDefault="005705EE" w:rsidP="005705EE">
      <w:pPr>
        <w:pStyle w:val="Odstavecseseznamem"/>
        <w:numPr>
          <w:ilvl w:val="0"/>
          <w:numId w:val="41"/>
        </w:numPr>
      </w:pPr>
      <w:r>
        <w:t>Návod na spuštění ukázek</w:t>
      </w:r>
    </w:p>
    <w:p w14:paraId="0CFAC1BC" w14:textId="77777777" w:rsidR="005705EE" w:rsidRDefault="005705EE" w:rsidP="005705EE"/>
    <w:p w14:paraId="0EB55579" w14:textId="77CA320F" w:rsidR="005705EE" w:rsidRPr="005705EE" w:rsidRDefault="005705EE" w:rsidP="005705EE">
      <w:pPr>
        <w:ind w:firstLine="0"/>
        <w:sectPr w:rsidR="005705EE" w:rsidRPr="005705EE" w:rsidSect="00071DB9">
          <w:headerReference w:type="default" r:id="rId30"/>
          <w:footerReference w:type="default" r:id="rId31"/>
          <w:pgSz w:w="11906" w:h="16838"/>
          <w:pgMar w:top="1134" w:right="1134" w:bottom="1134" w:left="1985" w:header="709" w:footer="709" w:gutter="0"/>
          <w:pgNumType w:start="1"/>
          <w:cols w:space="708"/>
          <w:docGrid w:linePitch="360"/>
        </w:sectPr>
      </w:pPr>
    </w:p>
    <w:p w14:paraId="66338B2A" w14:textId="2DF135F6" w:rsidR="00F32981" w:rsidRDefault="00F32981" w:rsidP="00F32981">
      <w:pPr>
        <w:pStyle w:val="NadpisX"/>
      </w:pPr>
      <w:r>
        <w:lastRenderedPageBreak/>
        <w:t>Struktura projektu</w:t>
      </w:r>
    </w:p>
    <w:p w14:paraId="057F739B" w14:textId="1CD8279C" w:rsidR="00F32981" w:rsidRDefault="00F32981" w:rsidP="00F32981">
      <w:pPr>
        <w:pStyle w:val="Odstavecseseznamem"/>
        <w:numPr>
          <w:ilvl w:val="0"/>
          <w:numId w:val="42"/>
        </w:numPr>
      </w:pPr>
      <w:r>
        <w:t>doc – Dokument diplomové práce ve formátu pdf</w:t>
      </w:r>
    </w:p>
    <w:p w14:paraId="27E64C9D" w14:textId="794D8788" w:rsidR="00F32981" w:rsidRDefault="00F32981" w:rsidP="00400F6F">
      <w:pPr>
        <w:pStyle w:val="Odstavecseseznamem"/>
        <w:numPr>
          <w:ilvl w:val="0"/>
          <w:numId w:val="42"/>
        </w:numPr>
      </w:pPr>
      <w:proofErr w:type="spellStart"/>
      <w:r>
        <w:t>examples</w:t>
      </w:r>
      <w:proofErr w:type="spellEnd"/>
      <w:r>
        <w:t xml:space="preserve"> – Zdrojové kódy ukázek</w:t>
      </w:r>
    </w:p>
    <w:p w14:paraId="02D83D18" w14:textId="77777777" w:rsidR="007B6349" w:rsidRDefault="00F32981" w:rsidP="007B6349">
      <w:pPr>
        <w:ind w:left="219" w:firstLine="708"/>
      </w:pPr>
      <w:r>
        <w:t>Všechny soubory jsou dostupné na adrese:</w:t>
      </w:r>
    </w:p>
    <w:p w14:paraId="1F1D5AF3" w14:textId="05B7919F" w:rsidR="00400F6F" w:rsidRPr="00AF26E5" w:rsidRDefault="00AF26E5" w:rsidP="007B6349">
      <w:pPr>
        <w:ind w:left="219" w:firstLine="708"/>
        <w:rPr>
          <w:color w:val="7F7F7F" w:themeColor="text1" w:themeTint="80"/>
        </w:rPr>
      </w:pPr>
      <w:hyperlink r:id="rId32" w:history="1">
        <w:r w:rsidRPr="00AF26E5">
          <w:rPr>
            <w:rStyle w:val="Hypertextovodkaz"/>
            <w:color w:val="7F7F7F" w:themeColor="text1" w:themeTint="80"/>
          </w:rPr>
          <w:t>https://github.com/GlummixX/Dimploma_thesis</w:t>
        </w:r>
      </w:hyperlink>
    </w:p>
    <w:p w14:paraId="506A61CD" w14:textId="77777777" w:rsidR="00F32981" w:rsidRDefault="00F32981" w:rsidP="00F32981">
      <w:pPr>
        <w:ind w:firstLine="0"/>
      </w:pPr>
    </w:p>
    <w:p w14:paraId="1389EE7F" w14:textId="2EB2B745" w:rsidR="00F32981" w:rsidRPr="00F32981" w:rsidRDefault="00F32981" w:rsidP="00F32981">
      <w:pPr>
        <w:ind w:firstLine="0"/>
        <w:sectPr w:rsidR="00F32981" w:rsidRPr="00F32981" w:rsidSect="00FC3E01">
          <w:headerReference w:type="default" r:id="rId33"/>
          <w:footerReference w:type="default" r:id="rId34"/>
          <w:pgSz w:w="11906" w:h="16838"/>
          <w:pgMar w:top="1701" w:right="1701" w:bottom="1701" w:left="1701" w:header="709" w:footer="709" w:gutter="0"/>
          <w:pgNumType w:start="1"/>
          <w:cols w:space="708"/>
          <w:docGrid w:linePitch="360"/>
        </w:sectPr>
      </w:pPr>
    </w:p>
    <w:p w14:paraId="69D8F22E" w14:textId="77777777" w:rsidR="00F32981" w:rsidRDefault="00F32981" w:rsidP="00F32981">
      <w:pPr>
        <w:pStyle w:val="NadpisX"/>
      </w:pPr>
      <w:r>
        <w:lastRenderedPageBreak/>
        <w:t>Návod na spuštění ukázek</w:t>
      </w:r>
    </w:p>
    <w:p w14:paraId="42CFC087" w14:textId="5207C722" w:rsidR="00F32981" w:rsidRDefault="00F32981" w:rsidP="00F32981">
      <w:r>
        <w:t xml:space="preserve">Návod předpokládá, že na zařízení je již nainstalovaný jazyk Rust a potřebné nástroje. Pokud tomu tak není, navštivte prosím </w:t>
      </w:r>
      <w:hyperlink r:id="rId35" w:history="1">
        <w:r w:rsidRPr="0048048A">
          <w:rPr>
            <w:rStyle w:val="Hypertextovodkaz"/>
            <w:color w:val="7F7F7F" w:themeColor="text1" w:themeTint="80"/>
          </w:rPr>
          <w:t>https://www.rust-lang.org/tools/install</w:t>
        </w:r>
      </w:hyperlink>
      <w:r>
        <w:t xml:space="preserve">. </w:t>
      </w:r>
      <w:r w:rsidR="00FE0B10" w:rsidRPr="00FE0B10">
        <w:t xml:space="preserve">Příkazy je nutné spouštět v adresáři </w:t>
      </w:r>
      <w:proofErr w:type="spellStart"/>
      <w:r w:rsidR="00FE0B10" w:rsidRPr="00FE0B10">
        <w:t>examples</w:t>
      </w:r>
      <w:proofErr w:type="spellEnd"/>
      <w:r w:rsidR="00FE0B10" w:rsidRPr="00FE0B10">
        <w:t xml:space="preserve">, a ne v kořenovém adresáři </w:t>
      </w:r>
      <w:proofErr w:type="spellStart"/>
      <w:r w:rsidR="00FE0B10" w:rsidRPr="00FE0B10">
        <w:t>repozitáře</w:t>
      </w:r>
      <w:proofErr w:type="spellEnd"/>
      <w:r w:rsidR="00FE0B10" w:rsidRPr="00FE0B10">
        <w:t>.</w:t>
      </w:r>
    </w:p>
    <w:p w14:paraId="3719D183" w14:textId="0BE89AEF" w:rsidR="00F32981" w:rsidRDefault="00F32981" w:rsidP="00F32981">
      <w:r>
        <w:t>Pomocí následujícího příkazu je možné a spustit libovolnou ukázku:</w:t>
      </w:r>
    </w:p>
    <w:p w14:paraId="74875997" w14:textId="77777777" w:rsidR="00F32981" w:rsidRDefault="00F32981" w:rsidP="00F32981">
      <w:pPr>
        <w:pStyle w:val="Kd"/>
      </w:pPr>
      <w:r>
        <w:t>cargo run --bin &lt;název_složky_ukázky&gt;</w:t>
      </w:r>
    </w:p>
    <w:p w14:paraId="0784EF3E" w14:textId="77777777" w:rsidR="00F32981" w:rsidRDefault="00F32981" w:rsidP="007B6349">
      <w:pPr>
        <w:ind w:firstLine="708"/>
      </w:pPr>
      <w:r>
        <w:t xml:space="preserve">Například: </w:t>
      </w:r>
    </w:p>
    <w:p w14:paraId="11DADAE5" w14:textId="77777777" w:rsidR="00F32981" w:rsidRDefault="00F32981" w:rsidP="00F32981">
      <w:pPr>
        <w:pStyle w:val="Kd"/>
      </w:pPr>
      <w:r>
        <w:t>cargo run --bin p01_basic_triangle</w:t>
      </w:r>
    </w:p>
    <w:p w14:paraId="140C2D9B" w14:textId="77777777" w:rsidR="00F32981" w:rsidRDefault="00F32981" w:rsidP="007B6349">
      <w:pPr>
        <w:ind w:firstLine="708"/>
      </w:pPr>
      <w:r>
        <w:t xml:space="preserve">Pro maximální výkon je potřeba zkompilovat ukázku v režimu </w:t>
      </w:r>
      <w:proofErr w:type="spellStart"/>
      <w:r>
        <w:t>release</w:t>
      </w:r>
      <w:proofErr w:type="spellEnd"/>
      <w:r>
        <w:t xml:space="preserve"> pomocí parametru -r. Kompilace v režimu </w:t>
      </w:r>
      <w:proofErr w:type="spellStart"/>
      <w:r>
        <w:t>release</w:t>
      </w:r>
      <w:proofErr w:type="spellEnd"/>
      <w:r>
        <w:t xml:space="preserve"> může trvat déle v závislosti na HW zařízení.</w:t>
      </w:r>
    </w:p>
    <w:p w14:paraId="323E3F71" w14:textId="77777777" w:rsidR="00F32981" w:rsidRDefault="00F32981" w:rsidP="00F32981">
      <w:pPr>
        <w:pStyle w:val="Kd"/>
      </w:pPr>
      <w:r>
        <w:t>cargo run -r --bin &lt;název_složky_ukázky&gt;</w:t>
      </w:r>
    </w:p>
    <w:p w14:paraId="1914AB5E" w14:textId="77777777" w:rsidR="00F32981" w:rsidRDefault="00F32981" w:rsidP="007B6349">
      <w:pPr>
        <w:ind w:firstLine="708"/>
      </w:pPr>
      <w:r>
        <w:t xml:space="preserve">Ukázku je také možné pouze zkompilovat pomocí příkazu build. Parametr „-r“ opět slouží pro aktivaci režimu </w:t>
      </w:r>
      <w:proofErr w:type="spellStart"/>
      <w:r>
        <w:t>release</w:t>
      </w:r>
      <w:proofErr w:type="spellEnd"/>
      <w:r>
        <w:t>:</w:t>
      </w:r>
    </w:p>
    <w:p w14:paraId="48FEFC68" w14:textId="77777777" w:rsidR="00F32981" w:rsidRDefault="00F32981" w:rsidP="00F32981">
      <w:pPr>
        <w:pStyle w:val="Kd"/>
      </w:pPr>
      <w:r>
        <w:t>cargo build -r --bin &lt;název_složky_ukázky&gt;</w:t>
      </w:r>
    </w:p>
    <w:p w14:paraId="7925F1A7" w14:textId="77777777" w:rsidR="00F32981" w:rsidRDefault="00F32981" w:rsidP="007B6349">
      <w:pPr>
        <w:ind w:firstLine="708"/>
      </w:pPr>
      <w:r>
        <w:t xml:space="preserve">Výsledný binární soubor bude umístěn do složky </w:t>
      </w:r>
      <w:proofErr w:type="spellStart"/>
      <w:r>
        <w:t>examples</w:t>
      </w:r>
      <w:proofErr w:type="spellEnd"/>
      <w:r>
        <w:t>/</w:t>
      </w:r>
      <w:proofErr w:type="spellStart"/>
      <w:r>
        <w:t>target</w:t>
      </w:r>
      <w:proofErr w:type="spellEnd"/>
      <w:r>
        <w:t>/</w:t>
      </w:r>
      <w:proofErr w:type="spellStart"/>
      <w:r>
        <w:t>release</w:t>
      </w:r>
      <w:proofErr w:type="spellEnd"/>
      <w:r>
        <w:t xml:space="preserve">. Pokud byl soubor kompilován bez parametru „-r“, bude umístěn do složky </w:t>
      </w:r>
      <w:proofErr w:type="spellStart"/>
      <w:r>
        <w:t>examples</w:t>
      </w:r>
      <w:proofErr w:type="spellEnd"/>
      <w:r>
        <w:t>/</w:t>
      </w:r>
      <w:proofErr w:type="spellStart"/>
      <w:r>
        <w:t>target</w:t>
      </w:r>
      <w:proofErr w:type="spellEnd"/>
      <w:r>
        <w:t>/</w:t>
      </w:r>
      <w:proofErr w:type="spellStart"/>
      <w:r>
        <w:t>debug</w:t>
      </w:r>
      <w:proofErr w:type="spellEnd"/>
      <w:r>
        <w:t>.</w:t>
      </w:r>
    </w:p>
    <w:p w14:paraId="5DBDA04A" w14:textId="7DEC35CD" w:rsidR="00BD1A4D" w:rsidRPr="00BD1A4D" w:rsidRDefault="00BD1A4D" w:rsidP="007F267A">
      <w:pPr>
        <w:spacing w:line="240" w:lineRule="auto"/>
        <w:ind w:firstLine="0"/>
        <w:jc w:val="left"/>
        <w:sectPr w:rsidR="00BD1A4D" w:rsidRPr="00BD1A4D" w:rsidSect="00FC3E01">
          <w:headerReference w:type="default" r:id="rId36"/>
          <w:pgSz w:w="11906" w:h="16838"/>
          <w:pgMar w:top="1701" w:right="1701" w:bottom="1701" w:left="1701" w:header="709" w:footer="709" w:gutter="0"/>
          <w:pgNumType w:start="1"/>
          <w:cols w:space="708"/>
          <w:docGrid w:linePitch="360"/>
        </w:sectPr>
      </w:pPr>
    </w:p>
    <w:p w14:paraId="6A96F00C" w14:textId="338F017F" w:rsidR="00853C73" w:rsidRPr="00EB2229" w:rsidRDefault="00853C73" w:rsidP="006722A8">
      <w:pPr>
        <w:ind w:firstLine="0"/>
      </w:pPr>
      <w:r w:rsidRPr="00EB2229">
        <w:lastRenderedPageBreak/>
        <w:t>„Zadání práce“, které každý student projednal před započetím přípravy závěrečné</w:t>
      </w:r>
    </w:p>
    <w:p w14:paraId="3B83F837" w14:textId="77777777" w:rsidR="00853C73" w:rsidRPr="00853C73" w:rsidRDefault="00853C73" w:rsidP="00853C73">
      <w:bookmarkStart w:id="97" w:name="_Int_qqnjwhtI"/>
      <w:r w:rsidRPr="00EB2229">
        <w:t xml:space="preserve">práce se svým vedoucím práce a vložil do </w:t>
      </w:r>
      <w:proofErr w:type="spellStart"/>
      <w:r w:rsidRPr="00EB2229">
        <w:t>STAGu</w:t>
      </w:r>
      <w:proofErr w:type="spellEnd"/>
      <w:r w:rsidRPr="00EB2229">
        <w:t>, je součástí odevzdávané elektronické (popř. tištěné, je-li to požadováno) verze závěrečné práce.</w:t>
      </w:r>
      <w:bookmarkEnd w:id="97"/>
      <w:r w:rsidRPr="00EB2229">
        <w:t xml:space="preserve"> Zadání práce student získá z informačního systému </w:t>
      </w:r>
      <w:proofErr w:type="spellStart"/>
      <w:r w:rsidRPr="00EB2229">
        <w:t>eVŠKP</w:t>
      </w:r>
      <w:proofErr w:type="spellEnd"/>
      <w:r w:rsidRPr="00EB2229">
        <w:t xml:space="preserve"> (</w:t>
      </w:r>
      <w:hyperlink r:id="rId37" w:history="1">
        <w:r w:rsidRPr="00EB2229">
          <w:rPr>
            <w:rStyle w:val="Hypertextovodkaz"/>
          </w:rPr>
          <w:t>https://ris.uhk.cz/evskp/</w:t>
        </w:r>
      </w:hyperlink>
      <w:r w:rsidRPr="00EB2229">
        <w:t>).</w:t>
      </w:r>
    </w:p>
    <w:sectPr w:rsidR="00853C73" w:rsidRPr="00853C73" w:rsidSect="00FC3E01">
      <w:headerReference w:type="default" r:id="rId38"/>
      <w:pgSz w:w="11906" w:h="16838"/>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BDC5F" w14:textId="77777777" w:rsidR="006C67A3" w:rsidRPr="00EB2229" w:rsidRDefault="006C67A3" w:rsidP="003A3689">
      <w:pPr>
        <w:spacing w:line="240" w:lineRule="auto"/>
      </w:pPr>
      <w:r w:rsidRPr="00EB2229">
        <w:separator/>
      </w:r>
    </w:p>
    <w:p w14:paraId="27720713" w14:textId="77777777" w:rsidR="006C67A3" w:rsidRPr="00EB2229" w:rsidRDefault="006C67A3"/>
  </w:endnote>
  <w:endnote w:type="continuationSeparator" w:id="0">
    <w:p w14:paraId="208EE6A7" w14:textId="77777777" w:rsidR="006C67A3" w:rsidRPr="00EB2229" w:rsidRDefault="006C67A3" w:rsidP="003A3689">
      <w:pPr>
        <w:spacing w:line="240" w:lineRule="auto"/>
      </w:pPr>
      <w:r w:rsidRPr="00EB2229">
        <w:continuationSeparator/>
      </w:r>
    </w:p>
    <w:p w14:paraId="25335422" w14:textId="77777777" w:rsidR="006C67A3" w:rsidRPr="00EB2229" w:rsidRDefault="006C67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meniaSerif">
    <w:altName w:val="MS Mincho"/>
    <w:panose1 w:val="00000000000000000000"/>
    <w:charset w:val="80"/>
    <w:family w:val="auto"/>
    <w:notTrueType/>
    <w:pitch w:val="default"/>
    <w:sig w:usb0="00000001" w:usb1="08070000" w:usb2="00000010" w:usb3="00000000" w:csb0="00020000" w:csb1="00000000"/>
  </w:font>
  <w:font w:name="TimesNewRomanPS-BoldMT">
    <w:altName w:val="Times New Roman"/>
    <w:panose1 w:val="00000000000000000000"/>
    <w:charset w:val="00"/>
    <w:family w:val="roman"/>
    <w:notTrueType/>
    <w:pitch w:val="default"/>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4DC5" w14:textId="77777777" w:rsidR="00795100" w:rsidRPr="00EB2229" w:rsidRDefault="00795100">
    <w:pPr>
      <w:pStyle w:val="Zpat"/>
      <w:jc w:val="center"/>
    </w:pPr>
  </w:p>
  <w:p w14:paraId="2FBC30EB" w14:textId="77777777" w:rsidR="00795100" w:rsidRPr="00EB2229" w:rsidRDefault="00795100">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F825" w14:textId="09D267E9" w:rsidR="00795100" w:rsidRPr="00EB2229" w:rsidRDefault="00FE0B10">
    <w:pPr>
      <w:pStyle w:val="Zpat"/>
      <w:jc w:val="center"/>
    </w:pPr>
    <w:r>
      <w:br/>
    </w:r>
    <w:r w:rsidR="00E03E48" w:rsidRPr="00EB2229">
      <w:fldChar w:fldCharType="begin"/>
    </w:r>
    <w:r w:rsidR="00795100" w:rsidRPr="00EB2229">
      <w:instrText>PAGE   \* MERGEFORMAT</w:instrText>
    </w:r>
    <w:r w:rsidR="00E03E48" w:rsidRPr="00EB2229">
      <w:fldChar w:fldCharType="separate"/>
    </w:r>
    <w:r w:rsidR="00E7339B" w:rsidRPr="00EB2229">
      <w:t>7</w:t>
    </w:r>
    <w:r w:rsidR="00E03E48" w:rsidRPr="00EB2229">
      <w:fldChar w:fldCharType="end"/>
    </w:r>
  </w:p>
  <w:p w14:paraId="53D27197" w14:textId="77777777" w:rsidR="00795100" w:rsidRPr="00EB2229" w:rsidRDefault="00795100">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50EA" w14:textId="77777777" w:rsidR="008201AF" w:rsidRPr="00EB2229" w:rsidRDefault="008201AF">
    <w:pPr>
      <w:pStyle w:val="Zpat"/>
      <w:jc w:val="center"/>
    </w:pPr>
  </w:p>
  <w:p w14:paraId="5BDA0B41" w14:textId="77777777" w:rsidR="008201AF" w:rsidRPr="00EB2229" w:rsidRDefault="008201A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89F4F" w14:textId="77777777" w:rsidR="006C67A3" w:rsidRPr="00EB2229" w:rsidRDefault="006C67A3" w:rsidP="003A3689">
      <w:pPr>
        <w:spacing w:line="240" w:lineRule="auto"/>
      </w:pPr>
      <w:r w:rsidRPr="00EB2229">
        <w:separator/>
      </w:r>
    </w:p>
    <w:p w14:paraId="68B44FDF" w14:textId="77777777" w:rsidR="006C67A3" w:rsidRPr="00EB2229" w:rsidRDefault="006C67A3"/>
  </w:footnote>
  <w:footnote w:type="continuationSeparator" w:id="0">
    <w:p w14:paraId="1FD94246" w14:textId="77777777" w:rsidR="006C67A3" w:rsidRPr="00EB2229" w:rsidRDefault="006C67A3" w:rsidP="003A3689">
      <w:pPr>
        <w:spacing w:line="240" w:lineRule="auto"/>
      </w:pPr>
      <w:r w:rsidRPr="00EB2229">
        <w:continuationSeparator/>
      </w:r>
    </w:p>
    <w:p w14:paraId="6CD02CC7" w14:textId="77777777" w:rsidR="006C67A3" w:rsidRPr="00EB2229" w:rsidRDefault="006C67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B86D" w14:textId="77777777" w:rsidR="00795100" w:rsidRPr="00EB2229" w:rsidRDefault="0079510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C226" w14:textId="77777777" w:rsidR="00795100" w:rsidRPr="00EB2229" w:rsidRDefault="00795100">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8B76" w14:textId="7C905CE5" w:rsidR="008201AF" w:rsidRDefault="008201AF" w:rsidP="008201AF">
    <w:pPr>
      <w:pStyle w:val="Zhlav"/>
      <w:jc w:val="right"/>
    </w:pPr>
    <w:r w:rsidRPr="00EB2229">
      <w:t xml:space="preserve">Příloha č. </w:t>
    </w:r>
    <w:r w:rsidR="00455DCF">
      <w:t>1</w:t>
    </w:r>
  </w:p>
  <w:p w14:paraId="187A679D" w14:textId="77777777" w:rsidR="00455DCF" w:rsidRPr="00EB2229" w:rsidRDefault="00455DCF" w:rsidP="008201AF">
    <w:pPr>
      <w:pStyle w:val="Zhlav"/>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C24A" w14:textId="02BFF92B" w:rsidR="00455DCF" w:rsidRDefault="00455DCF" w:rsidP="008201AF">
    <w:pPr>
      <w:pStyle w:val="Zhlav"/>
      <w:jc w:val="right"/>
    </w:pPr>
    <w:r w:rsidRPr="00EB2229">
      <w:t xml:space="preserve">Příloha č. </w:t>
    </w:r>
    <w:r>
      <w:t>2</w:t>
    </w:r>
  </w:p>
  <w:p w14:paraId="54E57B0E" w14:textId="77777777" w:rsidR="00455DCF" w:rsidRPr="00EB2229" w:rsidRDefault="00455DCF" w:rsidP="008201AF">
    <w:pPr>
      <w:pStyle w:val="Zhlav"/>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4C4F" w14:textId="77777777" w:rsidR="001911AC" w:rsidRPr="00EB2229" w:rsidRDefault="001911AC" w:rsidP="008201AF">
    <w:pPr>
      <w:pStyle w:val="Zhlav"/>
      <w:jc w:val="right"/>
    </w:pPr>
  </w:p>
</w:hdr>
</file>

<file path=word/intelligence2.xml><?xml version="1.0" encoding="utf-8"?>
<int2:intelligence xmlns:int2="http://schemas.microsoft.com/office/intelligence/2020/intelligence" xmlns:oel="http://schemas.microsoft.com/office/2019/extlst">
  <int2:observations>
    <int2:bookmark int2:bookmarkName="_Int_qqnjwhtI" int2:invalidationBookmarkName="" int2:hashCode="dIVl7QNIuYepin" int2:id="pJogmTSo">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B5E"/>
    <w:multiLevelType w:val="hybridMultilevel"/>
    <w:tmpl w:val="34805B80"/>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6EA5EB2"/>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7E927D4"/>
    <w:multiLevelType w:val="hybridMultilevel"/>
    <w:tmpl w:val="552CF05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 w15:restartNumberingAfterBreak="0">
    <w:nsid w:val="0C61206B"/>
    <w:multiLevelType w:val="hybridMultilevel"/>
    <w:tmpl w:val="BFC0A5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E4116BE"/>
    <w:multiLevelType w:val="hybridMultilevel"/>
    <w:tmpl w:val="4CA8417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5" w15:restartNumberingAfterBreak="0">
    <w:nsid w:val="0F4C1C1F"/>
    <w:multiLevelType w:val="hybridMultilevel"/>
    <w:tmpl w:val="3460BE8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6" w15:restartNumberingAfterBreak="0">
    <w:nsid w:val="114F3334"/>
    <w:multiLevelType w:val="hybridMultilevel"/>
    <w:tmpl w:val="38CEC66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7" w15:restartNumberingAfterBreak="0">
    <w:nsid w:val="25D10AB9"/>
    <w:multiLevelType w:val="hybridMultilevel"/>
    <w:tmpl w:val="0DBE822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8" w15:restartNumberingAfterBreak="0">
    <w:nsid w:val="27506C25"/>
    <w:multiLevelType w:val="hybridMultilevel"/>
    <w:tmpl w:val="39CA7D9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9" w15:restartNumberingAfterBreak="0">
    <w:nsid w:val="27510F16"/>
    <w:multiLevelType w:val="hybridMultilevel"/>
    <w:tmpl w:val="0832BFC4"/>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0" w15:restartNumberingAfterBreak="0">
    <w:nsid w:val="29205F6A"/>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94D2E42"/>
    <w:multiLevelType w:val="hybridMultilevel"/>
    <w:tmpl w:val="96326EA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2" w15:restartNumberingAfterBreak="0">
    <w:nsid w:val="2CB848BA"/>
    <w:multiLevelType w:val="hybridMultilevel"/>
    <w:tmpl w:val="9A1481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D0A1FDC"/>
    <w:multiLevelType w:val="hybridMultilevel"/>
    <w:tmpl w:val="0A00F24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4" w15:restartNumberingAfterBreak="0">
    <w:nsid w:val="2E25032D"/>
    <w:multiLevelType w:val="hybridMultilevel"/>
    <w:tmpl w:val="E6F8700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5" w15:restartNumberingAfterBreak="0">
    <w:nsid w:val="31831D9A"/>
    <w:multiLevelType w:val="hybridMultilevel"/>
    <w:tmpl w:val="C1686158"/>
    <w:lvl w:ilvl="0" w:tplc="04050001">
      <w:start w:val="1"/>
      <w:numFmt w:val="bullet"/>
      <w:lvlText w:val=""/>
      <w:lvlJc w:val="left"/>
      <w:pPr>
        <w:ind w:left="1291" w:hanging="360"/>
      </w:pPr>
      <w:rPr>
        <w:rFonts w:ascii="Symbol" w:hAnsi="Symbol" w:hint="default"/>
      </w:rPr>
    </w:lvl>
    <w:lvl w:ilvl="1" w:tplc="04050003" w:tentative="1">
      <w:start w:val="1"/>
      <w:numFmt w:val="bullet"/>
      <w:lvlText w:val="o"/>
      <w:lvlJc w:val="left"/>
      <w:pPr>
        <w:ind w:left="2011" w:hanging="360"/>
      </w:pPr>
      <w:rPr>
        <w:rFonts w:ascii="Courier New" w:hAnsi="Courier New" w:cs="Courier New" w:hint="default"/>
      </w:rPr>
    </w:lvl>
    <w:lvl w:ilvl="2" w:tplc="04050005" w:tentative="1">
      <w:start w:val="1"/>
      <w:numFmt w:val="bullet"/>
      <w:lvlText w:val=""/>
      <w:lvlJc w:val="left"/>
      <w:pPr>
        <w:ind w:left="2731" w:hanging="360"/>
      </w:pPr>
      <w:rPr>
        <w:rFonts w:ascii="Wingdings" w:hAnsi="Wingdings" w:hint="default"/>
      </w:rPr>
    </w:lvl>
    <w:lvl w:ilvl="3" w:tplc="04050001" w:tentative="1">
      <w:start w:val="1"/>
      <w:numFmt w:val="bullet"/>
      <w:lvlText w:val=""/>
      <w:lvlJc w:val="left"/>
      <w:pPr>
        <w:ind w:left="3451" w:hanging="360"/>
      </w:pPr>
      <w:rPr>
        <w:rFonts w:ascii="Symbol" w:hAnsi="Symbol" w:hint="default"/>
      </w:rPr>
    </w:lvl>
    <w:lvl w:ilvl="4" w:tplc="04050003" w:tentative="1">
      <w:start w:val="1"/>
      <w:numFmt w:val="bullet"/>
      <w:lvlText w:val="o"/>
      <w:lvlJc w:val="left"/>
      <w:pPr>
        <w:ind w:left="4171" w:hanging="360"/>
      </w:pPr>
      <w:rPr>
        <w:rFonts w:ascii="Courier New" w:hAnsi="Courier New" w:cs="Courier New" w:hint="default"/>
      </w:rPr>
    </w:lvl>
    <w:lvl w:ilvl="5" w:tplc="04050005" w:tentative="1">
      <w:start w:val="1"/>
      <w:numFmt w:val="bullet"/>
      <w:lvlText w:val=""/>
      <w:lvlJc w:val="left"/>
      <w:pPr>
        <w:ind w:left="4891" w:hanging="360"/>
      </w:pPr>
      <w:rPr>
        <w:rFonts w:ascii="Wingdings" w:hAnsi="Wingdings" w:hint="default"/>
      </w:rPr>
    </w:lvl>
    <w:lvl w:ilvl="6" w:tplc="04050001" w:tentative="1">
      <w:start w:val="1"/>
      <w:numFmt w:val="bullet"/>
      <w:lvlText w:val=""/>
      <w:lvlJc w:val="left"/>
      <w:pPr>
        <w:ind w:left="5611" w:hanging="360"/>
      </w:pPr>
      <w:rPr>
        <w:rFonts w:ascii="Symbol" w:hAnsi="Symbol" w:hint="default"/>
      </w:rPr>
    </w:lvl>
    <w:lvl w:ilvl="7" w:tplc="04050003" w:tentative="1">
      <w:start w:val="1"/>
      <w:numFmt w:val="bullet"/>
      <w:lvlText w:val="o"/>
      <w:lvlJc w:val="left"/>
      <w:pPr>
        <w:ind w:left="6331" w:hanging="360"/>
      </w:pPr>
      <w:rPr>
        <w:rFonts w:ascii="Courier New" w:hAnsi="Courier New" w:cs="Courier New" w:hint="default"/>
      </w:rPr>
    </w:lvl>
    <w:lvl w:ilvl="8" w:tplc="04050005" w:tentative="1">
      <w:start w:val="1"/>
      <w:numFmt w:val="bullet"/>
      <w:lvlText w:val=""/>
      <w:lvlJc w:val="left"/>
      <w:pPr>
        <w:ind w:left="7051" w:hanging="360"/>
      </w:pPr>
      <w:rPr>
        <w:rFonts w:ascii="Wingdings" w:hAnsi="Wingdings" w:hint="default"/>
      </w:rPr>
    </w:lvl>
  </w:abstractNum>
  <w:abstractNum w:abstractNumId="16" w15:restartNumberingAfterBreak="0">
    <w:nsid w:val="31A40AC8"/>
    <w:multiLevelType w:val="hybridMultilevel"/>
    <w:tmpl w:val="9104F016"/>
    <w:lvl w:ilvl="0" w:tplc="04050001">
      <w:start w:val="1"/>
      <w:numFmt w:val="bullet"/>
      <w:lvlText w:val=""/>
      <w:lvlJc w:val="left"/>
      <w:pPr>
        <w:ind w:left="1152" w:hanging="360"/>
      </w:pPr>
      <w:rPr>
        <w:rFonts w:ascii="Symbol" w:hAnsi="Symbol" w:hint="default"/>
      </w:rPr>
    </w:lvl>
    <w:lvl w:ilvl="1" w:tplc="04050003" w:tentative="1">
      <w:start w:val="1"/>
      <w:numFmt w:val="bullet"/>
      <w:lvlText w:val="o"/>
      <w:lvlJc w:val="left"/>
      <w:pPr>
        <w:ind w:left="1872" w:hanging="360"/>
      </w:pPr>
      <w:rPr>
        <w:rFonts w:ascii="Courier New" w:hAnsi="Courier New" w:cs="Courier New" w:hint="default"/>
      </w:rPr>
    </w:lvl>
    <w:lvl w:ilvl="2" w:tplc="04050005" w:tentative="1">
      <w:start w:val="1"/>
      <w:numFmt w:val="bullet"/>
      <w:lvlText w:val=""/>
      <w:lvlJc w:val="left"/>
      <w:pPr>
        <w:ind w:left="2592" w:hanging="360"/>
      </w:pPr>
      <w:rPr>
        <w:rFonts w:ascii="Wingdings" w:hAnsi="Wingdings" w:hint="default"/>
      </w:rPr>
    </w:lvl>
    <w:lvl w:ilvl="3" w:tplc="04050001" w:tentative="1">
      <w:start w:val="1"/>
      <w:numFmt w:val="bullet"/>
      <w:lvlText w:val=""/>
      <w:lvlJc w:val="left"/>
      <w:pPr>
        <w:ind w:left="3312" w:hanging="360"/>
      </w:pPr>
      <w:rPr>
        <w:rFonts w:ascii="Symbol" w:hAnsi="Symbol" w:hint="default"/>
      </w:rPr>
    </w:lvl>
    <w:lvl w:ilvl="4" w:tplc="04050003" w:tentative="1">
      <w:start w:val="1"/>
      <w:numFmt w:val="bullet"/>
      <w:lvlText w:val="o"/>
      <w:lvlJc w:val="left"/>
      <w:pPr>
        <w:ind w:left="4032" w:hanging="360"/>
      </w:pPr>
      <w:rPr>
        <w:rFonts w:ascii="Courier New" w:hAnsi="Courier New" w:cs="Courier New" w:hint="default"/>
      </w:rPr>
    </w:lvl>
    <w:lvl w:ilvl="5" w:tplc="04050005" w:tentative="1">
      <w:start w:val="1"/>
      <w:numFmt w:val="bullet"/>
      <w:lvlText w:val=""/>
      <w:lvlJc w:val="left"/>
      <w:pPr>
        <w:ind w:left="4752" w:hanging="360"/>
      </w:pPr>
      <w:rPr>
        <w:rFonts w:ascii="Wingdings" w:hAnsi="Wingdings" w:hint="default"/>
      </w:rPr>
    </w:lvl>
    <w:lvl w:ilvl="6" w:tplc="04050001" w:tentative="1">
      <w:start w:val="1"/>
      <w:numFmt w:val="bullet"/>
      <w:lvlText w:val=""/>
      <w:lvlJc w:val="left"/>
      <w:pPr>
        <w:ind w:left="5472" w:hanging="360"/>
      </w:pPr>
      <w:rPr>
        <w:rFonts w:ascii="Symbol" w:hAnsi="Symbol" w:hint="default"/>
      </w:rPr>
    </w:lvl>
    <w:lvl w:ilvl="7" w:tplc="04050003" w:tentative="1">
      <w:start w:val="1"/>
      <w:numFmt w:val="bullet"/>
      <w:lvlText w:val="o"/>
      <w:lvlJc w:val="left"/>
      <w:pPr>
        <w:ind w:left="6192" w:hanging="360"/>
      </w:pPr>
      <w:rPr>
        <w:rFonts w:ascii="Courier New" w:hAnsi="Courier New" w:cs="Courier New" w:hint="default"/>
      </w:rPr>
    </w:lvl>
    <w:lvl w:ilvl="8" w:tplc="04050005" w:tentative="1">
      <w:start w:val="1"/>
      <w:numFmt w:val="bullet"/>
      <w:lvlText w:val=""/>
      <w:lvlJc w:val="left"/>
      <w:pPr>
        <w:ind w:left="6912" w:hanging="360"/>
      </w:pPr>
      <w:rPr>
        <w:rFonts w:ascii="Wingdings" w:hAnsi="Wingdings" w:hint="default"/>
      </w:rPr>
    </w:lvl>
  </w:abstractNum>
  <w:abstractNum w:abstractNumId="17" w15:restartNumberingAfterBreak="0">
    <w:nsid w:val="32E06F72"/>
    <w:multiLevelType w:val="hybridMultilevel"/>
    <w:tmpl w:val="5F7A6A96"/>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8" w15:restartNumberingAfterBreak="0">
    <w:nsid w:val="3622062B"/>
    <w:multiLevelType w:val="hybridMultilevel"/>
    <w:tmpl w:val="6212E210"/>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1812C4EC">
      <w:numFmt w:val="bullet"/>
      <w:lvlText w:val="-"/>
      <w:lvlJc w:val="left"/>
      <w:pPr>
        <w:ind w:left="2727" w:hanging="360"/>
      </w:pPr>
      <w:rPr>
        <w:rFonts w:ascii="Cambria" w:eastAsia="Times New Roman" w:hAnsi="Cambria" w:cs="Times New Roman"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9" w15:restartNumberingAfterBreak="0">
    <w:nsid w:val="362E369D"/>
    <w:multiLevelType w:val="hybridMultilevel"/>
    <w:tmpl w:val="AB1006E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0" w15:restartNumberingAfterBreak="0">
    <w:nsid w:val="36D54D04"/>
    <w:multiLevelType w:val="hybridMultilevel"/>
    <w:tmpl w:val="89761B3C"/>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1" w15:restartNumberingAfterBreak="0">
    <w:nsid w:val="38031D00"/>
    <w:multiLevelType w:val="hybridMultilevel"/>
    <w:tmpl w:val="9B38189C"/>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2" w15:restartNumberingAfterBreak="0">
    <w:nsid w:val="3B112FC1"/>
    <w:multiLevelType w:val="hybridMultilevel"/>
    <w:tmpl w:val="5A76E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4D333E"/>
    <w:multiLevelType w:val="hybridMultilevel"/>
    <w:tmpl w:val="2B8864EC"/>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425D1F76"/>
    <w:multiLevelType w:val="hybridMultilevel"/>
    <w:tmpl w:val="4FAAA19C"/>
    <w:lvl w:ilvl="0" w:tplc="3D287582">
      <w:start w:val="1"/>
      <w:numFmt w:val="decimal"/>
      <w:pStyle w:val="Titulekkodu"/>
      <w:suff w:val="space"/>
      <w:lvlText w:val="Kód %1"/>
      <w:lvlJc w:val="left"/>
      <w:pPr>
        <w:ind w:left="1494" w:hanging="360"/>
      </w:pPr>
      <w:rPr>
        <w:rFonts w:hint="default"/>
      </w:r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25" w15:restartNumberingAfterBreak="0">
    <w:nsid w:val="4640380B"/>
    <w:multiLevelType w:val="hybridMultilevel"/>
    <w:tmpl w:val="6EE0E5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4661359F"/>
    <w:multiLevelType w:val="hybridMultilevel"/>
    <w:tmpl w:val="8BDE58D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7" w15:restartNumberingAfterBreak="0">
    <w:nsid w:val="47471FA4"/>
    <w:multiLevelType w:val="hybridMultilevel"/>
    <w:tmpl w:val="1326F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94CD0"/>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4D451341"/>
    <w:multiLevelType w:val="multilevel"/>
    <w:tmpl w:val="891ECDD8"/>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30" w15:restartNumberingAfterBreak="0">
    <w:nsid w:val="51450E35"/>
    <w:multiLevelType w:val="hybridMultilevel"/>
    <w:tmpl w:val="5238C8C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1" w15:restartNumberingAfterBreak="0">
    <w:nsid w:val="5434206F"/>
    <w:multiLevelType w:val="hybridMultilevel"/>
    <w:tmpl w:val="D95E8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9A61EF"/>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61147B7F"/>
    <w:multiLevelType w:val="hybridMultilevel"/>
    <w:tmpl w:val="FE7EADC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4" w15:restartNumberingAfterBreak="0">
    <w:nsid w:val="667A1900"/>
    <w:multiLevelType w:val="hybridMultilevel"/>
    <w:tmpl w:val="B9741A5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5" w15:restartNumberingAfterBreak="0">
    <w:nsid w:val="715D4317"/>
    <w:multiLevelType w:val="hybridMultilevel"/>
    <w:tmpl w:val="141607AE"/>
    <w:lvl w:ilvl="0" w:tplc="AC44223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73037BF8"/>
    <w:multiLevelType w:val="hybridMultilevel"/>
    <w:tmpl w:val="52B0A906"/>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7" w15:restartNumberingAfterBreak="0">
    <w:nsid w:val="74995159"/>
    <w:multiLevelType w:val="hybridMultilevel"/>
    <w:tmpl w:val="3636FEF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8" w15:restartNumberingAfterBreak="0">
    <w:nsid w:val="77CB7753"/>
    <w:multiLevelType w:val="hybridMultilevel"/>
    <w:tmpl w:val="F4108A2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9" w15:restartNumberingAfterBreak="0">
    <w:nsid w:val="7A810617"/>
    <w:multiLevelType w:val="hybridMultilevel"/>
    <w:tmpl w:val="C46E5E9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40" w15:restartNumberingAfterBreak="0">
    <w:nsid w:val="7B0D6F71"/>
    <w:multiLevelType w:val="hybridMultilevel"/>
    <w:tmpl w:val="139CC7EC"/>
    <w:lvl w:ilvl="0" w:tplc="04050001">
      <w:start w:val="1"/>
      <w:numFmt w:val="bullet"/>
      <w:lvlText w:val=""/>
      <w:lvlJc w:val="left"/>
      <w:pPr>
        <w:ind w:left="1345" w:hanging="360"/>
      </w:pPr>
      <w:rPr>
        <w:rFonts w:ascii="Symbol" w:hAnsi="Symbol" w:hint="default"/>
      </w:rPr>
    </w:lvl>
    <w:lvl w:ilvl="1" w:tplc="04050003" w:tentative="1">
      <w:start w:val="1"/>
      <w:numFmt w:val="bullet"/>
      <w:lvlText w:val="o"/>
      <w:lvlJc w:val="left"/>
      <w:pPr>
        <w:ind w:left="2065" w:hanging="360"/>
      </w:pPr>
      <w:rPr>
        <w:rFonts w:ascii="Courier New" w:hAnsi="Courier New" w:cs="Courier New" w:hint="default"/>
      </w:rPr>
    </w:lvl>
    <w:lvl w:ilvl="2" w:tplc="04050005" w:tentative="1">
      <w:start w:val="1"/>
      <w:numFmt w:val="bullet"/>
      <w:lvlText w:val=""/>
      <w:lvlJc w:val="left"/>
      <w:pPr>
        <w:ind w:left="2785" w:hanging="360"/>
      </w:pPr>
      <w:rPr>
        <w:rFonts w:ascii="Wingdings" w:hAnsi="Wingdings" w:hint="default"/>
      </w:rPr>
    </w:lvl>
    <w:lvl w:ilvl="3" w:tplc="04050001" w:tentative="1">
      <w:start w:val="1"/>
      <w:numFmt w:val="bullet"/>
      <w:lvlText w:val=""/>
      <w:lvlJc w:val="left"/>
      <w:pPr>
        <w:ind w:left="3505" w:hanging="360"/>
      </w:pPr>
      <w:rPr>
        <w:rFonts w:ascii="Symbol" w:hAnsi="Symbol" w:hint="default"/>
      </w:rPr>
    </w:lvl>
    <w:lvl w:ilvl="4" w:tplc="04050003" w:tentative="1">
      <w:start w:val="1"/>
      <w:numFmt w:val="bullet"/>
      <w:lvlText w:val="o"/>
      <w:lvlJc w:val="left"/>
      <w:pPr>
        <w:ind w:left="4225" w:hanging="360"/>
      </w:pPr>
      <w:rPr>
        <w:rFonts w:ascii="Courier New" w:hAnsi="Courier New" w:cs="Courier New" w:hint="default"/>
      </w:rPr>
    </w:lvl>
    <w:lvl w:ilvl="5" w:tplc="04050005" w:tentative="1">
      <w:start w:val="1"/>
      <w:numFmt w:val="bullet"/>
      <w:lvlText w:val=""/>
      <w:lvlJc w:val="left"/>
      <w:pPr>
        <w:ind w:left="4945" w:hanging="360"/>
      </w:pPr>
      <w:rPr>
        <w:rFonts w:ascii="Wingdings" w:hAnsi="Wingdings" w:hint="default"/>
      </w:rPr>
    </w:lvl>
    <w:lvl w:ilvl="6" w:tplc="04050001" w:tentative="1">
      <w:start w:val="1"/>
      <w:numFmt w:val="bullet"/>
      <w:lvlText w:val=""/>
      <w:lvlJc w:val="left"/>
      <w:pPr>
        <w:ind w:left="5665" w:hanging="360"/>
      </w:pPr>
      <w:rPr>
        <w:rFonts w:ascii="Symbol" w:hAnsi="Symbol" w:hint="default"/>
      </w:rPr>
    </w:lvl>
    <w:lvl w:ilvl="7" w:tplc="04050003" w:tentative="1">
      <w:start w:val="1"/>
      <w:numFmt w:val="bullet"/>
      <w:lvlText w:val="o"/>
      <w:lvlJc w:val="left"/>
      <w:pPr>
        <w:ind w:left="6385" w:hanging="360"/>
      </w:pPr>
      <w:rPr>
        <w:rFonts w:ascii="Courier New" w:hAnsi="Courier New" w:cs="Courier New" w:hint="default"/>
      </w:rPr>
    </w:lvl>
    <w:lvl w:ilvl="8" w:tplc="04050005" w:tentative="1">
      <w:start w:val="1"/>
      <w:numFmt w:val="bullet"/>
      <w:lvlText w:val=""/>
      <w:lvlJc w:val="left"/>
      <w:pPr>
        <w:ind w:left="7105" w:hanging="360"/>
      </w:pPr>
      <w:rPr>
        <w:rFonts w:ascii="Wingdings" w:hAnsi="Wingdings" w:hint="default"/>
      </w:rPr>
    </w:lvl>
  </w:abstractNum>
  <w:abstractNum w:abstractNumId="41" w15:restartNumberingAfterBreak="0">
    <w:nsid w:val="7B0E1254"/>
    <w:multiLevelType w:val="hybridMultilevel"/>
    <w:tmpl w:val="9992FFAE"/>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42" w15:restartNumberingAfterBreak="0">
    <w:nsid w:val="7FC6160C"/>
    <w:multiLevelType w:val="hybridMultilevel"/>
    <w:tmpl w:val="E3281428"/>
    <w:lvl w:ilvl="0" w:tplc="04050001">
      <w:start w:val="1"/>
      <w:numFmt w:val="bullet"/>
      <w:lvlText w:val=""/>
      <w:lvlJc w:val="left"/>
      <w:pPr>
        <w:ind w:left="1345" w:hanging="360"/>
      </w:pPr>
      <w:rPr>
        <w:rFonts w:ascii="Symbol" w:hAnsi="Symbol" w:hint="default"/>
      </w:rPr>
    </w:lvl>
    <w:lvl w:ilvl="1" w:tplc="04050003" w:tentative="1">
      <w:start w:val="1"/>
      <w:numFmt w:val="bullet"/>
      <w:lvlText w:val="o"/>
      <w:lvlJc w:val="left"/>
      <w:pPr>
        <w:ind w:left="2065" w:hanging="360"/>
      </w:pPr>
      <w:rPr>
        <w:rFonts w:ascii="Courier New" w:hAnsi="Courier New" w:cs="Courier New" w:hint="default"/>
      </w:rPr>
    </w:lvl>
    <w:lvl w:ilvl="2" w:tplc="04050005" w:tentative="1">
      <w:start w:val="1"/>
      <w:numFmt w:val="bullet"/>
      <w:lvlText w:val=""/>
      <w:lvlJc w:val="left"/>
      <w:pPr>
        <w:ind w:left="2785" w:hanging="360"/>
      </w:pPr>
      <w:rPr>
        <w:rFonts w:ascii="Wingdings" w:hAnsi="Wingdings" w:hint="default"/>
      </w:rPr>
    </w:lvl>
    <w:lvl w:ilvl="3" w:tplc="04050001" w:tentative="1">
      <w:start w:val="1"/>
      <w:numFmt w:val="bullet"/>
      <w:lvlText w:val=""/>
      <w:lvlJc w:val="left"/>
      <w:pPr>
        <w:ind w:left="3505" w:hanging="360"/>
      </w:pPr>
      <w:rPr>
        <w:rFonts w:ascii="Symbol" w:hAnsi="Symbol" w:hint="default"/>
      </w:rPr>
    </w:lvl>
    <w:lvl w:ilvl="4" w:tplc="04050003" w:tentative="1">
      <w:start w:val="1"/>
      <w:numFmt w:val="bullet"/>
      <w:lvlText w:val="o"/>
      <w:lvlJc w:val="left"/>
      <w:pPr>
        <w:ind w:left="4225" w:hanging="360"/>
      </w:pPr>
      <w:rPr>
        <w:rFonts w:ascii="Courier New" w:hAnsi="Courier New" w:cs="Courier New" w:hint="default"/>
      </w:rPr>
    </w:lvl>
    <w:lvl w:ilvl="5" w:tplc="04050005" w:tentative="1">
      <w:start w:val="1"/>
      <w:numFmt w:val="bullet"/>
      <w:lvlText w:val=""/>
      <w:lvlJc w:val="left"/>
      <w:pPr>
        <w:ind w:left="4945" w:hanging="360"/>
      </w:pPr>
      <w:rPr>
        <w:rFonts w:ascii="Wingdings" w:hAnsi="Wingdings" w:hint="default"/>
      </w:rPr>
    </w:lvl>
    <w:lvl w:ilvl="6" w:tplc="04050001" w:tentative="1">
      <w:start w:val="1"/>
      <w:numFmt w:val="bullet"/>
      <w:lvlText w:val=""/>
      <w:lvlJc w:val="left"/>
      <w:pPr>
        <w:ind w:left="5665" w:hanging="360"/>
      </w:pPr>
      <w:rPr>
        <w:rFonts w:ascii="Symbol" w:hAnsi="Symbol" w:hint="default"/>
      </w:rPr>
    </w:lvl>
    <w:lvl w:ilvl="7" w:tplc="04050003" w:tentative="1">
      <w:start w:val="1"/>
      <w:numFmt w:val="bullet"/>
      <w:lvlText w:val="o"/>
      <w:lvlJc w:val="left"/>
      <w:pPr>
        <w:ind w:left="6385" w:hanging="360"/>
      </w:pPr>
      <w:rPr>
        <w:rFonts w:ascii="Courier New" w:hAnsi="Courier New" w:cs="Courier New" w:hint="default"/>
      </w:rPr>
    </w:lvl>
    <w:lvl w:ilvl="8" w:tplc="04050005" w:tentative="1">
      <w:start w:val="1"/>
      <w:numFmt w:val="bullet"/>
      <w:lvlText w:val=""/>
      <w:lvlJc w:val="left"/>
      <w:pPr>
        <w:ind w:left="7105" w:hanging="360"/>
      </w:pPr>
      <w:rPr>
        <w:rFonts w:ascii="Wingdings" w:hAnsi="Wingdings" w:hint="default"/>
      </w:rPr>
    </w:lvl>
  </w:abstractNum>
  <w:num w:numId="1" w16cid:durableId="738286153">
    <w:abstractNumId w:val="29"/>
  </w:num>
  <w:num w:numId="2" w16cid:durableId="1316912741">
    <w:abstractNumId w:val="30"/>
  </w:num>
  <w:num w:numId="3" w16cid:durableId="1950045653">
    <w:abstractNumId w:val="19"/>
  </w:num>
  <w:num w:numId="4" w16cid:durableId="88814810">
    <w:abstractNumId w:val="7"/>
  </w:num>
  <w:num w:numId="5" w16cid:durableId="987906033">
    <w:abstractNumId w:val="11"/>
  </w:num>
  <w:num w:numId="6" w16cid:durableId="345324859">
    <w:abstractNumId w:val="5"/>
  </w:num>
  <w:num w:numId="7" w16cid:durableId="1545095748">
    <w:abstractNumId w:val="16"/>
  </w:num>
  <w:num w:numId="8" w16cid:durableId="1287928773">
    <w:abstractNumId w:val="14"/>
  </w:num>
  <w:num w:numId="9" w16cid:durableId="1904832877">
    <w:abstractNumId w:val="21"/>
  </w:num>
  <w:num w:numId="10" w16cid:durableId="490369296">
    <w:abstractNumId w:val="20"/>
  </w:num>
  <w:num w:numId="11" w16cid:durableId="450171839">
    <w:abstractNumId w:val="17"/>
  </w:num>
  <w:num w:numId="12" w16cid:durableId="896089334">
    <w:abstractNumId w:val="18"/>
  </w:num>
  <w:num w:numId="13" w16cid:durableId="2081562815">
    <w:abstractNumId w:val="15"/>
  </w:num>
  <w:num w:numId="14" w16cid:durableId="168564552">
    <w:abstractNumId w:val="42"/>
  </w:num>
  <w:num w:numId="15" w16cid:durableId="2020350268">
    <w:abstractNumId w:val="13"/>
  </w:num>
  <w:num w:numId="16" w16cid:durableId="1636984744">
    <w:abstractNumId w:val="33"/>
  </w:num>
  <w:num w:numId="17" w16cid:durableId="788207856">
    <w:abstractNumId w:val="41"/>
  </w:num>
  <w:num w:numId="18" w16cid:durableId="440610361">
    <w:abstractNumId w:val="34"/>
  </w:num>
  <w:num w:numId="19" w16cid:durableId="145167449">
    <w:abstractNumId w:val="37"/>
  </w:num>
  <w:num w:numId="20" w16cid:durableId="1542788810">
    <w:abstractNumId w:val="2"/>
  </w:num>
  <w:num w:numId="21" w16cid:durableId="267390529">
    <w:abstractNumId w:val="4"/>
  </w:num>
  <w:num w:numId="22" w16cid:durableId="1080247974">
    <w:abstractNumId w:val="40"/>
  </w:num>
  <w:num w:numId="23" w16cid:durableId="785467137">
    <w:abstractNumId w:val="6"/>
  </w:num>
  <w:num w:numId="24" w16cid:durableId="402486532">
    <w:abstractNumId w:val="38"/>
  </w:num>
  <w:num w:numId="25" w16cid:durableId="119110760">
    <w:abstractNumId w:val="9"/>
  </w:num>
  <w:num w:numId="26" w16cid:durableId="1907377511">
    <w:abstractNumId w:val="8"/>
  </w:num>
  <w:num w:numId="27" w16cid:durableId="1226915352">
    <w:abstractNumId w:val="26"/>
  </w:num>
  <w:num w:numId="28" w16cid:durableId="813718251">
    <w:abstractNumId w:val="39"/>
  </w:num>
  <w:num w:numId="29" w16cid:durableId="1329405726">
    <w:abstractNumId w:val="28"/>
  </w:num>
  <w:num w:numId="30" w16cid:durableId="888299878">
    <w:abstractNumId w:val="0"/>
  </w:num>
  <w:num w:numId="31" w16cid:durableId="1262643287">
    <w:abstractNumId w:val="32"/>
  </w:num>
  <w:num w:numId="32" w16cid:durableId="531918227">
    <w:abstractNumId w:val="10"/>
  </w:num>
  <w:num w:numId="33" w16cid:durableId="755369228">
    <w:abstractNumId w:val="1"/>
  </w:num>
  <w:num w:numId="34" w16cid:durableId="877665394">
    <w:abstractNumId w:val="35"/>
  </w:num>
  <w:num w:numId="35" w16cid:durableId="1725911863">
    <w:abstractNumId w:val="22"/>
  </w:num>
  <w:num w:numId="36" w16cid:durableId="1991666667">
    <w:abstractNumId w:val="31"/>
  </w:num>
  <w:num w:numId="37" w16cid:durableId="1673489740">
    <w:abstractNumId w:val="27"/>
  </w:num>
  <w:num w:numId="38" w16cid:durableId="807480022">
    <w:abstractNumId w:val="3"/>
  </w:num>
  <w:num w:numId="39" w16cid:durableId="643244541">
    <w:abstractNumId w:val="12"/>
  </w:num>
  <w:num w:numId="40" w16cid:durableId="1216746345">
    <w:abstractNumId w:val="25"/>
  </w:num>
  <w:num w:numId="41" w16cid:durableId="459693814">
    <w:abstractNumId w:val="23"/>
  </w:num>
  <w:num w:numId="42" w16cid:durableId="1538348133">
    <w:abstractNumId w:val="36"/>
  </w:num>
  <w:num w:numId="43" w16cid:durableId="10744264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ocumentProtection w:edit="forms" w:enforcement="0"/>
  <w:defaultTabStop w:val="708"/>
  <w:hyphenationZone w:val="425"/>
  <w:drawingGridHorizontalSpacing w:val="567"/>
  <w:drawingGridVerticalSpacing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0F4"/>
    <w:rsid w:val="000007D8"/>
    <w:rsid w:val="00003816"/>
    <w:rsid w:val="0000392B"/>
    <w:rsid w:val="000047E1"/>
    <w:rsid w:val="00004913"/>
    <w:rsid w:val="0000688A"/>
    <w:rsid w:val="000073AC"/>
    <w:rsid w:val="0000796B"/>
    <w:rsid w:val="00010864"/>
    <w:rsid w:val="0001101D"/>
    <w:rsid w:val="000117E3"/>
    <w:rsid w:val="00012B3B"/>
    <w:rsid w:val="00012FED"/>
    <w:rsid w:val="000130B6"/>
    <w:rsid w:val="0001393C"/>
    <w:rsid w:val="00014F5B"/>
    <w:rsid w:val="000158E2"/>
    <w:rsid w:val="00022EFD"/>
    <w:rsid w:val="00022FD6"/>
    <w:rsid w:val="0002334D"/>
    <w:rsid w:val="00023449"/>
    <w:rsid w:val="00023D77"/>
    <w:rsid w:val="000244A6"/>
    <w:rsid w:val="00025671"/>
    <w:rsid w:val="00025C83"/>
    <w:rsid w:val="000266A1"/>
    <w:rsid w:val="000274FB"/>
    <w:rsid w:val="000279E7"/>
    <w:rsid w:val="0003014C"/>
    <w:rsid w:val="00030A70"/>
    <w:rsid w:val="00030BF2"/>
    <w:rsid w:val="00032976"/>
    <w:rsid w:val="000330D4"/>
    <w:rsid w:val="00033BE6"/>
    <w:rsid w:val="00036EF1"/>
    <w:rsid w:val="00037D05"/>
    <w:rsid w:val="000402A7"/>
    <w:rsid w:val="0004078A"/>
    <w:rsid w:val="00040A28"/>
    <w:rsid w:val="00040AAA"/>
    <w:rsid w:val="0004165B"/>
    <w:rsid w:val="0004216A"/>
    <w:rsid w:val="00042DE0"/>
    <w:rsid w:val="00043CC8"/>
    <w:rsid w:val="000444ED"/>
    <w:rsid w:val="00044546"/>
    <w:rsid w:val="000466E5"/>
    <w:rsid w:val="0004686E"/>
    <w:rsid w:val="00046ACD"/>
    <w:rsid w:val="00046B5B"/>
    <w:rsid w:val="000474BD"/>
    <w:rsid w:val="00047778"/>
    <w:rsid w:val="00047E00"/>
    <w:rsid w:val="00050266"/>
    <w:rsid w:val="00051A52"/>
    <w:rsid w:val="00053AFC"/>
    <w:rsid w:val="00056900"/>
    <w:rsid w:val="000610F4"/>
    <w:rsid w:val="00061F34"/>
    <w:rsid w:val="0006275F"/>
    <w:rsid w:val="0006563C"/>
    <w:rsid w:val="0006571E"/>
    <w:rsid w:val="000667AD"/>
    <w:rsid w:val="00066D73"/>
    <w:rsid w:val="00067453"/>
    <w:rsid w:val="0007036C"/>
    <w:rsid w:val="0007039D"/>
    <w:rsid w:val="000712DB"/>
    <w:rsid w:val="00071DB9"/>
    <w:rsid w:val="00072D45"/>
    <w:rsid w:val="0007337C"/>
    <w:rsid w:val="00074346"/>
    <w:rsid w:val="00076E39"/>
    <w:rsid w:val="0007716E"/>
    <w:rsid w:val="00077544"/>
    <w:rsid w:val="00077F62"/>
    <w:rsid w:val="00080E0C"/>
    <w:rsid w:val="00082A72"/>
    <w:rsid w:val="00082C61"/>
    <w:rsid w:val="00083738"/>
    <w:rsid w:val="00083F40"/>
    <w:rsid w:val="00085B88"/>
    <w:rsid w:val="00087206"/>
    <w:rsid w:val="0009061F"/>
    <w:rsid w:val="00090EBD"/>
    <w:rsid w:val="000910E7"/>
    <w:rsid w:val="000910FF"/>
    <w:rsid w:val="000915A8"/>
    <w:rsid w:val="0009164F"/>
    <w:rsid w:val="0009202E"/>
    <w:rsid w:val="0009300E"/>
    <w:rsid w:val="00094B25"/>
    <w:rsid w:val="000956EA"/>
    <w:rsid w:val="00095BFA"/>
    <w:rsid w:val="00096FD8"/>
    <w:rsid w:val="000A100F"/>
    <w:rsid w:val="000A133D"/>
    <w:rsid w:val="000A1A81"/>
    <w:rsid w:val="000A1CBD"/>
    <w:rsid w:val="000A2994"/>
    <w:rsid w:val="000A485E"/>
    <w:rsid w:val="000A49CD"/>
    <w:rsid w:val="000A573A"/>
    <w:rsid w:val="000A6898"/>
    <w:rsid w:val="000B0DEB"/>
    <w:rsid w:val="000B367C"/>
    <w:rsid w:val="000B5864"/>
    <w:rsid w:val="000B68AA"/>
    <w:rsid w:val="000B70D6"/>
    <w:rsid w:val="000B7C77"/>
    <w:rsid w:val="000C077C"/>
    <w:rsid w:val="000C0DF2"/>
    <w:rsid w:val="000C1FB8"/>
    <w:rsid w:val="000C22E0"/>
    <w:rsid w:val="000C3053"/>
    <w:rsid w:val="000C335A"/>
    <w:rsid w:val="000C38DA"/>
    <w:rsid w:val="000C4E38"/>
    <w:rsid w:val="000C5FBD"/>
    <w:rsid w:val="000C60AD"/>
    <w:rsid w:val="000C62E2"/>
    <w:rsid w:val="000C64F4"/>
    <w:rsid w:val="000C67A8"/>
    <w:rsid w:val="000D0887"/>
    <w:rsid w:val="000D3768"/>
    <w:rsid w:val="000D3D77"/>
    <w:rsid w:val="000D3F29"/>
    <w:rsid w:val="000D40DB"/>
    <w:rsid w:val="000D5CC4"/>
    <w:rsid w:val="000D7F09"/>
    <w:rsid w:val="000D7F3B"/>
    <w:rsid w:val="000E01F8"/>
    <w:rsid w:val="000E6867"/>
    <w:rsid w:val="000E6BAC"/>
    <w:rsid w:val="000F1451"/>
    <w:rsid w:val="000F2628"/>
    <w:rsid w:val="000F3D8C"/>
    <w:rsid w:val="000F4B86"/>
    <w:rsid w:val="000F507D"/>
    <w:rsid w:val="000F6427"/>
    <w:rsid w:val="000F7ED4"/>
    <w:rsid w:val="00101236"/>
    <w:rsid w:val="00101951"/>
    <w:rsid w:val="00101FE2"/>
    <w:rsid w:val="0010213C"/>
    <w:rsid w:val="00102BF0"/>
    <w:rsid w:val="00103599"/>
    <w:rsid w:val="00104624"/>
    <w:rsid w:val="00107F9E"/>
    <w:rsid w:val="001109C9"/>
    <w:rsid w:val="00110A6B"/>
    <w:rsid w:val="00110B26"/>
    <w:rsid w:val="0011231C"/>
    <w:rsid w:val="001128B5"/>
    <w:rsid w:val="001136FE"/>
    <w:rsid w:val="00113AF5"/>
    <w:rsid w:val="0011648E"/>
    <w:rsid w:val="001164A1"/>
    <w:rsid w:val="00122040"/>
    <w:rsid w:val="001224B0"/>
    <w:rsid w:val="001229A7"/>
    <w:rsid w:val="00123D61"/>
    <w:rsid w:val="00123F57"/>
    <w:rsid w:val="00126582"/>
    <w:rsid w:val="00126E15"/>
    <w:rsid w:val="00130A6C"/>
    <w:rsid w:val="00133F7A"/>
    <w:rsid w:val="00136470"/>
    <w:rsid w:val="00137178"/>
    <w:rsid w:val="001378F6"/>
    <w:rsid w:val="00137DC1"/>
    <w:rsid w:val="00137EBC"/>
    <w:rsid w:val="001414B8"/>
    <w:rsid w:val="00141F9F"/>
    <w:rsid w:val="00142BF4"/>
    <w:rsid w:val="00143039"/>
    <w:rsid w:val="00143DE2"/>
    <w:rsid w:val="0014417E"/>
    <w:rsid w:val="00144E87"/>
    <w:rsid w:val="00145C91"/>
    <w:rsid w:val="00146795"/>
    <w:rsid w:val="001473D2"/>
    <w:rsid w:val="00150791"/>
    <w:rsid w:val="001507D1"/>
    <w:rsid w:val="00150DE2"/>
    <w:rsid w:val="00150FC0"/>
    <w:rsid w:val="00151D20"/>
    <w:rsid w:val="00151E40"/>
    <w:rsid w:val="00152055"/>
    <w:rsid w:val="001528A9"/>
    <w:rsid w:val="00152AE5"/>
    <w:rsid w:val="00152D77"/>
    <w:rsid w:val="001547C7"/>
    <w:rsid w:val="00155A00"/>
    <w:rsid w:val="00156557"/>
    <w:rsid w:val="00156676"/>
    <w:rsid w:val="00156CB2"/>
    <w:rsid w:val="00156F0E"/>
    <w:rsid w:val="00157002"/>
    <w:rsid w:val="001570E6"/>
    <w:rsid w:val="00160CB6"/>
    <w:rsid w:val="0016132F"/>
    <w:rsid w:val="00162572"/>
    <w:rsid w:val="0016279D"/>
    <w:rsid w:val="001630AF"/>
    <w:rsid w:val="00163125"/>
    <w:rsid w:val="0016335D"/>
    <w:rsid w:val="00164895"/>
    <w:rsid w:val="001648FA"/>
    <w:rsid w:val="00165FAF"/>
    <w:rsid w:val="001663B6"/>
    <w:rsid w:val="00167A88"/>
    <w:rsid w:val="0017006E"/>
    <w:rsid w:val="00170098"/>
    <w:rsid w:val="0017295A"/>
    <w:rsid w:val="0017296C"/>
    <w:rsid w:val="00172A8E"/>
    <w:rsid w:val="0017407D"/>
    <w:rsid w:val="00175EBE"/>
    <w:rsid w:val="001766A4"/>
    <w:rsid w:val="00176DB2"/>
    <w:rsid w:val="00182CFC"/>
    <w:rsid w:val="00183405"/>
    <w:rsid w:val="00184BAF"/>
    <w:rsid w:val="00184DF6"/>
    <w:rsid w:val="001850C3"/>
    <w:rsid w:val="00185E4F"/>
    <w:rsid w:val="00187F9E"/>
    <w:rsid w:val="00190156"/>
    <w:rsid w:val="00191047"/>
    <w:rsid w:val="001911AC"/>
    <w:rsid w:val="00191348"/>
    <w:rsid w:val="001913B2"/>
    <w:rsid w:val="00191F33"/>
    <w:rsid w:val="001921FF"/>
    <w:rsid w:val="0019254D"/>
    <w:rsid w:val="00193BF0"/>
    <w:rsid w:val="00194461"/>
    <w:rsid w:val="001949CA"/>
    <w:rsid w:val="0019595D"/>
    <w:rsid w:val="00197CB5"/>
    <w:rsid w:val="001A069C"/>
    <w:rsid w:val="001A28C2"/>
    <w:rsid w:val="001A3E80"/>
    <w:rsid w:val="001A5385"/>
    <w:rsid w:val="001A56A7"/>
    <w:rsid w:val="001A6768"/>
    <w:rsid w:val="001A758F"/>
    <w:rsid w:val="001A7F84"/>
    <w:rsid w:val="001B06B4"/>
    <w:rsid w:val="001B14FB"/>
    <w:rsid w:val="001B1A9F"/>
    <w:rsid w:val="001B2C8E"/>
    <w:rsid w:val="001B2EB8"/>
    <w:rsid w:val="001B2EE1"/>
    <w:rsid w:val="001B3387"/>
    <w:rsid w:val="001B5517"/>
    <w:rsid w:val="001C0C0B"/>
    <w:rsid w:val="001C332C"/>
    <w:rsid w:val="001C4526"/>
    <w:rsid w:val="001C49E5"/>
    <w:rsid w:val="001C4AB9"/>
    <w:rsid w:val="001C6DC0"/>
    <w:rsid w:val="001D163E"/>
    <w:rsid w:val="001D20D7"/>
    <w:rsid w:val="001D2A6C"/>
    <w:rsid w:val="001D3A8D"/>
    <w:rsid w:val="001D4BEB"/>
    <w:rsid w:val="001D5095"/>
    <w:rsid w:val="001D5822"/>
    <w:rsid w:val="001D5ACF"/>
    <w:rsid w:val="001E1061"/>
    <w:rsid w:val="001E2644"/>
    <w:rsid w:val="001E4223"/>
    <w:rsid w:val="001E4592"/>
    <w:rsid w:val="001E7136"/>
    <w:rsid w:val="001E7BAB"/>
    <w:rsid w:val="001E7E5C"/>
    <w:rsid w:val="001F05B6"/>
    <w:rsid w:val="001F087B"/>
    <w:rsid w:val="001F194C"/>
    <w:rsid w:val="001F4E54"/>
    <w:rsid w:val="001F5340"/>
    <w:rsid w:val="001F6EBE"/>
    <w:rsid w:val="00200D68"/>
    <w:rsid w:val="0020125C"/>
    <w:rsid w:val="00203A51"/>
    <w:rsid w:val="00203C00"/>
    <w:rsid w:val="0020445A"/>
    <w:rsid w:val="00207BB0"/>
    <w:rsid w:val="00207E4F"/>
    <w:rsid w:val="002102EC"/>
    <w:rsid w:val="00210AAB"/>
    <w:rsid w:val="0021113F"/>
    <w:rsid w:val="00213743"/>
    <w:rsid w:val="00214238"/>
    <w:rsid w:val="00214783"/>
    <w:rsid w:val="00215885"/>
    <w:rsid w:val="0021626D"/>
    <w:rsid w:val="0021690D"/>
    <w:rsid w:val="00216C71"/>
    <w:rsid w:val="00217176"/>
    <w:rsid w:val="00221DA2"/>
    <w:rsid w:val="00221F6D"/>
    <w:rsid w:val="00221FD7"/>
    <w:rsid w:val="0022243C"/>
    <w:rsid w:val="00222BEE"/>
    <w:rsid w:val="00222EB5"/>
    <w:rsid w:val="00223D03"/>
    <w:rsid w:val="00223D9A"/>
    <w:rsid w:val="0022584E"/>
    <w:rsid w:val="00225D8D"/>
    <w:rsid w:val="0022620F"/>
    <w:rsid w:val="0022631B"/>
    <w:rsid w:val="002270E9"/>
    <w:rsid w:val="00227100"/>
    <w:rsid w:val="002304A2"/>
    <w:rsid w:val="0023057C"/>
    <w:rsid w:val="002323D6"/>
    <w:rsid w:val="0023304C"/>
    <w:rsid w:val="002340F4"/>
    <w:rsid w:val="0023468B"/>
    <w:rsid w:val="00240C67"/>
    <w:rsid w:val="00240C6E"/>
    <w:rsid w:val="00240FAD"/>
    <w:rsid w:val="002429C6"/>
    <w:rsid w:val="00242BF8"/>
    <w:rsid w:val="00244081"/>
    <w:rsid w:val="002441D8"/>
    <w:rsid w:val="00244F08"/>
    <w:rsid w:val="00245187"/>
    <w:rsid w:val="0024658D"/>
    <w:rsid w:val="0024662D"/>
    <w:rsid w:val="00246698"/>
    <w:rsid w:val="00247773"/>
    <w:rsid w:val="0025097D"/>
    <w:rsid w:val="00250CFD"/>
    <w:rsid w:val="002519CA"/>
    <w:rsid w:val="00251A3D"/>
    <w:rsid w:val="0025479C"/>
    <w:rsid w:val="0025701F"/>
    <w:rsid w:val="00257F56"/>
    <w:rsid w:val="00257F87"/>
    <w:rsid w:val="002600AF"/>
    <w:rsid w:val="00260A05"/>
    <w:rsid w:val="00261E4E"/>
    <w:rsid w:val="00262A7A"/>
    <w:rsid w:val="00262CDA"/>
    <w:rsid w:val="002641BA"/>
    <w:rsid w:val="00265270"/>
    <w:rsid w:val="00265B7E"/>
    <w:rsid w:val="00265FBE"/>
    <w:rsid w:val="00267A97"/>
    <w:rsid w:val="00271FE0"/>
    <w:rsid w:val="002728B6"/>
    <w:rsid w:val="00273C71"/>
    <w:rsid w:val="002743E7"/>
    <w:rsid w:val="002744E1"/>
    <w:rsid w:val="002748D5"/>
    <w:rsid w:val="00276D87"/>
    <w:rsid w:val="00277D80"/>
    <w:rsid w:val="00281FAF"/>
    <w:rsid w:val="00282985"/>
    <w:rsid w:val="002843AA"/>
    <w:rsid w:val="002846D7"/>
    <w:rsid w:val="00286D29"/>
    <w:rsid w:val="0028734A"/>
    <w:rsid w:val="00291184"/>
    <w:rsid w:val="00291799"/>
    <w:rsid w:val="00294A75"/>
    <w:rsid w:val="00295FEF"/>
    <w:rsid w:val="002970AD"/>
    <w:rsid w:val="002A0E9F"/>
    <w:rsid w:val="002A18E8"/>
    <w:rsid w:val="002A4739"/>
    <w:rsid w:val="002A53C9"/>
    <w:rsid w:val="002A5AD7"/>
    <w:rsid w:val="002A6683"/>
    <w:rsid w:val="002A681B"/>
    <w:rsid w:val="002B1EDE"/>
    <w:rsid w:val="002B207B"/>
    <w:rsid w:val="002B37A8"/>
    <w:rsid w:val="002B4FA1"/>
    <w:rsid w:val="002C2C92"/>
    <w:rsid w:val="002C47F2"/>
    <w:rsid w:val="002C4B85"/>
    <w:rsid w:val="002C501E"/>
    <w:rsid w:val="002C53BB"/>
    <w:rsid w:val="002C53D8"/>
    <w:rsid w:val="002C6D17"/>
    <w:rsid w:val="002C76E8"/>
    <w:rsid w:val="002C76EF"/>
    <w:rsid w:val="002D01A5"/>
    <w:rsid w:val="002D0902"/>
    <w:rsid w:val="002D0AAD"/>
    <w:rsid w:val="002D2186"/>
    <w:rsid w:val="002D4350"/>
    <w:rsid w:val="002D4E7A"/>
    <w:rsid w:val="002D5256"/>
    <w:rsid w:val="002D74B9"/>
    <w:rsid w:val="002D7BD9"/>
    <w:rsid w:val="002E01FB"/>
    <w:rsid w:val="002E21B1"/>
    <w:rsid w:val="002E3B1E"/>
    <w:rsid w:val="002E4677"/>
    <w:rsid w:val="002E4792"/>
    <w:rsid w:val="002E5655"/>
    <w:rsid w:val="002E5792"/>
    <w:rsid w:val="002E5DD0"/>
    <w:rsid w:val="002E71B2"/>
    <w:rsid w:val="002E7996"/>
    <w:rsid w:val="002F0520"/>
    <w:rsid w:val="002F0795"/>
    <w:rsid w:val="002F0C19"/>
    <w:rsid w:val="002F158B"/>
    <w:rsid w:val="002F27D0"/>
    <w:rsid w:val="002F2EC3"/>
    <w:rsid w:val="002F5692"/>
    <w:rsid w:val="002F5A34"/>
    <w:rsid w:val="002F75DE"/>
    <w:rsid w:val="002F7AE7"/>
    <w:rsid w:val="002F7FD5"/>
    <w:rsid w:val="00300AE2"/>
    <w:rsid w:val="003013B9"/>
    <w:rsid w:val="00301DC4"/>
    <w:rsid w:val="0030312E"/>
    <w:rsid w:val="00304382"/>
    <w:rsid w:val="00304B01"/>
    <w:rsid w:val="00305F4E"/>
    <w:rsid w:val="00306F80"/>
    <w:rsid w:val="00307A6F"/>
    <w:rsid w:val="00310109"/>
    <w:rsid w:val="00310DC7"/>
    <w:rsid w:val="0031213F"/>
    <w:rsid w:val="0031297B"/>
    <w:rsid w:val="00313C4F"/>
    <w:rsid w:val="003168C0"/>
    <w:rsid w:val="00317068"/>
    <w:rsid w:val="00317097"/>
    <w:rsid w:val="00321B91"/>
    <w:rsid w:val="00322158"/>
    <w:rsid w:val="003224DB"/>
    <w:rsid w:val="00322BAF"/>
    <w:rsid w:val="003239C3"/>
    <w:rsid w:val="00325425"/>
    <w:rsid w:val="003255D9"/>
    <w:rsid w:val="00326A53"/>
    <w:rsid w:val="00327BB7"/>
    <w:rsid w:val="0033010D"/>
    <w:rsid w:val="00331F5C"/>
    <w:rsid w:val="0033271C"/>
    <w:rsid w:val="00332BCD"/>
    <w:rsid w:val="00332C44"/>
    <w:rsid w:val="00334FCD"/>
    <w:rsid w:val="00336A20"/>
    <w:rsid w:val="0033712E"/>
    <w:rsid w:val="0033717B"/>
    <w:rsid w:val="0033757E"/>
    <w:rsid w:val="00341738"/>
    <w:rsid w:val="003419CC"/>
    <w:rsid w:val="0034593A"/>
    <w:rsid w:val="00346AA7"/>
    <w:rsid w:val="003479F7"/>
    <w:rsid w:val="00350982"/>
    <w:rsid w:val="00351764"/>
    <w:rsid w:val="00351859"/>
    <w:rsid w:val="00352643"/>
    <w:rsid w:val="003536C0"/>
    <w:rsid w:val="00353820"/>
    <w:rsid w:val="003538F8"/>
    <w:rsid w:val="00353CBB"/>
    <w:rsid w:val="00353DAB"/>
    <w:rsid w:val="003544C5"/>
    <w:rsid w:val="00354618"/>
    <w:rsid w:val="00354705"/>
    <w:rsid w:val="003554B7"/>
    <w:rsid w:val="0035714B"/>
    <w:rsid w:val="00357A0D"/>
    <w:rsid w:val="00360634"/>
    <w:rsid w:val="003624B0"/>
    <w:rsid w:val="003627B7"/>
    <w:rsid w:val="003631F4"/>
    <w:rsid w:val="00363D7B"/>
    <w:rsid w:val="00363EED"/>
    <w:rsid w:val="0036404C"/>
    <w:rsid w:val="00373B99"/>
    <w:rsid w:val="00373CAB"/>
    <w:rsid w:val="00375302"/>
    <w:rsid w:val="0037636C"/>
    <w:rsid w:val="00376417"/>
    <w:rsid w:val="00376473"/>
    <w:rsid w:val="00376709"/>
    <w:rsid w:val="00376D7F"/>
    <w:rsid w:val="00380260"/>
    <w:rsid w:val="00380346"/>
    <w:rsid w:val="00380F22"/>
    <w:rsid w:val="003813F8"/>
    <w:rsid w:val="0038171A"/>
    <w:rsid w:val="00381E5A"/>
    <w:rsid w:val="00382680"/>
    <w:rsid w:val="003827CC"/>
    <w:rsid w:val="00383CF6"/>
    <w:rsid w:val="003840C0"/>
    <w:rsid w:val="00384768"/>
    <w:rsid w:val="003903E1"/>
    <w:rsid w:val="00390567"/>
    <w:rsid w:val="00392214"/>
    <w:rsid w:val="003924DA"/>
    <w:rsid w:val="0039256F"/>
    <w:rsid w:val="0039373E"/>
    <w:rsid w:val="00396580"/>
    <w:rsid w:val="00396AC2"/>
    <w:rsid w:val="003A0555"/>
    <w:rsid w:val="003A05E1"/>
    <w:rsid w:val="003A06FA"/>
    <w:rsid w:val="003A0958"/>
    <w:rsid w:val="003A3689"/>
    <w:rsid w:val="003A3C0D"/>
    <w:rsid w:val="003A436A"/>
    <w:rsid w:val="003A5418"/>
    <w:rsid w:val="003A5D21"/>
    <w:rsid w:val="003A654B"/>
    <w:rsid w:val="003B038C"/>
    <w:rsid w:val="003B0470"/>
    <w:rsid w:val="003B39D5"/>
    <w:rsid w:val="003B6BCF"/>
    <w:rsid w:val="003B7DF7"/>
    <w:rsid w:val="003C02B0"/>
    <w:rsid w:val="003C1091"/>
    <w:rsid w:val="003C1C55"/>
    <w:rsid w:val="003C2612"/>
    <w:rsid w:val="003C4A84"/>
    <w:rsid w:val="003C4E34"/>
    <w:rsid w:val="003C53DF"/>
    <w:rsid w:val="003C5D5D"/>
    <w:rsid w:val="003C68B5"/>
    <w:rsid w:val="003C723A"/>
    <w:rsid w:val="003D0AD7"/>
    <w:rsid w:val="003D2C2F"/>
    <w:rsid w:val="003D3BA0"/>
    <w:rsid w:val="003D5089"/>
    <w:rsid w:val="003D60B2"/>
    <w:rsid w:val="003D6518"/>
    <w:rsid w:val="003D6578"/>
    <w:rsid w:val="003D6ACB"/>
    <w:rsid w:val="003D72DE"/>
    <w:rsid w:val="003D7C57"/>
    <w:rsid w:val="003E01BF"/>
    <w:rsid w:val="003E0A07"/>
    <w:rsid w:val="003E40B8"/>
    <w:rsid w:val="003E47BE"/>
    <w:rsid w:val="003E5837"/>
    <w:rsid w:val="003E5EFB"/>
    <w:rsid w:val="003E6A04"/>
    <w:rsid w:val="003E6C81"/>
    <w:rsid w:val="003E73F1"/>
    <w:rsid w:val="003E7B6D"/>
    <w:rsid w:val="003E7ED4"/>
    <w:rsid w:val="003F0213"/>
    <w:rsid w:val="003F11B0"/>
    <w:rsid w:val="003F11E4"/>
    <w:rsid w:val="003F1263"/>
    <w:rsid w:val="003F310F"/>
    <w:rsid w:val="003F4305"/>
    <w:rsid w:val="003F4FF8"/>
    <w:rsid w:val="003F563A"/>
    <w:rsid w:val="003F7119"/>
    <w:rsid w:val="003F711B"/>
    <w:rsid w:val="003F7BF2"/>
    <w:rsid w:val="00400420"/>
    <w:rsid w:val="00400536"/>
    <w:rsid w:val="00400E0C"/>
    <w:rsid w:val="00400F6F"/>
    <w:rsid w:val="0040144C"/>
    <w:rsid w:val="00402C45"/>
    <w:rsid w:val="004034A6"/>
    <w:rsid w:val="004042AA"/>
    <w:rsid w:val="004045A9"/>
    <w:rsid w:val="004056C7"/>
    <w:rsid w:val="00406724"/>
    <w:rsid w:val="004075E6"/>
    <w:rsid w:val="00410A78"/>
    <w:rsid w:val="00410AB4"/>
    <w:rsid w:val="00410B87"/>
    <w:rsid w:val="0041220E"/>
    <w:rsid w:val="00413E9C"/>
    <w:rsid w:val="00414D92"/>
    <w:rsid w:val="004209D3"/>
    <w:rsid w:val="00420AFE"/>
    <w:rsid w:val="00420FAB"/>
    <w:rsid w:val="0042120D"/>
    <w:rsid w:val="004214D6"/>
    <w:rsid w:val="004224A1"/>
    <w:rsid w:val="00422B51"/>
    <w:rsid w:val="00422B6A"/>
    <w:rsid w:val="00422F81"/>
    <w:rsid w:val="00424541"/>
    <w:rsid w:val="00425ACC"/>
    <w:rsid w:val="00426424"/>
    <w:rsid w:val="00430044"/>
    <w:rsid w:val="00430BD5"/>
    <w:rsid w:val="00431278"/>
    <w:rsid w:val="004317F1"/>
    <w:rsid w:val="004318A7"/>
    <w:rsid w:val="004325C4"/>
    <w:rsid w:val="0043430F"/>
    <w:rsid w:val="00435447"/>
    <w:rsid w:val="004358F2"/>
    <w:rsid w:val="004359B8"/>
    <w:rsid w:val="00435C5D"/>
    <w:rsid w:val="004366F7"/>
    <w:rsid w:val="004376CB"/>
    <w:rsid w:val="00440169"/>
    <w:rsid w:val="004401B2"/>
    <w:rsid w:val="004411FC"/>
    <w:rsid w:val="00441734"/>
    <w:rsid w:val="004432B1"/>
    <w:rsid w:val="00443BB6"/>
    <w:rsid w:val="00444104"/>
    <w:rsid w:val="004450BE"/>
    <w:rsid w:val="004461A5"/>
    <w:rsid w:val="00446D1A"/>
    <w:rsid w:val="00447251"/>
    <w:rsid w:val="00447D5A"/>
    <w:rsid w:val="00451268"/>
    <w:rsid w:val="0045126C"/>
    <w:rsid w:val="004525FE"/>
    <w:rsid w:val="00455DCF"/>
    <w:rsid w:val="0045657D"/>
    <w:rsid w:val="0045733A"/>
    <w:rsid w:val="00457805"/>
    <w:rsid w:val="00460A20"/>
    <w:rsid w:val="00460FA3"/>
    <w:rsid w:val="00461AA4"/>
    <w:rsid w:val="004636DF"/>
    <w:rsid w:val="00463EC2"/>
    <w:rsid w:val="00465711"/>
    <w:rsid w:val="00465DA7"/>
    <w:rsid w:val="00466247"/>
    <w:rsid w:val="00466F92"/>
    <w:rsid w:val="0047061C"/>
    <w:rsid w:val="00470690"/>
    <w:rsid w:val="00470CCD"/>
    <w:rsid w:val="00471FAA"/>
    <w:rsid w:val="00472534"/>
    <w:rsid w:val="00474725"/>
    <w:rsid w:val="00474A25"/>
    <w:rsid w:val="00476321"/>
    <w:rsid w:val="0048048A"/>
    <w:rsid w:val="004815B8"/>
    <w:rsid w:val="00481C81"/>
    <w:rsid w:val="004820CF"/>
    <w:rsid w:val="0048281E"/>
    <w:rsid w:val="00483C83"/>
    <w:rsid w:val="00487292"/>
    <w:rsid w:val="00491083"/>
    <w:rsid w:val="00491356"/>
    <w:rsid w:val="00491CE1"/>
    <w:rsid w:val="00491F70"/>
    <w:rsid w:val="00492347"/>
    <w:rsid w:val="00492668"/>
    <w:rsid w:val="00492AE0"/>
    <w:rsid w:val="0049329E"/>
    <w:rsid w:val="004941B3"/>
    <w:rsid w:val="00495755"/>
    <w:rsid w:val="004A025D"/>
    <w:rsid w:val="004A0847"/>
    <w:rsid w:val="004A26A1"/>
    <w:rsid w:val="004A28F8"/>
    <w:rsid w:val="004A2F4C"/>
    <w:rsid w:val="004A45F0"/>
    <w:rsid w:val="004A4E4B"/>
    <w:rsid w:val="004A6BC8"/>
    <w:rsid w:val="004A6E26"/>
    <w:rsid w:val="004A7BE6"/>
    <w:rsid w:val="004B2389"/>
    <w:rsid w:val="004B2399"/>
    <w:rsid w:val="004B41E8"/>
    <w:rsid w:val="004B4BA3"/>
    <w:rsid w:val="004B4DD0"/>
    <w:rsid w:val="004B51A6"/>
    <w:rsid w:val="004B556C"/>
    <w:rsid w:val="004C2BF1"/>
    <w:rsid w:val="004C2DDE"/>
    <w:rsid w:val="004C2F66"/>
    <w:rsid w:val="004C3061"/>
    <w:rsid w:val="004C3A92"/>
    <w:rsid w:val="004C568C"/>
    <w:rsid w:val="004C5D80"/>
    <w:rsid w:val="004C60C4"/>
    <w:rsid w:val="004C643A"/>
    <w:rsid w:val="004C7A64"/>
    <w:rsid w:val="004C7ADC"/>
    <w:rsid w:val="004D0160"/>
    <w:rsid w:val="004D02C2"/>
    <w:rsid w:val="004D0E40"/>
    <w:rsid w:val="004D1DA7"/>
    <w:rsid w:val="004D20C0"/>
    <w:rsid w:val="004D24D9"/>
    <w:rsid w:val="004D60DE"/>
    <w:rsid w:val="004E00F7"/>
    <w:rsid w:val="004E1046"/>
    <w:rsid w:val="004E1922"/>
    <w:rsid w:val="004E2823"/>
    <w:rsid w:val="004E2A66"/>
    <w:rsid w:val="004E4055"/>
    <w:rsid w:val="004E42F8"/>
    <w:rsid w:val="004E4F49"/>
    <w:rsid w:val="004E500E"/>
    <w:rsid w:val="004E67CE"/>
    <w:rsid w:val="004E6A83"/>
    <w:rsid w:val="004E7066"/>
    <w:rsid w:val="004E767E"/>
    <w:rsid w:val="004E7BD8"/>
    <w:rsid w:val="004F0395"/>
    <w:rsid w:val="004F232E"/>
    <w:rsid w:val="004F2D06"/>
    <w:rsid w:val="004F36E6"/>
    <w:rsid w:val="004F4EA4"/>
    <w:rsid w:val="004F614B"/>
    <w:rsid w:val="004F7BF8"/>
    <w:rsid w:val="005005D2"/>
    <w:rsid w:val="00502C36"/>
    <w:rsid w:val="00503326"/>
    <w:rsid w:val="00503A56"/>
    <w:rsid w:val="00503CD0"/>
    <w:rsid w:val="00504238"/>
    <w:rsid w:val="005049DF"/>
    <w:rsid w:val="00504CDD"/>
    <w:rsid w:val="00505251"/>
    <w:rsid w:val="0050618F"/>
    <w:rsid w:val="005103D6"/>
    <w:rsid w:val="00510992"/>
    <w:rsid w:val="00511028"/>
    <w:rsid w:val="0051139C"/>
    <w:rsid w:val="00511580"/>
    <w:rsid w:val="00513C31"/>
    <w:rsid w:val="00513D69"/>
    <w:rsid w:val="00513DC3"/>
    <w:rsid w:val="00514ECE"/>
    <w:rsid w:val="00515BC9"/>
    <w:rsid w:val="0051735E"/>
    <w:rsid w:val="00517FD5"/>
    <w:rsid w:val="0052074B"/>
    <w:rsid w:val="005211BC"/>
    <w:rsid w:val="005222C6"/>
    <w:rsid w:val="00522F67"/>
    <w:rsid w:val="00524360"/>
    <w:rsid w:val="00524A00"/>
    <w:rsid w:val="00525C65"/>
    <w:rsid w:val="00530F78"/>
    <w:rsid w:val="0053150C"/>
    <w:rsid w:val="00531600"/>
    <w:rsid w:val="00531ED0"/>
    <w:rsid w:val="00532A0C"/>
    <w:rsid w:val="00534901"/>
    <w:rsid w:val="00534BDA"/>
    <w:rsid w:val="00534D36"/>
    <w:rsid w:val="00535198"/>
    <w:rsid w:val="00536370"/>
    <w:rsid w:val="00537506"/>
    <w:rsid w:val="0054029B"/>
    <w:rsid w:val="005408BA"/>
    <w:rsid w:val="00540C03"/>
    <w:rsid w:val="0054183F"/>
    <w:rsid w:val="00541FAE"/>
    <w:rsid w:val="0054236E"/>
    <w:rsid w:val="005424A2"/>
    <w:rsid w:val="00543377"/>
    <w:rsid w:val="0054511F"/>
    <w:rsid w:val="005453F3"/>
    <w:rsid w:val="00545977"/>
    <w:rsid w:val="00545A08"/>
    <w:rsid w:val="00545E40"/>
    <w:rsid w:val="0054644F"/>
    <w:rsid w:val="00546C85"/>
    <w:rsid w:val="00546F17"/>
    <w:rsid w:val="005471F4"/>
    <w:rsid w:val="005502DC"/>
    <w:rsid w:val="00550409"/>
    <w:rsid w:val="0055188E"/>
    <w:rsid w:val="0055292D"/>
    <w:rsid w:val="00554F21"/>
    <w:rsid w:val="00557F25"/>
    <w:rsid w:val="00561733"/>
    <w:rsid w:val="0056395F"/>
    <w:rsid w:val="00563A04"/>
    <w:rsid w:val="005640CC"/>
    <w:rsid w:val="0056440E"/>
    <w:rsid w:val="00564959"/>
    <w:rsid w:val="005656FE"/>
    <w:rsid w:val="00566747"/>
    <w:rsid w:val="0056758F"/>
    <w:rsid w:val="00567967"/>
    <w:rsid w:val="005705EE"/>
    <w:rsid w:val="005710C0"/>
    <w:rsid w:val="00571766"/>
    <w:rsid w:val="00571D1E"/>
    <w:rsid w:val="00572873"/>
    <w:rsid w:val="00572AA8"/>
    <w:rsid w:val="00572D78"/>
    <w:rsid w:val="0057335D"/>
    <w:rsid w:val="00573521"/>
    <w:rsid w:val="005738BB"/>
    <w:rsid w:val="00573A0B"/>
    <w:rsid w:val="00573FE0"/>
    <w:rsid w:val="005743E1"/>
    <w:rsid w:val="0057472A"/>
    <w:rsid w:val="00574E45"/>
    <w:rsid w:val="005750BC"/>
    <w:rsid w:val="0057623C"/>
    <w:rsid w:val="0057758A"/>
    <w:rsid w:val="00582850"/>
    <w:rsid w:val="00582ED8"/>
    <w:rsid w:val="005837FB"/>
    <w:rsid w:val="00583893"/>
    <w:rsid w:val="005864C6"/>
    <w:rsid w:val="00590D7A"/>
    <w:rsid w:val="0059112B"/>
    <w:rsid w:val="00593021"/>
    <w:rsid w:val="00593B0F"/>
    <w:rsid w:val="00593C86"/>
    <w:rsid w:val="00596A00"/>
    <w:rsid w:val="00596ECC"/>
    <w:rsid w:val="005979A2"/>
    <w:rsid w:val="005A0831"/>
    <w:rsid w:val="005A1F03"/>
    <w:rsid w:val="005A24D5"/>
    <w:rsid w:val="005A25C7"/>
    <w:rsid w:val="005A280A"/>
    <w:rsid w:val="005A2FC5"/>
    <w:rsid w:val="005A353C"/>
    <w:rsid w:val="005A39A6"/>
    <w:rsid w:val="005A4601"/>
    <w:rsid w:val="005A6B86"/>
    <w:rsid w:val="005A6FF0"/>
    <w:rsid w:val="005B19E9"/>
    <w:rsid w:val="005B21B6"/>
    <w:rsid w:val="005B28C8"/>
    <w:rsid w:val="005B2BD8"/>
    <w:rsid w:val="005B448A"/>
    <w:rsid w:val="005B5E6F"/>
    <w:rsid w:val="005B67A8"/>
    <w:rsid w:val="005B6B11"/>
    <w:rsid w:val="005C0F69"/>
    <w:rsid w:val="005C129B"/>
    <w:rsid w:val="005C2A61"/>
    <w:rsid w:val="005C2D83"/>
    <w:rsid w:val="005C2DFA"/>
    <w:rsid w:val="005C45D8"/>
    <w:rsid w:val="005C4AB4"/>
    <w:rsid w:val="005C4D0D"/>
    <w:rsid w:val="005C5F12"/>
    <w:rsid w:val="005C6A88"/>
    <w:rsid w:val="005C7838"/>
    <w:rsid w:val="005D59CB"/>
    <w:rsid w:val="005D64DE"/>
    <w:rsid w:val="005E0A0F"/>
    <w:rsid w:val="005E26A4"/>
    <w:rsid w:val="005E2AF2"/>
    <w:rsid w:val="005E3F9B"/>
    <w:rsid w:val="005E4BBB"/>
    <w:rsid w:val="005E5193"/>
    <w:rsid w:val="005E748D"/>
    <w:rsid w:val="005F6EEE"/>
    <w:rsid w:val="005F72C4"/>
    <w:rsid w:val="00601367"/>
    <w:rsid w:val="006013D7"/>
    <w:rsid w:val="006019F6"/>
    <w:rsid w:val="00602383"/>
    <w:rsid w:val="006026FB"/>
    <w:rsid w:val="00606375"/>
    <w:rsid w:val="00606725"/>
    <w:rsid w:val="00606D99"/>
    <w:rsid w:val="00610C79"/>
    <w:rsid w:val="006111A3"/>
    <w:rsid w:val="0061310C"/>
    <w:rsid w:val="006133E2"/>
    <w:rsid w:val="00613A19"/>
    <w:rsid w:val="0061543B"/>
    <w:rsid w:val="006159C0"/>
    <w:rsid w:val="0062037E"/>
    <w:rsid w:val="006205ED"/>
    <w:rsid w:val="00620787"/>
    <w:rsid w:val="0062185E"/>
    <w:rsid w:val="00622007"/>
    <w:rsid w:val="006232CA"/>
    <w:rsid w:val="00624188"/>
    <w:rsid w:val="00627B91"/>
    <w:rsid w:val="00627F82"/>
    <w:rsid w:val="00630094"/>
    <w:rsid w:val="00630D45"/>
    <w:rsid w:val="00631251"/>
    <w:rsid w:val="0063145E"/>
    <w:rsid w:val="006319AB"/>
    <w:rsid w:val="00632304"/>
    <w:rsid w:val="00632D36"/>
    <w:rsid w:val="0063327C"/>
    <w:rsid w:val="00633696"/>
    <w:rsid w:val="0063387E"/>
    <w:rsid w:val="0063573E"/>
    <w:rsid w:val="006371B2"/>
    <w:rsid w:val="006373AC"/>
    <w:rsid w:val="00640056"/>
    <w:rsid w:val="006413BF"/>
    <w:rsid w:val="00642366"/>
    <w:rsid w:val="00643E86"/>
    <w:rsid w:val="00643FE5"/>
    <w:rsid w:val="00644D56"/>
    <w:rsid w:val="00645DE1"/>
    <w:rsid w:val="00646C58"/>
    <w:rsid w:val="00647B70"/>
    <w:rsid w:val="00653DCB"/>
    <w:rsid w:val="006562B4"/>
    <w:rsid w:val="00656365"/>
    <w:rsid w:val="00657191"/>
    <w:rsid w:val="006642DC"/>
    <w:rsid w:val="00664313"/>
    <w:rsid w:val="006646BF"/>
    <w:rsid w:val="00665C69"/>
    <w:rsid w:val="00667A06"/>
    <w:rsid w:val="00670BBE"/>
    <w:rsid w:val="0067157B"/>
    <w:rsid w:val="00671D63"/>
    <w:rsid w:val="0067220C"/>
    <w:rsid w:val="006722A8"/>
    <w:rsid w:val="00673E85"/>
    <w:rsid w:val="006743FC"/>
    <w:rsid w:val="006749AA"/>
    <w:rsid w:val="00676A5F"/>
    <w:rsid w:val="00677652"/>
    <w:rsid w:val="00677D7A"/>
    <w:rsid w:val="0068070D"/>
    <w:rsid w:val="006822D1"/>
    <w:rsid w:val="00682332"/>
    <w:rsid w:val="0068309C"/>
    <w:rsid w:val="0068388E"/>
    <w:rsid w:val="00684FA5"/>
    <w:rsid w:val="00685849"/>
    <w:rsid w:val="00685D3A"/>
    <w:rsid w:val="00687330"/>
    <w:rsid w:val="00687339"/>
    <w:rsid w:val="00690467"/>
    <w:rsid w:val="00691C31"/>
    <w:rsid w:val="00691C76"/>
    <w:rsid w:val="00693745"/>
    <w:rsid w:val="00694C42"/>
    <w:rsid w:val="00695020"/>
    <w:rsid w:val="00696FB4"/>
    <w:rsid w:val="00697103"/>
    <w:rsid w:val="00697174"/>
    <w:rsid w:val="00697326"/>
    <w:rsid w:val="00697706"/>
    <w:rsid w:val="00697876"/>
    <w:rsid w:val="00697B47"/>
    <w:rsid w:val="006A02B3"/>
    <w:rsid w:val="006A05C7"/>
    <w:rsid w:val="006A24C0"/>
    <w:rsid w:val="006A25BA"/>
    <w:rsid w:val="006A25DD"/>
    <w:rsid w:val="006A2761"/>
    <w:rsid w:val="006A3A0F"/>
    <w:rsid w:val="006A4189"/>
    <w:rsid w:val="006A5BC2"/>
    <w:rsid w:val="006A5E42"/>
    <w:rsid w:val="006A79EC"/>
    <w:rsid w:val="006B111F"/>
    <w:rsid w:val="006B1AEC"/>
    <w:rsid w:val="006B232C"/>
    <w:rsid w:val="006B4936"/>
    <w:rsid w:val="006B6661"/>
    <w:rsid w:val="006B6771"/>
    <w:rsid w:val="006B6CB1"/>
    <w:rsid w:val="006B7FB5"/>
    <w:rsid w:val="006C04F1"/>
    <w:rsid w:val="006C3253"/>
    <w:rsid w:val="006C35BA"/>
    <w:rsid w:val="006C441A"/>
    <w:rsid w:val="006C4A0E"/>
    <w:rsid w:val="006C585B"/>
    <w:rsid w:val="006C5E3A"/>
    <w:rsid w:val="006C67A3"/>
    <w:rsid w:val="006C6CB6"/>
    <w:rsid w:val="006C7BB9"/>
    <w:rsid w:val="006C7E17"/>
    <w:rsid w:val="006D018B"/>
    <w:rsid w:val="006D1B49"/>
    <w:rsid w:val="006D20EC"/>
    <w:rsid w:val="006D23FE"/>
    <w:rsid w:val="006D2C57"/>
    <w:rsid w:val="006D5588"/>
    <w:rsid w:val="006D55CD"/>
    <w:rsid w:val="006D588A"/>
    <w:rsid w:val="006E00C8"/>
    <w:rsid w:val="006E20C2"/>
    <w:rsid w:val="006E2294"/>
    <w:rsid w:val="006E257D"/>
    <w:rsid w:val="006E3A22"/>
    <w:rsid w:val="006E435C"/>
    <w:rsid w:val="006E4D98"/>
    <w:rsid w:val="006E6547"/>
    <w:rsid w:val="006E65A9"/>
    <w:rsid w:val="006E7A74"/>
    <w:rsid w:val="006F2BBC"/>
    <w:rsid w:val="006F3627"/>
    <w:rsid w:val="006F4D01"/>
    <w:rsid w:val="006F5ED7"/>
    <w:rsid w:val="006F7ED5"/>
    <w:rsid w:val="00700D34"/>
    <w:rsid w:val="00701A5A"/>
    <w:rsid w:val="00703E1E"/>
    <w:rsid w:val="00703F3D"/>
    <w:rsid w:val="00704106"/>
    <w:rsid w:val="007050D6"/>
    <w:rsid w:val="007052A4"/>
    <w:rsid w:val="007053C5"/>
    <w:rsid w:val="007060E2"/>
    <w:rsid w:val="007100D3"/>
    <w:rsid w:val="00711823"/>
    <w:rsid w:val="00714D50"/>
    <w:rsid w:val="00715CBB"/>
    <w:rsid w:val="00717249"/>
    <w:rsid w:val="00720195"/>
    <w:rsid w:val="007215E6"/>
    <w:rsid w:val="00721784"/>
    <w:rsid w:val="00723D2B"/>
    <w:rsid w:val="007246C1"/>
    <w:rsid w:val="00727730"/>
    <w:rsid w:val="00730AA1"/>
    <w:rsid w:val="00730FA1"/>
    <w:rsid w:val="007328A4"/>
    <w:rsid w:val="00733179"/>
    <w:rsid w:val="00733D59"/>
    <w:rsid w:val="00734BFC"/>
    <w:rsid w:val="00736EC2"/>
    <w:rsid w:val="007410FB"/>
    <w:rsid w:val="00741AA9"/>
    <w:rsid w:val="00743BBF"/>
    <w:rsid w:val="00743EC9"/>
    <w:rsid w:val="00744B70"/>
    <w:rsid w:val="0075041F"/>
    <w:rsid w:val="007509F5"/>
    <w:rsid w:val="007510E0"/>
    <w:rsid w:val="007515FF"/>
    <w:rsid w:val="007533D9"/>
    <w:rsid w:val="0075529D"/>
    <w:rsid w:val="007555FF"/>
    <w:rsid w:val="007559EE"/>
    <w:rsid w:val="00755CB9"/>
    <w:rsid w:val="00761087"/>
    <w:rsid w:val="0076167E"/>
    <w:rsid w:val="00762825"/>
    <w:rsid w:val="007635D7"/>
    <w:rsid w:val="0076371D"/>
    <w:rsid w:val="00763922"/>
    <w:rsid w:val="00764095"/>
    <w:rsid w:val="00764A94"/>
    <w:rsid w:val="00765005"/>
    <w:rsid w:val="00765829"/>
    <w:rsid w:val="007664CD"/>
    <w:rsid w:val="00766D34"/>
    <w:rsid w:val="00770197"/>
    <w:rsid w:val="00771DB8"/>
    <w:rsid w:val="00771F4C"/>
    <w:rsid w:val="007727FE"/>
    <w:rsid w:val="00772E4B"/>
    <w:rsid w:val="00772FBF"/>
    <w:rsid w:val="007734BD"/>
    <w:rsid w:val="00774077"/>
    <w:rsid w:val="00774628"/>
    <w:rsid w:val="00775237"/>
    <w:rsid w:val="007761D2"/>
    <w:rsid w:val="0077724D"/>
    <w:rsid w:val="00777C83"/>
    <w:rsid w:val="0078027E"/>
    <w:rsid w:val="0078034D"/>
    <w:rsid w:val="00780615"/>
    <w:rsid w:val="00782414"/>
    <w:rsid w:val="00783271"/>
    <w:rsid w:val="00784027"/>
    <w:rsid w:val="007849E6"/>
    <w:rsid w:val="00787C20"/>
    <w:rsid w:val="00791FB6"/>
    <w:rsid w:val="00792459"/>
    <w:rsid w:val="00795100"/>
    <w:rsid w:val="00795602"/>
    <w:rsid w:val="00795FC8"/>
    <w:rsid w:val="00796E29"/>
    <w:rsid w:val="007A01C6"/>
    <w:rsid w:val="007A0898"/>
    <w:rsid w:val="007A1CA1"/>
    <w:rsid w:val="007A1D7E"/>
    <w:rsid w:val="007A3874"/>
    <w:rsid w:val="007A3879"/>
    <w:rsid w:val="007A3C4F"/>
    <w:rsid w:val="007A3E85"/>
    <w:rsid w:val="007A664C"/>
    <w:rsid w:val="007A6C3B"/>
    <w:rsid w:val="007B0A42"/>
    <w:rsid w:val="007B1817"/>
    <w:rsid w:val="007B24F9"/>
    <w:rsid w:val="007B25D7"/>
    <w:rsid w:val="007B3658"/>
    <w:rsid w:val="007B55CE"/>
    <w:rsid w:val="007B6349"/>
    <w:rsid w:val="007C1CDF"/>
    <w:rsid w:val="007C1F51"/>
    <w:rsid w:val="007C203B"/>
    <w:rsid w:val="007C4021"/>
    <w:rsid w:val="007C5798"/>
    <w:rsid w:val="007C6A73"/>
    <w:rsid w:val="007D173F"/>
    <w:rsid w:val="007D32E9"/>
    <w:rsid w:val="007D3904"/>
    <w:rsid w:val="007D43B8"/>
    <w:rsid w:val="007D51F2"/>
    <w:rsid w:val="007D5A49"/>
    <w:rsid w:val="007D7111"/>
    <w:rsid w:val="007D7570"/>
    <w:rsid w:val="007E0688"/>
    <w:rsid w:val="007E31AD"/>
    <w:rsid w:val="007E35E9"/>
    <w:rsid w:val="007E4570"/>
    <w:rsid w:val="007E48FA"/>
    <w:rsid w:val="007E5CCF"/>
    <w:rsid w:val="007E5F0E"/>
    <w:rsid w:val="007E62B7"/>
    <w:rsid w:val="007E63A5"/>
    <w:rsid w:val="007E7362"/>
    <w:rsid w:val="007F07FC"/>
    <w:rsid w:val="007F1E17"/>
    <w:rsid w:val="007F267A"/>
    <w:rsid w:val="007F3659"/>
    <w:rsid w:val="007F46FB"/>
    <w:rsid w:val="007F4980"/>
    <w:rsid w:val="007F69C8"/>
    <w:rsid w:val="007F6B12"/>
    <w:rsid w:val="007F747D"/>
    <w:rsid w:val="007F78A4"/>
    <w:rsid w:val="00801B98"/>
    <w:rsid w:val="00802253"/>
    <w:rsid w:val="0080249F"/>
    <w:rsid w:val="0080350B"/>
    <w:rsid w:val="00804515"/>
    <w:rsid w:val="008048A2"/>
    <w:rsid w:val="0080498C"/>
    <w:rsid w:val="00810A26"/>
    <w:rsid w:val="00811565"/>
    <w:rsid w:val="00811797"/>
    <w:rsid w:val="00812C57"/>
    <w:rsid w:val="008155AE"/>
    <w:rsid w:val="008201AF"/>
    <w:rsid w:val="008231E2"/>
    <w:rsid w:val="0082334F"/>
    <w:rsid w:val="00823BB4"/>
    <w:rsid w:val="00823C8E"/>
    <w:rsid w:val="00827708"/>
    <w:rsid w:val="008318DC"/>
    <w:rsid w:val="008323A0"/>
    <w:rsid w:val="00833382"/>
    <w:rsid w:val="00833E9F"/>
    <w:rsid w:val="00835129"/>
    <w:rsid w:val="00835E80"/>
    <w:rsid w:val="0083619F"/>
    <w:rsid w:val="00840BEC"/>
    <w:rsid w:val="0084635B"/>
    <w:rsid w:val="00847E09"/>
    <w:rsid w:val="008512E2"/>
    <w:rsid w:val="008527F6"/>
    <w:rsid w:val="008528F2"/>
    <w:rsid w:val="00853B90"/>
    <w:rsid w:val="00853C73"/>
    <w:rsid w:val="00853DF9"/>
    <w:rsid w:val="0085461A"/>
    <w:rsid w:val="00854736"/>
    <w:rsid w:val="00855DCF"/>
    <w:rsid w:val="0085632D"/>
    <w:rsid w:val="00856904"/>
    <w:rsid w:val="00856CDF"/>
    <w:rsid w:val="00856F57"/>
    <w:rsid w:val="0086025F"/>
    <w:rsid w:val="008614F2"/>
    <w:rsid w:val="008618F0"/>
    <w:rsid w:val="008626CE"/>
    <w:rsid w:val="008631B3"/>
    <w:rsid w:val="00864657"/>
    <w:rsid w:val="00864A1C"/>
    <w:rsid w:val="00865514"/>
    <w:rsid w:val="00865D7E"/>
    <w:rsid w:val="00866061"/>
    <w:rsid w:val="00867062"/>
    <w:rsid w:val="00872CD5"/>
    <w:rsid w:val="00873CA2"/>
    <w:rsid w:val="008765B2"/>
    <w:rsid w:val="00876C97"/>
    <w:rsid w:val="00877371"/>
    <w:rsid w:val="00877F82"/>
    <w:rsid w:val="0088003D"/>
    <w:rsid w:val="00880B2F"/>
    <w:rsid w:val="00881D16"/>
    <w:rsid w:val="0088246B"/>
    <w:rsid w:val="008833F7"/>
    <w:rsid w:val="00883D62"/>
    <w:rsid w:val="00884860"/>
    <w:rsid w:val="00884DB2"/>
    <w:rsid w:val="00885394"/>
    <w:rsid w:val="00885801"/>
    <w:rsid w:val="00886BC8"/>
    <w:rsid w:val="00890055"/>
    <w:rsid w:val="00890D63"/>
    <w:rsid w:val="00892247"/>
    <w:rsid w:val="00892C27"/>
    <w:rsid w:val="008964F8"/>
    <w:rsid w:val="008979AC"/>
    <w:rsid w:val="008A08E1"/>
    <w:rsid w:val="008A0C8E"/>
    <w:rsid w:val="008A19C0"/>
    <w:rsid w:val="008A1C30"/>
    <w:rsid w:val="008A31B7"/>
    <w:rsid w:val="008A32FB"/>
    <w:rsid w:val="008A3659"/>
    <w:rsid w:val="008A424B"/>
    <w:rsid w:val="008A4E23"/>
    <w:rsid w:val="008A5A44"/>
    <w:rsid w:val="008A6962"/>
    <w:rsid w:val="008A7B1F"/>
    <w:rsid w:val="008B1019"/>
    <w:rsid w:val="008B1A1D"/>
    <w:rsid w:val="008B1DFA"/>
    <w:rsid w:val="008B27BE"/>
    <w:rsid w:val="008B45DF"/>
    <w:rsid w:val="008B496C"/>
    <w:rsid w:val="008B4AD6"/>
    <w:rsid w:val="008B5B61"/>
    <w:rsid w:val="008B5FA8"/>
    <w:rsid w:val="008B624E"/>
    <w:rsid w:val="008B7C13"/>
    <w:rsid w:val="008C1737"/>
    <w:rsid w:val="008C42FB"/>
    <w:rsid w:val="008C4948"/>
    <w:rsid w:val="008C5406"/>
    <w:rsid w:val="008C78B1"/>
    <w:rsid w:val="008D00D2"/>
    <w:rsid w:val="008D14B7"/>
    <w:rsid w:val="008D4E74"/>
    <w:rsid w:val="008D5FAC"/>
    <w:rsid w:val="008D6902"/>
    <w:rsid w:val="008D6FF9"/>
    <w:rsid w:val="008D75CB"/>
    <w:rsid w:val="008D7822"/>
    <w:rsid w:val="008D7B35"/>
    <w:rsid w:val="008E0738"/>
    <w:rsid w:val="008E0953"/>
    <w:rsid w:val="008E0E36"/>
    <w:rsid w:val="008E2626"/>
    <w:rsid w:val="008E3E7A"/>
    <w:rsid w:val="008E460E"/>
    <w:rsid w:val="008E4779"/>
    <w:rsid w:val="008E4957"/>
    <w:rsid w:val="008E4E90"/>
    <w:rsid w:val="008E51D0"/>
    <w:rsid w:val="008E5A47"/>
    <w:rsid w:val="008F0A6B"/>
    <w:rsid w:val="008F1FD9"/>
    <w:rsid w:val="008F2517"/>
    <w:rsid w:val="008F37F1"/>
    <w:rsid w:val="008F3D94"/>
    <w:rsid w:val="008F6085"/>
    <w:rsid w:val="008F65EF"/>
    <w:rsid w:val="008F6776"/>
    <w:rsid w:val="0090081D"/>
    <w:rsid w:val="0090147B"/>
    <w:rsid w:val="0090249C"/>
    <w:rsid w:val="009029D5"/>
    <w:rsid w:val="009108C7"/>
    <w:rsid w:val="00910C8A"/>
    <w:rsid w:val="00911035"/>
    <w:rsid w:val="00912EAE"/>
    <w:rsid w:val="00916D05"/>
    <w:rsid w:val="009175A6"/>
    <w:rsid w:val="009178F2"/>
    <w:rsid w:val="00917DAA"/>
    <w:rsid w:val="00920789"/>
    <w:rsid w:val="009216C4"/>
    <w:rsid w:val="009260A7"/>
    <w:rsid w:val="0092699C"/>
    <w:rsid w:val="009277B9"/>
    <w:rsid w:val="009279F5"/>
    <w:rsid w:val="00930B38"/>
    <w:rsid w:val="00930CC7"/>
    <w:rsid w:val="00935801"/>
    <w:rsid w:val="00935829"/>
    <w:rsid w:val="0093670D"/>
    <w:rsid w:val="00936CA8"/>
    <w:rsid w:val="00937F0B"/>
    <w:rsid w:val="00940A18"/>
    <w:rsid w:val="0094195B"/>
    <w:rsid w:val="0094312F"/>
    <w:rsid w:val="00943C0F"/>
    <w:rsid w:val="00944B23"/>
    <w:rsid w:val="00945703"/>
    <w:rsid w:val="009464C9"/>
    <w:rsid w:val="00946559"/>
    <w:rsid w:val="009476F8"/>
    <w:rsid w:val="00947C9F"/>
    <w:rsid w:val="00950A3C"/>
    <w:rsid w:val="009539E6"/>
    <w:rsid w:val="00953C32"/>
    <w:rsid w:val="0095456F"/>
    <w:rsid w:val="0095498D"/>
    <w:rsid w:val="00955E57"/>
    <w:rsid w:val="00956F9B"/>
    <w:rsid w:val="00957305"/>
    <w:rsid w:val="00957E3B"/>
    <w:rsid w:val="00961576"/>
    <w:rsid w:val="0096244C"/>
    <w:rsid w:val="0096274D"/>
    <w:rsid w:val="00962E2C"/>
    <w:rsid w:val="009630C8"/>
    <w:rsid w:val="00963F7E"/>
    <w:rsid w:val="0096458C"/>
    <w:rsid w:val="00965ABA"/>
    <w:rsid w:val="00965C80"/>
    <w:rsid w:val="009669D8"/>
    <w:rsid w:val="009679E0"/>
    <w:rsid w:val="00967A3F"/>
    <w:rsid w:val="00974AEB"/>
    <w:rsid w:val="009828C2"/>
    <w:rsid w:val="00982A24"/>
    <w:rsid w:val="00982EEE"/>
    <w:rsid w:val="0098350B"/>
    <w:rsid w:val="00983CAD"/>
    <w:rsid w:val="00984137"/>
    <w:rsid w:val="00984596"/>
    <w:rsid w:val="009846DC"/>
    <w:rsid w:val="00987DE2"/>
    <w:rsid w:val="009903C7"/>
    <w:rsid w:val="009918DA"/>
    <w:rsid w:val="00991B65"/>
    <w:rsid w:val="00991F33"/>
    <w:rsid w:val="009928BB"/>
    <w:rsid w:val="00993B8C"/>
    <w:rsid w:val="00994108"/>
    <w:rsid w:val="00994AE0"/>
    <w:rsid w:val="00995861"/>
    <w:rsid w:val="009971C0"/>
    <w:rsid w:val="00997498"/>
    <w:rsid w:val="0099757D"/>
    <w:rsid w:val="009A21B3"/>
    <w:rsid w:val="009A2775"/>
    <w:rsid w:val="009A3D15"/>
    <w:rsid w:val="009A4438"/>
    <w:rsid w:val="009A4BB4"/>
    <w:rsid w:val="009A5418"/>
    <w:rsid w:val="009A72EA"/>
    <w:rsid w:val="009A7E8E"/>
    <w:rsid w:val="009B1536"/>
    <w:rsid w:val="009B281A"/>
    <w:rsid w:val="009B46CA"/>
    <w:rsid w:val="009B47EC"/>
    <w:rsid w:val="009B5FC1"/>
    <w:rsid w:val="009B6454"/>
    <w:rsid w:val="009B6DD8"/>
    <w:rsid w:val="009B72E2"/>
    <w:rsid w:val="009B73F2"/>
    <w:rsid w:val="009B74BF"/>
    <w:rsid w:val="009C0818"/>
    <w:rsid w:val="009C13AF"/>
    <w:rsid w:val="009C18D0"/>
    <w:rsid w:val="009C226A"/>
    <w:rsid w:val="009C2DE1"/>
    <w:rsid w:val="009C3007"/>
    <w:rsid w:val="009C3674"/>
    <w:rsid w:val="009C3A46"/>
    <w:rsid w:val="009C3A93"/>
    <w:rsid w:val="009C3CA2"/>
    <w:rsid w:val="009C4422"/>
    <w:rsid w:val="009C45AA"/>
    <w:rsid w:val="009C4B8B"/>
    <w:rsid w:val="009C53BB"/>
    <w:rsid w:val="009C7FCA"/>
    <w:rsid w:val="009D0749"/>
    <w:rsid w:val="009D07E5"/>
    <w:rsid w:val="009D1DD0"/>
    <w:rsid w:val="009D30CB"/>
    <w:rsid w:val="009D509B"/>
    <w:rsid w:val="009D6309"/>
    <w:rsid w:val="009D633B"/>
    <w:rsid w:val="009D6C72"/>
    <w:rsid w:val="009D7683"/>
    <w:rsid w:val="009E10E0"/>
    <w:rsid w:val="009E1474"/>
    <w:rsid w:val="009E1A42"/>
    <w:rsid w:val="009E2BB4"/>
    <w:rsid w:val="009E3125"/>
    <w:rsid w:val="009E4782"/>
    <w:rsid w:val="009E6A23"/>
    <w:rsid w:val="009E6AF4"/>
    <w:rsid w:val="009E7B0F"/>
    <w:rsid w:val="009F07B3"/>
    <w:rsid w:val="009F0C39"/>
    <w:rsid w:val="009F126B"/>
    <w:rsid w:val="009F1549"/>
    <w:rsid w:val="009F1D5D"/>
    <w:rsid w:val="009F298D"/>
    <w:rsid w:val="009F3588"/>
    <w:rsid w:val="009F38B1"/>
    <w:rsid w:val="009F413F"/>
    <w:rsid w:val="009F5157"/>
    <w:rsid w:val="00A00FFB"/>
    <w:rsid w:val="00A01416"/>
    <w:rsid w:val="00A01441"/>
    <w:rsid w:val="00A01F4F"/>
    <w:rsid w:val="00A02FDE"/>
    <w:rsid w:val="00A045DB"/>
    <w:rsid w:val="00A05246"/>
    <w:rsid w:val="00A05B26"/>
    <w:rsid w:val="00A076D6"/>
    <w:rsid w:val="00A07ECA"/>
    <w:rsid w:val="00A10466"/>
    <w:rsid w:val="00A16CF0"/>
    <w:rsid w:val="00A210D1"/>
    <w:rsid w:val="00A23761"/>
    <w:rsid w:val="00A23F18"/>
    <w:rsid w:val="00A24DDF"/>
    <w:rsid w:val="00A2564A"/>
    <w:rsid w:val="00A25697"/>
    <w:rsid w:val="00A25979"/>
    <w:rsid w:val="00A26074"/>
    <w:rsid w:val="00A317F1"/>
    <w:rsid w:val="00A322A6"/>
    <w:rsid w:val="00A355EC"/>
    <w:rsid w:val="00A35E90"/>
    <w:rsid w:val="00A36243"/>
    <w:rsid w:val="00A3727D"/>
    <w:rsid w:val="00A402F3"/>
    <w:rsid w:val="00A42E5D"/>
    <w:rsid w:val="00A440FB"/>
    <w:rsid w:val="00A47260"/>
    <w:rsid w:val="00A50D37"/>
    <w:rsid w:val="00A50F5D"/>
    <w:rsid w:val="00A52C0F"/>
    <w:rsid w:val="00A543A4"/>
    <w:rsid w:val="00A56670"/>
    <w:rsid w:val="00A56DB2"/>
    <w:rsid w:val="00A61722"/>
    <w:rsid w:val="00A61F58"/>
    <w:rsid w:val="00A62E41"/>
    <w:rsid w:val="00A64694"/>
    <w:rsid w:val="00A648DF"/>
    <w:rsid w:val="00A65909"/>
    <w:rsid w:val="00A714BA"/>
    <w:rsid w:val="00A7167B"/>
    <w:rsid w:val="00A71859"/>
    <w:rsid w:val="00A74BCA"/>
    <w:rsid w:val="00A75726"/>
    <w:rsid w:val="00A81789"/>
    <w:rsid w:val="00A83335"/>
    <w:rsid w:val="00A833BC"/>
    <w:rsid w:val="00A83B31"/>
    <w:rsid w:val="00A84BFD"/>
    <w:rsid w:val="00A86505"/>
    <w:rsid w:val="00A90265"/>
    <w:rsid w:val="00A9033D"/>
    <w:rsid w:val="00A903F3"/>
    <w:rsid w:val="00A9058B"/>
    <w:rsid w:val="00A91065"/>
    <w:rsid w:val="00A92ACB"/>
    <w:rsid w:val="00A94048"/>
    <w:rsid w:val="00A941C4"/>
    <w:rsid w:val="00A942BC"/>
    <w:rsid w:val="00A94746"/>
    <w:rsid w:val="00A97047"/>
    <w:rsid w:val="00A97A5C"/>
    <w:rsid w:val="00AA2AE7"/>
    <w:rsid w:val="00AA3507"/>
    <w:rsid w:val="00AA3597"/>
    <w:rsid w:val="00AA386A"/>
    <w:rsid w:val="00AA3CB3"/>
    <w:rsid w:val="00AA3EF1"/>
    <w:rsid w:val="00AA3F66"/>
    <w:rsid w:val="00AA4A68"/>
    <w:rsid w:val="00AA667F"/>
    <w:rsid w:val="00AA6B0F"/>
    <w:rsid w:val="00AA6DB2"/>
    <w:rsid w:val="00AA6FA6"/>
    <w:rsid w:val="00AB1344"/>
    <w:rsid w:val="00AB1A6B"/>
    <w:rsid w:val="00AB1F2C"/>
    <w:rsid w:val="00AB3E27"/>
    <w:rsid w:val="00AB6710"/>
    <w:rsid w:val="00AB73DA"/>
    <w:rsid w:val="00AB75CB"/>
    <w:rsid w:val="00AB7602"/>
    <w:rsid w:val="00AB765A"/>
    <w:rsid w:val="00AC06DE"/>
    <w:rsid w:val="00AC19F1"/>
    <w:rsid w:val="00AC1C26"/>
    <w:rsid w:val="00AC2591"/>
    <w:rsid w:val="00AC2B54"/>
    <w:rsid w:val="00AC3504"/>
    <w:rsid w:val="00AC3E22"/>
    <w:rsid w:val="00AC430C"/>
    <w:rsid w:val="00AC52AC"/>
    <w:rsid w:val="00AC5616"/>
    <w:rsid w:val="00AC57D1"/>
    <w:rsid w:val="00AC71C4"/>
    <w:rsid w:val="00AD28B1"/>
    <w:rsid w:val="00AD30E0"/>
    <w:rsid w:val="00AD34DD"/>
    <w:rsid w:val="00AD595C"/>
    <w:rsid w:val="00AD6BF7"/>
    <w:rsid w:val="00AD7C13"/>
    <w:rsid w:val="00AD7C9C"/>
    <w:rsid w:val="00AE1FF3"/>
    <w:rsid w:val="00AE2337"/>
    <w:rsid w:val="00AE361E"/>
    <w:rsid w:val="00AE40CA"/>
    <w:rsid w:val="00AE41F7"/>
    <w:rsid w:val="00AE4356"/>
    <w:rsid w:val="00AE5758"/>
    <w:rsid w:val="00AE6543"/>
    <w:rsid w:val="00AE734F"/>
    <w:rsid w:val="00AE7C7A"/>
    <w:rsid w:val="00AF1D97"/>
    <w:rsid w:val="00AF26E5"/>
    <w:rsid w:val="00AF3BC3"/>
    <w:rsid w:val="00AF3F99"/>
    <w:rsid w:val="00AF6EDF"/>
    <w:rsid w:val="00AF7BA9"/>
    <w:rsid w:val="00B01ADE"/>
    <w:rsid w:val="00B03730"/>
    <w:rsid w:val="00B0439F"/>
    <w:rsid w:val="00B04724"/>
    <w:rsid w:val="00B04C5C"/>
    <w:rsid w:val="00B05D13"/>
    <w:rsid w:val="00B0677D"/>
    <w:rsid w:val="00B06842"/>
    <w:rsid w:val="00B0723F"/>
    <w:rsid w:val="00B075A5"/>
    <w:rsid w:val="00B121BC"/>
    <w:rsid w:val="00B14C35"/>
    <w:rsid w:val="00B14D53"/>
    <w:rsid w:val="00B1555D"/>
    <w:rsid w:val="00B157B3"/>
    <w:rsid w:val="00B15AA2"/>
    <w:rsid w:val="00B1711F"/>
    <w:rsid w:val="00B17882"/>
    <w:rsid w:val="00B227EB"/>
    <w:rsid w:val="00B232CA"/>
    <w:rsid w:val="00B23487"/>
    <w:rsid w:val="00B23D55"/>
    <w:rsid w:val="00B23D6C"/>
    <w:rsid w:val="00B24097"/>
    <w:rsid w:val="00B25370"/>
    <w:rsid w:val="00B25857"/>
    <w:rsid w:val="00B26B6D"/>
    <w:rsid w:val="00B26FDF"/>
    <w:rsid w:val="00B277DC"/>
    <w:rsid w:val="00B310F0"/>
    <w:rsid w:val="00B31121"/>
    <w:rsid w:val="00B3122B"/>
    <w:rsid w:val="00B378DA"/>
    <w:rsid w:val="00B4014D"/>
    <w:rsid w:val="00B40461"/>
    <w:rsid w:val="00B42EAB"/>
    <w:rsid w:val="00B442C9"/>
    <w:rsid w:val="00B45A02"/>
    <w:rsid w:val="00B45B6C"/>
    <w:rsid w:val="00B467C8"/>
    <w:rsid w:val="00B50A2D"/>
    <w:rsid w:val="00B50F1D"/>
    <w:rsid w:val="00B55EE6"/>
    <w:rsid w:val="00B563F5"/>
    <w:rsid w:val="00B56510"/>
    <w:rsid w:val="00B5679F"/>
    <w:rsid w:val="00B56A3F"/>
    <w:rsid w:val="00B576DB"/>
    <w:rsid w:val="00B60EB8"/>
    <w:rsid w:val="00B60FED"/>
    <w:rsid w:val="00B62F04"/>
    <w:rsid w:val="00B63330"/>
    <w:rsid w:val="00B63778"/>
    <w:rsid w:val="00B6512F"/>
    <w:rsid w:val="00B655F4"/>
    <w:rsid w:val="00B660FE"/>
    <w:rsid w:val="00B664B3"/>
    <w:rsid w:val="00B67351"/>
    <w:rsid w:val="00B67B56"/>
    <w:rsid w:val="00B67E58"/>
    <w:rsid w:val="00B7014B"/>
    <w:rsid w:val="00B70279"/>
    <w:rsid w:val="00B70A81"/>
    <w:rsid w:val="00B71183"/>
    <w:rsid w:val="00B718A0"/>
    <w:rsid w:val="00B7421F"/>
    <w:rsid w:val="00B759BE"/>
    <w:rsid w:val="00B773C8"/>
    <w:rsid w:val="00B777EC"/>
    <w:rsid w:val="00B77B47"/>
    <w:rsid w:val="00B80E1F"/>
    <w:rsid w:val="00B818FA"/>
    <w:rsid w:val="00B83747"/>
    <w:rsid w:val="00B84B5E"/>
    <w:rsid w:val="00B85A0F"/>
    <w:rsid w:val="00B85C56"/>
    <w:rsid w:val="00B86426"/>
    <w:rsid w:val="00B87369"/>
    <w:rsid w:val="00B90A31"/>
    <w:rsid w:val="00B91390"/>
    <w:rsid w:val="00B9191A"/>
    <w:rsid w:val="00B92994"/>
    <w:rsid w:val="00B92A46"/>
    <w:rsid w:val="00B92B78"/>
    <w:rsid w:val="00B92CF6"/>
    <w:rsid w:val="00B9387A"/>
    <w:rsid w:val="00B93CAD"/>
    <w:rsid w:val="00B945D3"/>
    <w:rsid w:val="00B94EAC"/>
    <w:rsid w:val="00B955AB"/>
    <w:rsid w:val="00B960DD"/>
    <w:rsid w:val="00B97C91"/>
    <w:rsid w:val="00BA0336"/>
    <w:rsid w:val="00BA03B8"/>
    <w:rsid w:val="00BA0D2C"/>
    <w:rsid w:val="00BA275C"/>
    <w:rsid w:val="00BA2BFF"/>
    <w:rsid w:val="00BA3DBF"/>
    <w:rsid w:val="00BA4C23"/>
    <w:rsid w:val="00BA571B"/>
    <w:rsid w:val="00BA73E7"/>
    <w:rsid w:val="00BB038B"/>
    <w:rsid w:val="00BB210F"/>
    <w:rsid w:val="00BB25F9"/>
    <w:rsid w:val="00BB448E"/>
    <w:rsid w:val="00BB5A99"/>
    <w:rsid w:val="00BB6BB3"/>
    <w:rsid w:val="00BC05C7"/>
    <w:rsid w:val="00BC066D"/>
    <w:rsid w:val="00BC12D5"/>
    <w:rsid w:val="00BC1691"/>
    <w:rsid w:val="00BC1B41"/>
    <w:rsid w:val="00BC1D24"/>
    <w:rsid w:val="00BC3643"/>
    <w:rsid w:val="00BC4436"/>
    <w:rsid w:val="00BC4D72"/>
    <w:rsid w:val="00BC551A"/>
    <w:rsid w:val="00BC6AE7"/>
    <w:rsid w:val="00BC6AE8"/>
    <w:rsid w:val="00BC7FB9"/>
    <w:rsid w:val="00BC7FC1"/>
    <w:rsid w:val="00BD0388"/>
    <w:rsid w:val="00BD06F6"/>
    <w:rsid w:val="00BD1503"/>
    <w:rsid w:val="00BD1A4D"/>
    <w:rsid w:val="00BD2090"/>
    <w:rsid w:val="00BD2380"/>
    <w:rsid w:val="00BD3F83"/>
    <w:rsid w:val="00BD3FFA"/>
    <w:rsid w:val="00BD49D2"/>
    <w:rsid w:val="00BD6309"/>
    <w:rsid w:val="00BD6A42"/>
    <w:rsid w:val="00BD6FB9"/>
    <w:rsid w:val="00BD7329"/>
    <w:rsid w:val="00BE06E8"/>
    <w:rsid w:val="00BE14E9"/>
    <w:rsid w:val="00BE1963"/>
    <w:rsid w:val="00BE1973"/>
    <w:rsid w:val="00BE1AAE"/>
    <w:rsid w:val="00BE23CF"/>
    <w:rsid w:val="00BE4A0B"/>
    <w:rsid w:val="00BE5EE3"/>
    <w:rsid w:val="00BE79BE"/>
    <w:rsid w:val="00BE7A94"/>
    <w:rsid w:val="00BF034A"/>
    <w:rsid w:val="00BF045F"/>
    <w:rsid w:val="00BF0C97"/>
    <w:rsid w:val="00BF126A"/>
    <w:rsid w:val="00BF2211"/>
    <w:rsid w:val="00BF31F7"/>
    <w:rsid w:val="00BF5B13"/>
    <w:rsid w:val="00BF6549"/>
    <w:rsid w:val="00BF663D"/>
    <w:rsid w:val="00BF684A"/>
    <w:rsid w:val="00BF7317"/>
    <w:rsid w:val="00C01EA6"/>
    <w:rsid w:val="00C028BB"/>
    <w:rsid w:val="00C02D47"/>
    <w:rsid w:val="00C03102"/>
    <w:rsid w:val="00C04A76"/>
    <w:rsid w:val="00C04BD1"/>
    <w:rsid w:val="00C0695D"/>
    <w:rsid w:val="00C1175B"/>
    <w:rsid w:val="00C11F5E"/>
    <w:rsid w:val="00C133B7"/>
    <w:rsid w:val="00C139BC"/>
    <w:rsid w:val="00C143A3"/>
    <w:rsid w:val="00C17107"/>
    <w:rsid w:val="00C219F4"/>
    <w:rsid w:val="00C232ED"/>
    <w:rsid w:val="00C24EFE"/>
    <w:rsid w:val="00C27070"/>
    <w:rsid w:val="00C2734F"/>
    <w:rsid w:val="00C323BE"/>
    <w:rsid w:val="00C32732"/>
    <w:rsid w:val="00C32C24"/>
    <w:rsid w:val="00C33873"/>
    <w:rsid w:val="00C33A98"/>
    <w:rsid w:val="00C34012"/>
    <w:rsid w:val="00C341A0"/>
    <w:rsid w:val="00C3490B"/>
    <w:rsid w:val="00C34D09"/>
    <w:rsid w:val="00C3504A"/>
    <w:rsid w:val="00C35156"/>
    <w:rsid w:val="00C3603B"/>
    <w:rsid w:val="00C375D1"/>
    <w:rsid w:val="00C4017E"/>
    <w:rsid w:val="00C40781"/>
    <w:rsid w:val="00C422E8"/>
    <w:rsid w:val="00C42707"/>
    <w:rsid w:val="00C42F44"/>
    <w:rsid w:val="00C4393C"/>
    <w:rsid w:val="00C44108"/>
    <w:rsid w:val="00C44B21"/>
    <w:rsid w:val="00C455E4"/>
    <w:rsid w:val="00C460B9"/>
    <w:rsid w:val="00C46317"/>
    <w:rsid w:val="00C4664F"/>
    <w:rsid w:val="00C47852"/>
    <w:rsid w:val="00C508C0"/>
    <w:rsid w:val="00C5126A"/>
    <w:rsid w:val="00C5175F"/>
    <w:rsid w:val="00C51D4B"/>
    <w:rsid w:val="00C54E0B"/>
    <w:rsid w:val="00C551D5"/>
    <w:rsid w:val="00C56CA2"/>
    <w:rsid w:val="00C57137"/>
    <w:rsid w:val="00C57459"/>
    <w:rsid w:val="00C57707"/>
    <w:rsid w:val="00C6075C"/>
    <w:rsid w:val="00C61B51"/>
    <w:rsid w:val="00C635A5"/>
    <w:rsid w:val="00C641F6"/>
    <w:rsid w:val="00C6535E"/>
    <w:rsid w:val="00C65438"/>
    <w:rsid w:val="00C66018"/>
    <w:rsid w:val="00C66635"/>
    <w:rsid w:val="00C67512"/>
    <w:rsid w:val="00C70F9A"/>
    <w:rsid w:val="00C717F2"/>
    <w:rsid w:val="00C728BE"/>
    <w:rsid w:val="00C72F8E"/>
    <w:rsid w:val="00C731A3"/>
    <w:rsid w:val="00C743B3"/>
    <w:rsid w:val="00C75217"/>
    <w:rsid w:val="00C76728"/>
    <w:rsid w:val="00C76A81"/>
    <w:rsid w:val="00C803D0"/>
    <w:rsid w:val="00C806A3"/>
    <w:rsid w:val="00C80A26"/>
    <w:rsid w:val="00C81244"/>
    <w:rsid w:val="00C82BA7"/>
    <w:rsid w:val="00C8398A"/>
    <w:rsid w:val="00C83D7B"/>
    <w:rsid w:val="00C8591E"/>
    <w:rsid w:val="00C859FE"/>
    <w:rsid w:val="00C86804"/>
    <w:rsid w:val="00C87BCB"/>
    <w:rsid w:val="00C87FFE"/>
    <w:rsid w:val="00C93B10"/>
    <w:rsid w:val="00C93D6D"/>
    <w:rsid w:val="00C93E26"/>
    <w:rsid w:val="00C94679"/>
    <w:rsid w:val="00C94E25"/>
    <w:rsid w:val="00C95D3A"/>
    <w:rsid w:val="00C95D86"/>
    <w:rsid w:val="00C97F3B"/>
    <w:rsid w:val="00C97F43"/>
    <w:rsid w:val="00CA0440"/>
    <w:rsid w:val="00CA09B1"/>
    <w:rsid w:val="00CA1AAB"/>
    <w:rsid w:val="00CA2DD2"/>
    <w:rsid w:val="00CA461C"/>
    <w:rsid w:val="00CB10F8"/>
    <w:rsid w:val="00CB13AF"/>
    <w:rsid w:val="00CB1C98"/>
    <w:rsid w:val="00CB1D1E"/>
    <w:rsid w:val="00CB1D23"/>
    <w:rsid w:val="00CB329A"/>
    <w:rsid w:val="00CB4153"/>
    <w:rsid w:val="00CB41F0"/>
    <w:rsid w:val="00CB422E"/>
    <w:rsid w:val="00CB4973"/>
    <w:rsid w:val="00CB5894"/>
    <w:rsid w:val="00CB6F32"/>
    <w:rsid w:val="00CB77D2"/>
    <w:rsid w:val="00CC0631"/>
    <w:rsid w:val="00CC1699"/>
    <w:rsid w:val="00CC1840"/>
    <w:rsid w:val="00CC26AC"/>
    <w:rsid w:val="00CC4EB1"/>
    <w:rsid w:val="00CC5081"/>
    <w:rsid w:val="00CC5496"/>
    <w:rsid w:val="00CC6EFD"/>
    <w:rsid w:val="00CC7D8F"/>
    <w:rsid w:val="00CD071E"/>
    <w:rsid w:val="00CD1158"/>
    <w:rsid w:val="00CD124A"/>
    <w:rsid w:val="00CD3C99"/>
    <w:rsid w:val="00CD41D8"/>
    <w:rsid w:val="00CD58D3"/>
    <w:rsid w:val="00CD6E12"/>
    <w:rsid w:val="00CE1A06"/>
    <w:rsid w:val="00CE1C73"/>
    <w:rsid w:val="00CE237D"/>
    <w:rsid w:val="00CE240A"/>
    <w:rsid w:val="00CE261C"/>
    <w:rsid w:val="00CE35EE"/>
    <w:rsid w:val="00CE3817"/>
    <w:rsid w:val="00CE3E14"/>
    <w:rsid w:val="00CE4A85"/>
    <w:rsid w:val="00CE50FD"/>
    <w:rsid w:val="00CE525D"/>
    <w:rsid w:val="00CE532E"/>
    <w:rsid w:val="00CE5C4E"/>
    <w:rsid w:val="00CE6442"/>
    <w:rsid w:val="00CE68CE"/>
    <w:rsid w:val="00CE691F"/>
    <w:rsid w:val="00CE6E2B"/>
    <w:rsid w:val="00CE7706"/>
    <w:rsid w:val="00CE7E3B"/>
    <w:rsid w:val="00CF02A2"/>
    <w:rsid w:val="00CF1B53"/>
    <w:rsid w:val="00CF2242"/>
    <w:rsid w:val="00CF3657"/>
    <w:rsid w:val="00CF4639"/>
    <w:rsid w:val="00CF5002"/>
    <w:rsid w:val="00CF5FF2"/>
    <w:rsid w:val="00CF6001"/>
    <w:rsid w:val="00CF60C5"/>
    <w:rsid w:val="00CF6C25"/>
    <w:rsid w:val="00D00D37"/>
    <w:rsid w:val="00D01400"/>
    <w:rsid w:val="00D02B78"/>
    <w:rsid w:val="00D0571E"/>
    <w:rsid w:val="00D05D45"/>
    <w:rsid w:val="00D068CA"/>
    <w:rsid w:val="00D069B8"/>
    <w:rsid w:val="00D06B3B"/>
    <w:rsid w:val="00D06F3A"/>
    <w:rsid w:val="00D07F0F"/>
    <w:rsid w:val="00D1056F"/>
    <w:rsid w:val="00D10996"/>
    <w:rsid w:val="00D121B5"/>
    <w:rsid w:val="00D122B2"/>
    <w:rsid w:val="00D1381C"/>
    <w:rsid w:val="00D14825"/>
    <w:rsid w:val="00D15FB4"/>
    <w:rsid w:val="00D1617E"/>
    <w:rsid w:val="00D209A7"/>
    <w:rsid w:val="00D20EFF"/>
    <w:rsid w:val="00D21BF1"/>
    <w:rsid w:val="00D2333B"/>
    <w:rsid w:val="00D2378B"/>
    <w:rsid w:val="00D24B48"/>
    <w:rsid w:val="00D25491"/>
    <w:rsid w:val="00D279C8"/>
    <w:rsid w:val="00D30085"/>
    <w:rsid w:val="00D31538"/>
    <w:rsid w:val="00D33B01"/>
    <w:rsid w:val="00D365A0"/>
    <w:rsid w:val="00D373ED"/>
    <w:rsid w:val="00D40798"/>
    <w:rsid w:val="00D41835"/>
    <w:rsid w:val="00D419A1"/>
    <w:rsid w:val="00D41C48"/>
    <w:rsid w:val="00D423A6"/>
    <w:rsid w:val="00D423CA"/>
    <w:rsid w:val="00D436F1"/>
    <w:rsid w:val="00D43870"/>
    <w:rsid w:val="00D44689"/>
    <w:rsid w:val="00D45D23"/>
    <w:rsid w:val="00D463A5"/>
    <w:rsid w:val="00D46947"/>
    <w:rsid w:val="00D50960"/>
    <w:rsid w:val="00D51B62"/>
    <w:rsid w:val="00D54B58"/>
    <w:rsid w:val="00D54E66"/>
    <w:rsid w:val="00D563E0"/>
    <w:rsid w:val="00D5684D"/>
    <w:rsid w:val="00D56943"/>
    <w:rsid w:val="00D57656"/>
    <w:rsid w:val="00D5767B"/>
    <w:rsid w:val="00D60AF1"/>
    <w:rsid w:val="00D619E1"/>
    <w:rsid w:val="00D62F56"/>
    <w:rsid w:val="00D6314C"/>
    <w:rsid w:val="00D63344"/>
    <w:rsid w:val="00D63EF2"/>
    <w:rsid w:val="00D666EF"/>
    <w:rsid w:val="00D66AF3"/>
    <w:rsid w:val="00D70716"/>
    <w:rsid w:val="00D70DD3"/>
    <w:rsid w:val="00D71F55"/>
    <w:rsid w:val="00D7458A"/>
    <w:rsid w:val="00D7500B"/>
    <w:rsid w:val="00D76A5B"/>
    <w:rsid w:val="00D810D6"/>
    <w:rsid w:val="00D81821"/>
    <w:rsid w:val="00D8268B"/>
    <w:rsid w:val="00D82E7C"/>
    <w:rsid w:val="00D830C3"/>
    <w:rsid w:val="00D8386C"/>
    <w:rsid w:val="00D83EFF"/>
    <w:rsid w:val="00D848EF"/>
    <w:rsid w:val="00D85D53"/>
    <w:rsid w:val="00D9026C"/>
    <w:rsid w:val="00D9100C"/>
    <w:rsid w:val="00D91487"/>
    <w:rsid w:val="00D9180E"/>
    <w:rsid w:val="00D91E3E"/>
    <w:rsid w:val="00D92B19"/>
    <w:rsid w:val="00D93C84"/>
    <w:rsid w:val="00D96BB4"/>
    <w:rsid w:val="00D96EC1"/>
    <w:rsid w:val="00D9782A"/>
    <w:rsid w:val="00DA0088"/>
    <w:rsid w:val="00DA197D"/>
    <w:rsid w:val="00DA4992"/>
    <w:rsid w:val="00DA5660"/>
    <w:rsid w:val="00DA6893"/>
    <w:rsid w:val="00DA7B11"/>
    <w:rsid w:val="00DB242F"/>
    <w:rsid w:val="00DB294C"/>
    <w:rsid w:val="00DB2E8A"/>
    <w:rsid w:val="00DB48F6"/>
    <w:rsid w:val="00DB6976"/>
    <w:rsid w:val="00DB6B30"/>
    <w:rsid w:val="00DB6B7B"/>
    <w:rsid w:val="00DB78D4"/>
    <w:rsid w:val="00DB7A11"/>
    <w:rsid w:val="00DB7C76"/>
    <w:rsid w:val="00DC229E"/>
    <w:rsid w:val="00DC2389"/>
    <w:rsid w:val="00DC2FE4"/>
    <w:rsid w:val="00DC33BA"/>
    <w:rsid w:val="00DC534C"/>
    <w:rsid w:val="00DC6746"/>
    <w:rsid w:val="00DC6792"/>
    <w:rsid w:val="00DC6DF7"/>
    <w:rsid w:val="00DD1CC5"/>
    <w:rsid w:val="00DD2A55"/>
    <w:rsid w:val="00DD3003"/>
    <w:rsid w:val="00DD5671"/>
    <w:rsid w:val="00DD5D1E"/>
    <w:rsid w:val="00DD6E36"/>
    <w:rsid w:val="00DD7ADE"/>
    <w:rsid w:val="00DE00DF"/>
    <w:rsid w:val="00DE057A"/>
    <w:rsid w:val="00DE0A9A"/>
    <w:rsid w:val="00DE34A0"/>
    <w:rsid w:val="00DE3536"/>
    <w:rsid w:val="00DE42A4"/>
    <w:rsid w:val="00DE4ECE"/>
    <w:rsid w:val="00DE5CA9"/>
    <w:rsid w:val="00DE7D54"/>
    <w:rsid w:val="00DE7F16"/>
    <w:rsid w:val="00DF00ED"/>
    <w:rsid w:val="00DF1376"/>
    <w:rsid w:val="00DF238D"/>
    <w:rsid w:val="00DF259F"/>
    <w:rsid w:val="00DF31E7"/>
    <w:rsid w:val="00DF3394"/>
    <w:rsid w:val="00DF4BB9"/>
    <w:rsid w:val="00DF582F"/>
    <w:rsid w:val="00DF6060"/>
    <w:rsid w:val="00DF658E"/>
    <w:rsid w:val="00DF6B4A"/>
    <w:rsid w:val="00E00558"/>
    <w:rsid w:val="00E00B4A"/>
    <w:rsid w:val="00E02A49"/>
    <w:rsid w:val="00E02C20"/>
    <w:rsid w:val="00E02C6B"/>
    <w:rsid w:val="00E02E11"/>
    <w:rsid w:val="00E034CA"/>
    <w:rsid w:val="00E03AFD"/>
    <w:rsid w:val="00E03E48"/>
    <w:rsid w:val="00E0471D"/>
    <w:rsid w:val="00E04AFD"/>
    <w:rsid w:val="00E05A8C"/>
    <w:rsid w:val="00E107BB"/>
    <w:rsid w:val="00E121B6"/>
    <w:rsid w:val="00E143AA"/>
    <w:rsid w:val="00E151F5"/>
    <w:rsid w:val="00E16DF7"/>
    <w:rsid w:val="00E17050"/>
    <w:rsid w:val="00E17E34"/>
    <w:rsid w:val="00E200D6"/>
    <w:rsid w:val="00E2060B"/>
    <w:rsid w:val="00E21E16"/>
    <w:rsid w:val="00E223EF"/>
    <w:rsid w:val="00E224BE"/>
    <w:rsid w:val="00E235B9"/>
    <w:rsid w:val="00E23F3C"/>
    <w:rsid w:val="00E249AD"/>
    <w:rsid w:val="00E25FDF"/>
    <w:rsid w:val="00E267A1"/>
    <w:rsid w:val="00E271D3"/>
    <w:rsid w:val="00E2778B"/>
    <w:rsid w:val="00E300E1"/>
    <w:rsid w:val="00E30302"/>
    <w:rsid w:val="00E30AC7"/>
    <w:rsid w:val="00E30E2A"/>
    <w:rsid w:val="00E31057"/>
    <w:rsid w:val="00E3283A"/>
    <w:rsid w:val="00E32ED1"/>
    <w:rsid w:val="00E367DE"/>
    <w:rsid w:val="00E36977"/>
    <w:rsid w:val="00E36D9D"/>
    <w:rsid w:val="00E37E6B"/>
    <w:rsid w:val="00E4034B"/>
    <w:rsid w:val="00E40F79"/>
    <w:rsid w:val="00E42C7A"/>
    <w:rsid w:val="00E42E33"/>
    <w:rsid w:val="00E44654"/>
    <w:rsid w:val="00E45882"/>
    <w:rsid w:val="00E46CD8"/>
    <w:rsid w:val="00E5113E"/>
    <w:rsid w:val="00E51C5C"/>
    <w:rsid w:val="00E51E52"/>
    <w:rsid w:val="00E5343E"/>
    <w:rsid w:val="00E538C9"/>
    <w:rsid w:val="00E544F3"/>
    <w:rsid w:val="00E54E8F"/>
    <w:rsid w:val="00E55B16"/>
    <w:rsid w:val="00E56D5B"/>
    <w:rsid w:val="00E5714E"/>
    <w:rsid w:val="00E576A6"/>
    <w:rsid w:val="00E578B6"/>
    <w:rsid w:val="00E57B56"/>
    <w:rsid w:val="00E61101"/>
    <w:rsid w:val="00E61E08"/>
    <w:rsid w:val="00E644D8"/>
    <w:rsid w:val="00E64FF2"/>
    <w:rsid w:val="00E65FAE"/>
    <w:rsid w:val="00E66EF3"/>
    <w:rsid w:val="00E70900"/>
    <w:rsid w:val="00E718BD"/>
    <w:rsid w:val="00E72E84"/>
    <w:rsid w:val="00E7339B"/>
    <w:rsid w:val="00E74377"/>
    <w:rsid w:val="00E74B1C"/>
    <w:rsid w:val="00E767E7"/>
    <w:rsid w:val="00E77793"/>
    <w:rsid w:val="00E779E8"/>
    <w:rsid w:val="00E80B04"/>
    <w:rsid w:val="00E823A2"/>
    <w:rsid w:val="00E829C6"/>
    <w:rsid w:val="00E8590D"/>
    <w:rsid w:val="00E85D51"/>
    <w:rsid w:val="00E86627"/>
    <w:rsid w:val="00E87A0E"/>
    <w:rsid w:val="00E90525"/>
    <w:rsid w:val="00E907C1"/>
    <w:rsid w:val="00E908BD"/>
    <w:rsid w:val="00E90BE5"/>
    <w:rsid w:val="00E9163E"/>
    <w:rsid w:val="00E92D63"/>
    <w:rsid w:val="00E94D40"/>
    <w:rsid w:val="00E96031"/>
    <w:rsid w:val="00E96304"/>
    <w:rsid w:val="00E96B16"/>
    <w:rsid w:val="00EA00C5"/>
    <w:rsid w:val="00EA0DD5"/>
    <w:rsid w:val="00EA1833"/>
    <w:rsid w:val="00EA2D52"/>
    <w:rsid w:val="00EA2E39"/>
    <w:rsid w:val="00EA3BED"/>
    <w:rsid w:val="00EA5DEF"/>
    <w:rsid w:val="00EA684F"/>
    <w:rsid w:val="00EB0239"/>
    <w:rsid w:val="00EB05CE"/>
    <w:rsid w:val="00EB098E"/>
    <w:rsid w:val="00EB1A7F"/>
    <w:rsid w:val="00EB20BD"/>
    <w:rsid w:val="00EB2229"/>
    <w:rsid w:val="00EB2836"/>
    <w:rsid w:val="00EB3C8C"/>
    <w:rsid w:val="00EB43BE"/>
    <w:rsid w:val="00EB4D60"/>
    <w:rsid w:val="00EB5BA0"/>
    <w:rsid w:val="00EB5BF3"/>
    <w:rsid w:val="00EB62BF"/>
    <w:rsid w:val="00EB6E77"/>
    <w:rsid w:val="00EB7318"/>
    <w:rsid w:val="00EB7319"/>
    <w:rsid w:val="00EC0030"/>
    <w:rsid w:val="00EC00E0"/>
    <w:rsid w:val="00EC08FA"/>
    <w:rsid w:val="00EC11CA"/>
    <w:rsid w:val="00EC1975"/>
    <w:rsid w:val="00EC2609"/>
    <w:rsid w:val="00EC2AD6"/>
    <w:rsid w:val="00EC3899"/>
    <w:rsid w:val="00EC39FD"/>
    <w:rsid w:val="00EC5146"/>
    <w:rsid w:val="00EC52E8"/>
    <w:rsid w:val="00EC5E14"/>
    <w:rsid w:val="00EC6AD2"/>
    <w:rsid w:val="00ED10FF"/>
    <w:rsid w:val="00ED21C2"/>
    <w:rsid w:val="00ED41D6"/>
    <w:rsid w:val="00ED4FAC"/>
    <w:rsid w:val="00ED6341"/>
    <w:rsid w:val="00ED7C74"/>
    <w:rsid w:val="00EE1C57"/>
    <w:rsid w:val="00EE2B85"/>
    <w:rsid w:val="00EE42C4"/>
    <w:rsid w:val="00EE5E12"/>
    <w:rsid w:val="00EE5E54"/>
    <w:rsid w:val="00EE6463"/>
    <w:rsid w:val="00EE68B2"/>
    <w:rsid w:val="00EE6D1C"/>
    <w:rsid w:val="00EE74FF"/>
    <w:rsid w:val="00EF1178"/>
    <w:rsid w:val="00EF2674"/>
    <w:rsid w:val="00EF2788"/>
    <w:rsid w:val="00EF2B8D"/>
    <w:rsid w:val="00EF2C37"/>
    <w:rsid w:val="00EF337F"/>
    <w:rsid w:val="00EF34B7"/>
    <w:rsid w:val="00EF3FCB"/>
    <w:rsid w:val="00EF4755"/>
    <w:rsid w:val="00EF658A"/>
    <w:rsid w:val="00F01C09"/>
    <w:rsid w:val="00F02303"/>
    <w:rsid w:val="00F024A2"/>
    <w:rsid w:val="00F04D3F"/>
    <w:rsid w:val="00F04DEF"/>
    <w:rsid w:val="00F05143"/>
    <w:rsid w:val="00F05C16"/>
    <w:rsid w:val="00F06ADF"/>
    <w:rsid w:val="00F1140E"/>
    <w:rsid w:val="00F11446"/>
    <w:rsid w:val="00F1230B"/>
    <w:rsid w:val="00F1275B"/>
    <w:rsid w:val="00F12B93"/>
    <w:rsid w:val="00F12C6F"/>
    <w:rsid w:val="00F13078"/>
    <w:rsid w:val="00F20350"/>
    <w:rsid w:val="00F20F06"/>
    <w:rsid w:val="00F23912"/>
    <w:rsid w:val="00F23B48"/>
    <w:rsid w:val="00F23EBB"/>
    <w:rsid w:val="00F25E2A"/>
    <w:rsid w:val="00F25F23"/>
    <w:rsid w:val="00F269EB"/>
    <w:rsid w:val="00F27F8C"/>
    <w:rsid w:val="00F307BF"/>
    <w:rsid w:val="00F32981"/>
    <w:rsid w:val="00F333B8"/>
    <w:rsid w:val="00F36364"/>
    <w:rsid w:val="00F367B0"/>
    <w:rsid w:val="00F37030"/>
    <w:rsid w:val="00F37E0A"/>
    <w:rsid w:val="00F4047B"/>
    <w:rsid w:val="00F4084D"/>
    <w:rsid w:val="00F42C0A"/>
    <w:rsid w:val="00F44931"/>
    <w:rsid w:val="00F4649B"/>
    <w:rsid w:val="00F476C0"/>
    <w:rsid w:val="00F51365"/>
    <w:rsid w:val="00F5252B"/>
    <w:rsid w:val="00F54AE7"/>
    <w:rsid w:val="00F55651"/>
    <w:rsid w:val="00F55744"/>
    <w:rsid w:val="00F5654B"/>
    <w:rsid w:val="00F56E00"/>
    <w:rsid w:val="00F60236"/>
    <w:rsid w:val="00F60883"/>
    <w:rsid w:val="00F62BA3"/>
    <w:rsid w:val="00F6327B"/>
    <w:rsid w:val="00F6452F"/>
    <w:rsid w:val="00F64F47"/>
    <w:rsid w:val="00F650DB"/>
    <w:rsid w:val="00F6606C"/>
    <w:rsid w:val="00F70AF1"/>
    <w:rsid w:val="00F720D9"/>
    <w:rsid w:val="00F732EC"/>
    <w:rsid w:val="00F73C69"/>
    <w:rsid w:val="00F740EE"/>
    <w:rsid w:val="00F74E11"/>
    <w:rsid w:val="00F7650D"/>
    <w:rsid w:val="00F77E51"/>
    <w:rsid w:val="00F802D7"/>
    <w:rsid w:val="00F803FB"/>
    <w:rsid w:val="00F80F51"/>
    <w:rsid w:val="00F80F8C"/>
    <w:rsid w:val="00F8137B"/>
    <w:rsid w:val="00F818AC"/>
    <w:rsid w:val="00F82891"/>
    <w:rsid w:val="00F85C9B"/>
    <w:rsid w:val="00F86BC7"/>
    <w:rsid w:val="00F879EE"/>
    <w:rsid w:val="00F90072"/>
    <w:rsid w:val="00F904F2"/>
    <w:rsid w:val="00F92637"/>
    <w:rsid w:val="00F94428"/>
    <w:rsid w:val="00F94C22"/>
    <w:rsid w:val="00F94E5A"/>
    <w:rsid w:val="00F95086"/>
    <w:rsid w:val="00F95699"/>
    <w:rsid w:val="00F9715A"/>
    <w:rsid w:val="00F97608"/>
    <w:rsid w:val="00FA0F9C"/>
    <w:rsid w:val="00FA500C"/>
    <w:rsid w:val="00FA6768"/>
    <w:rsid w:val="00FA7CDC"/>
    <w:rsid w:val="00FB0FB0"/>
    <w:rsid w:val="00FB105C"/>
    <w:rsid w:val="00FB490E"/>
    <w:rsid w:val="00FB6062"/>
    <w:rsid w:val="00FB6171"/>
    <w:rsid w:val="00FB69AB"/>
    <w:rsid w:val="00FB6C91"/>
    <w:rsid w:val="00FB7563"/>
    <w:rsid w:val="00FB75A0"/>
    <w:rsid w:val="00FC0C79"/>
    <w:rsid w:val="00FC3152"/>
    <w:rsid w:val="00FC3E01"/>
    <w:rsid w:val="00FC4A31"/>
    <w:rsid w:val="00FC4CB8"/>
    <w:rsid w:val="00FD039A"/>
    <w:rsid w:val="00FD0411"/>
    <w:rsid w:val="00FD1CB5"/>
    <w:rsid w:val="00FD2476"/>
    <w:rsid w:val="00FD6E7D"/>
    <w:rsid w:val="00FD760F"/>
    <w:rsid w:val="00FD7F6F"/>
    <w:rsid w:val="00FE0B10"/>
    <w:rsid w:val="00FE1148"/>
    <w:rsid w:val="00FE18B2"/>
    <w:rsid w:val="00FE2E2A"/>
    <w:rsid w:val="00FE38DB"/>
    <w:rsid w:val="00FE46B0"/>
    <w:rsid w:val="00FE5808"/>
    <w:rsid w:val="00FE59F4"/>
    <w:rsid w:val="00FE62C1"/>
    <w:rsid w:val="00FE698C"/>
    <w:rsid w:val="00FE6D69"/>
    <w:rsid w:val="00FF004B"/>
    <w:rsid w:val="00FF0A7A"/>
    <w:rsid w:val="00FF0E47"/>
    <w:rsid w:val="00FF2CCF"/>
    <w:rsid w:val="00FF2EA7"/>
    <w:rsid w:val="00FF3A38"/>
    <w:rsid w:val="00FF3F4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A65F"/>
  <w15:docId w15:val="{48B0E4E6-7ABB-48B9-AC45-3E38ADD19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16DF7"/>
    <w:pPr>
      <w:spacing w:line="360" w:lineRule="auto"/>
      <w:ind w:firstLine="567"/>
      <w:jc w:val="both"/>
    </w:pPr>
    <w:rPr>
      <w:rFonts w:ascii="Cambria" w:eastAsia="Times New Roman" w:hAnsi="Cambria"/>
      <w:sz w:val="24"/>
      <w:szCs w:val="24"/>
      <w:lang w:eastAsia="en-US" w:bidi="en-US"/>
    </w:rPr>
  </w:style>
  <w:style w:type="paragraph" w:styleId="Nadpis1">
    <w:name w:val="heading 1"/>
    <w:basedOn w:val="Normln"/>
    <w:next w:val="Normln"/>
    <w:link w:val="Nadpis1Char"/>
    <w:uiPriority w:val="9"/>
    <w:qFormat/>
    <w:rsid w:val="0016335D"/>
    <w:pPr>
      <w:keepNext/>
      <w:numPr>
        <w:numId w:val="1"/>
      </w:numPr>
      <w:spacing w:before="240" w:after="60"/>
      <w:outlineLvl w:val="0"/>
    </w:pPr>
    <w:rPr>
      <w:rFonts w:ascii="Arial" w:hAnsi="Arial"/>
      <w:b/>
      <w:bCs/>
      <w:kern w:val="32"/>
      <w:sz w:val="32"/>
      <w:szCs w:val="32"/>
    </w:rPr>
  </w:style>
  <w:style w:type="paragraph" w:styleId="Nadpis2">
    <w:name w:val="heading 2"/>
    <w:basedOn w:val="Normln"/>
    <w:next w:val="Normln"/>
    <w:link w:val="Nadpis2Char"/>
    <w:uiPriority w:val="9"/>
    <w:unhideWhenUsed/>
    <w:qFormat/>
    <w:rsid w:val="00B04C5C"/>
    <w:pPr>
      <w:keepNext/>
      <w:numPr>
        <w:ilvl w:val="1"/>
        <w:numId w:val="1"/>
      </w:numPr>
      <w:spacing w:before="240" w:after="60"/>
      <w:ind w:left="624" w:hanging="624"/>
      <w:outlineLvl w:val="1"/>
    </w:pPr>
    <w:rPr>
      <w:rFonts w:ascii="Arial" w:hAnsi="Arial"/>
      <w:b/>
      <w:bCs/>
      <w:i/>
      <w:iCs/>
      <w:sz w:val="28"/>
      <w:szCs w:val="28"/>
    </w:rPr>
  </w:style>
  <w:style w:type="paragraph" w:styleId="Nadpis3">
    <w:name w:val="heading 3"/>
    <w:basedOn w:val="Normln"/>
    <w:next w:val="Normln"/>
    <w:link w:val="Nadpis3Char"/>
    <w:uiPriority w:val="9"/>
    <w:unhideWhenUsed/>
    <w:qFormat/>
    <w:rsid w:val="001E4223"/>
    <w:pPr>
      <w:keepNext/>
      <w:numPr>
        <w:ilvl w:val="2"/>
        <w:numId w:val="1"/>
      </w:numPr>
      <w:spacing w:before="240" w:after="60"/>
      <w:outlineLvl w:val="2"/>
    </w:pPr>
    <w:rPr>
      <w:b/>
      <w:bCs/>
      <w:sz w:val="26"/>
      <w:szCs w:val="26"/>
    </w:rPr>
  </w:style>
  <w:style w:type="paragraph" w:styleId="Nadpis4">
    <w:name w:val="heading 4"/>
    <w:basedOn w:val="Normln"/>
    <w:next w:val="Normln"/>
    <w:link w:val="Nadpis4Char"/>
    <w:uiPriority w:val="9"/>
    <w:unhideWhenUsed/>
    <w:qFormat/>
    <w:rsid w:val="002D2186"/>
    <w:pPr>
      <w:keepNext/>
      <w:spacing w:before="240" w:after="60"/>
      <w:ind w:firstLine="0"/>
      <w:outlineLvl w:val="3"/>
    </w:pPr>
    <w:rPr>
      <w:b/>
      <w:bCs/>
      <w:szCs w:val="28"/>
    </w:rPr>
  </w:style>
  <w:style w:type="paragraph" w:styleId="Nadpis5">
    <w:name w:val="heading 5"/>
    <w:basedOn w:val="Normln"/>
    <w:next w:val="Normln"/>
    <w:link w:val="Nadpis5Char"/>
    <w:uiPriority w:val="9"/>
    <w:semiHidden/>
    <w:unhideWhenUsed/>
    <w:qFormat/>
    <w:rsid w:val="0016335D"/>
    <w:pPr>
      <w:numPr>
        <w:ilvl w:val="4"/>
        <w:numId w:val="1"/>
      </w:numPr>
      <w:spacing w:before="240" w:after="60"/>
      <w:outlineLvl w:val="4"/>
    </w:pPr>
    <w:rPr>
      <w:b/>
      <w:bCs/>
      <w:i/>
      <w:iCs/>
      <w:sz w:val="26"/>
      <w:szCs w:val="26"/>
    </w:rPr>
  </w:style>
  <w:style w:type="paragraph" w:styleId="Nadpis6">
    <w:name w:val="heading 6"/>
    <w:basedOn w:val="Normln"/>
    <w:next w:val="Normln"/>
    <w:link w:val="Nadpis6Char"/>
    <w:uiPriority w:val="9"/>
    <w:semiHidden/>
    <w:unhideWhenUsed/>
    <w:qFormat/>
    <w:rsid w:val="0016335D"/>
    <w:pPr>
      <w:numPr>
        <w:ilvl w:val="5"/>
        <w:numId w:val="1"/>
      </w:numPr>
      <w:spacing w:before="240" w:after="60"/>
      <w:outlineLvl w:val="5"/>
    </w:pPr>
    <w:rPr>
      <w:b/>
      <w:bCs/>
      <w:sz w:val="22"/>
      <w:szCs w:val="22"/>
    </w:rPr>
  </w:style>
  <w:style w:type="paragraph" w:styleId="Nadpis7">
    <w:name w:val="heading 7"/>
    <w:basedOn w:val="Normln"/>
    <w:next w:val="Normln"/>
    <w:link w:val="Nadpis7Char"/>
    <w:uiPriority w:val="9"/>
    <w:semiHidden/>
    <w:unhideWhenUsed/>
    <w:qFormat/>
    <w:rsid w:val="0016335D"/>
    <w:pPr>
      <w:numPr>
        <w:ilvl w:val="6"/>
        <w:numId w:val="1"/>
      </w:numPr>
      <w:spacing w:before="240" w:after="60"/>
      <w:outlineLvl w:val="6"/>
    </w:pPr>
  </w:style>
  <w:style w:type="paragraph" w:styleId="Nadpis8">
    <w:name w:val="heading 8"/>
    <w:basedOn w:val="Normln"/>
    <w:next w:val="Normln"/>
    <w:link w:val="Nadpis8Char"/>
    <w:uiPriority w:val="9"/>
    <w:semiHidden/>
    <w:unhideWhenUsed/>
    <w:qFormat/>
    <w:rsid w:val="0016335D"/>
    <w:pPr>
      <w:numPr>
        <w:ilvl w:val="7"/>
        <w:numId w:val="1"/>
      </w:numPr>
      <w:spacing w:before="240" w:after="60"/>
      <w:outlineLvl w:val="7"/>
    </w:pPr>
    <w:rPr>
      <w:i/>
      <w:iCs/>
    </w:rPr>
  </w:style>
  <w:style w:type="paragraph" w:styleId="Nadpis9">
    <w:name w:val="heading 9"/>
    <w:basedOn w:val="Normln"/>
    <w:next w:val="Normln"/>
    <w:link w:val="Nadpis9Char"/>
    <w:uiPriority w:val="9"/>
    <w:semiHidden/>
    <w:unhideWhenUsed/>
    <w:qFormat/>
    <w:rsid w:val="0016335D"/>
    <w:pPr>
      <w:numPr>
        <w:ilvl w:val="8"/>
        <w:numId w:val="1"/>
      </w:numPr>
      <w:spacing w:before="240" w:after="60"/>
      <w:outlineLvl w:val="8"/>
    </w:pPr>
    <w:rPr>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uiPriority w:val="9"/>
    <w:rsid w:val="0016335D"/>
    <w:rPr>
      <w:rFonts w:ascii="Arial" w:eastAsia="Times New Roman" w:hAnsi="Arial" w:cs="Times New Roman"/>
      <w:b/>
      <w:bCs/>
      <w:kern w:val="32"/>
      <w:sz w:val="32"/>
      <w:szCs w:val="32"/>
      <w:lang w:bidi="en-US"/>
    </w:rPr>
  </w:style>
  <w:style w:type="character" w:customStyle="1" w:styleId="Nadpis2Char">
    <w:name w:val="Nadpis 2 Char"/>
    <w:link w:val="Nadpis2"/>
    <w:uiPriority w:val="9"/>
    <w:rsid w:val="00B04C5C"/>
    <w:rPr>
      <w:rFonts w:ascii="Arial" w:eastAsia="Times New Roman" w:hAnsi="Arial"/>
      <w:b/>
      <w:bCs/>
      <w:i/>
      <w:iCs/>
      <w:sz w:val="28"/>
      <w:szCs w:val="28"/>
      <w:lang w:eastAsia="en-US" w:bidi="en-US"/>
    </w:rPr>
  </w:style>
  <w:style w:type="character" w:customStyle="1" w:styleId="Nadpis3Char">
    <w:name w:val="Nadpis 3 Char"/>
    <w:link w:val="Nadpis3"/>
    <w:uiPriority w:val="9"/>
    <w:rsid w:val="001E4223"/>
    <w:rPr>
      <w:rFonts w:ascii="Cambria" w:eastAsia="Times New Roman" w:hAnsi="Cambria"/>
      <w:b/>
      <w:bCs/>
      <w:sz w:val="26"/>
      <w:szCs w:val="26"/>
      <w:lang w:eastAsia="en-US" w:bidi="en-US"/>
    </w:rPr>
  </w:style>
  <w:style w:type="character" w:customStyle="1" w:styleId="Nadpis4Char">
    <w:name w:val="Nadpis 4 Char"/>
    <w:link w:val="Nadpis4"/>
    <w:uiPriority w:val="9"/>
    <w:rsid w:val="001E4223"/>
    <w:rPr>
      <w:rFonts w:ascii="Cambria" w:eastAsia="Times New Roman" w:hAnsi="Cambria"/>
      <w:b/>
      <w:bCs/>
      <w:sz w:val="24"/>
      <w:szCs w:val="28"/>
      <w:lang w:eastAsia="en-US" w:bidi="en-US"/>
    </w:rPr>
  </w:style>
  <w:style w:type="character" w:customStyle="1" w:styleId="Nadpis5Char">
    <w:name w:val="Nadpis 5 Char"/>
    <w:link w:val="Nadpis5"/>
    <w:uiPriority w:val="9"/>
    <w:semiHidden/>
    <w:rsid w:val="0016335D"/>
    <w:rPr>
      <w:rFonts w:ascii="Cambria" w:eastAsia="Times New Roman" w:hAnsi="Cambria" w:cs="Times New Roman"/>
      <w:b/>
      <w:bCs/>
      <w:i/>
      <w:iCs/>
      <w:sz w:val="26"/>
      <w:szCs w:val="26"/>
      <w:lang w:bidi="en-US"/>
    </w:rPr>
  </w:style>
  <w:style w:type="character" w:customStyle="1" w:styleId="Nadpis6Char">
    <w:name w:val="Nadpis 6 Char"/>
    <w:link w:val="Nadpis6"/>
    <w:uiPriority w:val="9"/>
    <w:semiHidden/>
    <w:rsid w:val="0016335D"/>
    <w:rPr>
      <w:rFonts w:ascii="Cambria" w:eastAsia="Times New Roman" w:hAnsi="Cambria" w:cs="Times New Roman"/>
      <w:b/>
      <w:bCs/>
      <w:lang w:bidi="en-US"/>
    </w:rPr>
  </w:style>
  <w:style w:type="character" w:customStyle="1" w:styleId="Nadpis7Char">
    <w:name w:val="Nadpis 7 Char"/>
    <w:link w:val="Nadpis7"/>
    <w:uiPriority w:val="9"/>
    <w:semiHidden/>
    <w:rsid w:val="0016335D"/>
    <w:rPr>
      <w:rFonts w:ascii="Cambria" w:eastAsia="Times New Roman" w:hAnsi="Cambria" w:cs="Times New Roman"/>
      <w:sz w:val="24"/>
      <w:szCs w:val="24"/>
      <w:lang w:bidi="en-US"/>
    </w:rPr>
  </w:style>
  <w:style w:type="character" w:customStyle="1" w:styleId="Nadpis8Char">
    <w:name w:val="Nadpis 8 Char"/>
    <w:link w:val="Nadpis8"/>
    <w:uiPriority w:val="9"/>
    <w:semiHidden/>
    <w:rsid w:val="0016335D"/>
    <w:rPr>
      <w:rFonts w:ascii="Cambria" w:eastAsia="Times New Roman" w:hAnsi="Cambria" w:cs="Times New Roman"/>
      <w:i/>
      <w:iCs/>
      <w:sz w:val="24"/>
      <w:szCs w:val="24"/>
      <w:lang w:bidi="en-US"/>
    </w:rPr>
  </w:style>
  <w:style w:type="character" w:customStyle="1" w:styleId="Nadpis9Char">
    <w:name w:val="Nadpis 9 Char"/>
    <w:link w:val="Nadpis9"/>
    <w:uiPriority w:val="9"/>
    <w:semiHidden/>
    <w:rsid w:val="0016335D"/>
    <w:rPr>
      <w:rFonts w:ascii="Cambria" w:eastAsia="Times New Roman" w:hAnsi="Cambria" w:cs="Times New Roman"/>
      <w:lang w:bidi="en-US"/>
    </w:rPr>
  </w:style>
  <w:style w:type="character" w:styleId="Odkaznakoment">
    <w:name w:val="annotation reference"/>
    <w:uiPriority w:val="99"/>
    <w:semiHidden/>
    <w:unhideWhenUsed/>
    <w:rsid w:val="0016335D"/>
    <w:rPr>
      <w:sz w:val="16"/>
      <w:szCs w:val="16"/>
    </w:rPr>
  </w:style>
  <w:style w:type="paragraph" w:styleId="Textkomente">
    <w:name w:val="annotation text"/>
    <w:basedOn w:val="Normln"/>
    <w:link w:val="TextkomenteChar"/>
    <w:uiPriority w:val="99"/>
    <w:semiHidden/>
    <w:unhideWhenUsed/>
    <w:rsid w:val="0016335D"/>
    <w:pPr>
      <w:spacing w:line="240" w:lineRule="auto"/>
    </w:pPr>
    <w:rPr>
      <w:sz w:val="20"/>
      <w:szCs w:val="20"/>
    </w:rPr>
  </w:style>
  <w:style w:type="character" w:customStyle="1" w:styleId="TextkomenteChar">
    <w:name w:val="Text komentáře Char"/>
    <w:link w:val="Textkomente"/>
    <w:uiPriority w:val="99"/>
    <w:semiHidden/>
    <w:rsid w:val="0016335D"/>
    <w:rPr>
      <w:rFonts w:ascii="Cambria" w:eastAsia="Times New Roman" w:hAnsi="Cambria" w:cs="Times New Roman"/>
      <w:sz w:val="20"/>
      <w:szCs w:val="20"/>
      <w:lang w:bidi="en-US"/>
    </w:rPr>
  </w:style>
  <w:style w:type="paragraph" w:styleId="Textbubliny">
    <w:name w:val="Balloon Text"/>
    <w:basedOn w:val="Normln"/>
    <w:link w:val="TextbublinyChar"/>
    <w:uiPriority w:val="99"/>
    <w:semiHidden/>
    <w:unhideWhenUsed/>
    <w:rsid w:val="0016335D"/>
    <w:pPr>
      <w:spacing w:line="240" w:lineRule="auto"/>
    </w:pPr>
    <w:rPr>
      <w:rFonts w:ascii="Tahoma" w:hAnsi="Tahoma" w:cs="Tahoma"/>
      <w:sz w:val="16"/>
      <w:szCs w:val="16"/>
    </w:rPr>
  </w:style>
  <w:style w:type="character" w:customStyle="1" w:styleId="TextbublinyChar">
    <w:name w:val="Text bubliny Char"/>
    <w:link w:val="Textbubliny"/>
    <w:uiPriority w:val="99"/>
    <w:semiHidden/>
    <w:rsid w:val="0016335D"/>
    <w:rPr>
      <w:rFonts w:ascii="Tahoma" w:eastAsia="Times New Roman" w:hAnsi="Tahoma" w:cs="Tahoma"/>
      <w:sz w:val="16"/>
      <w:szCs w:val="16"/>
      <w:lang w:bidi="en-US"/>
    </w:rPr>
  </w:style>
  <w:style w:type="paragraph" w:styleId="Odstavecseseznamem">
    <w:name w:val="List Paragraph"/>
    <w:basedOn w:val="Normln"/>
    <w:uiPriority w:val="34"/>
    <w:qFormat/>
    <w:rsid w:val="003F1263"/>
    <w:pPr>
      <w:spacing w:before="240" w:after="240"/>
      <w:ind w:left="720"/>
      <w:contextualSpacing/>
    </w:pPr>
  </w:style>
  <w:style w:type="table" w:styleId="Mkatabulky">
    <w:name w:val="Table Grid"/>
    <w:basedOn w:val="Normlntabulka"/>
    <w:uiPriority w:val="59"/>
    <w:rsid w:val="008F3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uiPriority w:val="1"/>
    <w:qFormat/>
    <w:rsid w:val="008F3D94"/>
    <w:rPr>
      <w:rFonts w:ascii="Cambria" w:eastAsia="Times New Roman" w:hAnsi="Cambria"/>
      <w:sz w:val="24"/>
      <w:szCs w:val="24"/>
      <w:lang w:eastAsia="en-US" w:bidi="en-US"/>
    </w:rPr>
  </w:style>
  <w:style w:type="paragraph" w:styleId="Pedmtkomente">
    <w:name w:val="annotation subject"/>
    <w:basedOn w:val="Textkomente"/>
    <w:next w:val="Textkomente"/>
    <w:link w:val="PedmtkomenteChar"/>
    <w:uiPriority w:val="99"/>
    <w:semiHidden/>
    <w:unhideWhenUsed/>
    <w:rsid w:val="00083F40"/>
    <w:rPr>
      <w:b/>
      <w:bCs/>
    </w:rPr>
  </w:style>
  <w:style w:type="character" w:customStyle="1" w:styleId="PedmtkomenteChar">
    <w:name w:val="Předmět komentáře Char"/>
    <w:link w:val="Pedmtkomente"/>
    <w:uiPriority w:val="99"/>
    <w:semiHidden/>
    <w:rsid w:val="00083F40"/>
    <w:rPr>
      <w:rFonts w:ascii="Cambria" w:eastAsia="Times New Roman" w:hAnsi="Cambria" w:cs="Times New Roman"/>
      <w:b/>
      <w:bCs/>
      <w:sz w:val="20"/>
      <w:szCs w:val="20"/>
      <w:lang w:bidi="en-US"/>
    </w:rPr>
  </w:style>
  <w:style w:type="paragraph" w:styleId="Revize">
    <w:name w:val="Revision"/>
    <w:hidden/>
    <w:uiPriority w:val="99"/>
    <w:semiHidden/>
    <w:rsid w:val="00083F40"/>
    <w:rPr>
      <w:rFonts w:ascii="Cambria" w:eastAsia="Times New Roman" w:hAnsi="Cambria"/>
      <w:sz w:val="24"/>
      <w:szCs w:val="24"/>
      <w:lang w:eastAsia="en-US" w:bidi="en-US"/>
    </w:rPr>
  </w:style>
  <w:style w:type="paragraph" w:styleId="Nadpisobsahu">
    <w:name w:val="TOC Heading"/>
    <w:basedOn w:val="Nadpis1"/>
    <w:next w:val="Normln"/>
    <w:uiPriority w:val="39"/>
    <w:unhideWhenUsed/>
    <w:qFormat/>
    <w:rsid w:val="00077F62"/>
    <w:pPr>
      <w:keepLines/>
      <w:numPr>
        <w:numId w:val="0"/>
      </w:numPr>
      <w:spacing w:before="480" w:after="0" w:line="276" w:lineRule="auto"/>
      <w:outlineLvl w:val="9"/>
    </w:pPr>
    <w:rPr>
      <w:rFonts w:ascii="Cambria" w:hAnsi="Cambria"/>
      <w:color w:val="365F91"/>
      <w:kern w:val="0"/>
      <w:sz w:val="28"/>
      <w:szCs w:val="28"/>
      <w:lang w:eastAsia="cs-CZ" w:bidi="ar-SA"/>
    </w:rPr>
  </w:style>
  <w:style w:type="paragraph" w:styleId="Obsah1">
    <w:name w:val="toc 1"/>
    <w:basedOn w:val="Normln"/>
    <w:next w:val="Normln"/>
    <w:autoRedefine/>
    <w:uiPriority w:val="39"/>
    <w:unhideWhenUsed/>
    <w:rsid w:val="00787C20"/>
    <w:pPr>
      <w:tabs>
        <w:tab w:val="left" w:pos="960"/>
        <w:tab w:val="right" w:leader="dot" w:pos="8494"/>
      </w:tabs>
      <w:spacing w:after="100"/>
    </w:pPr>
  </w:style>
  <w:style w:type="paragraph" w:styleId="Obsah2">
    <w:name w:val="toc 2"/>
    <w:basedOn w:val="Normln"/>
    <w:next w:val="Normln"/>
    <w:autoRedefine/>
    <w:uiPriority w:val="39"/>
    <w:unhideWhenUsed/>
    <w:rsid w:val="00077F62"/>
    <w:pPr>
      <w:spacing w:after="100"/>
      <w:ind w:left="240"/>
    </w:pPr>
  </w:style>
  <w:style w:type="character" w:styleId="Hypertextovodkaz">
    <w:name w:val="Hyperlink"/>
    <w:uiPriority w:val="99"/>
    <w:unhideWhenUsed/>
    <w:rsid w:val="00077F62"/>
    <w:rPr>
      <w:color w:val="0000FF"/>
      <w:u w:val="single"/>
    </w:rPr>
  </w:style>
  <w:style w:type="paragraph" w:styleId="Obsah3">
    <w:name w:val="toc 3"/>
    <w:basedOn w:val="Normln"/>
    <w:next w:val="Normln"/>
    <w:autoRedefine/>
    <w:uiPriority w:val="39"/>
    <w:unhideWhenUsed/>
    <w:rsid w:val="00E544F3"/>
    <w:pPr>
      <w:spacing w:after="100"/>
      <w:ind w:left="480"/>
    </w:pPr>
  </w:style>
  <w:style w:type="paragraph" w:styleId="Zhlav">
    <w:name w:val="header"/>
    <w:basedOn w:val="Normln"/>
    <w:link w:val="ZhlavChar"/>
    <w:uiPriority w:val="99"/>
    <w:unhideWhenUsed/>
    <w:rsid w:val="00F650DB"/>
    <w:pPr>
      <w:tabs>
        <w:tab w:val="center" w:pos="4536"/>
        <w:tab w:val="right" w:pos="9072"/>
      </w:tabs>
      <w:spacing w:line="240" w:lineRule="auto"/>
    </w:pPr>
  </w:style>
  <w:style w:type="character" w:customStyle="1" w:styleId="ZhlavChar">
    <w:name w:val="Záhlaví Char"/>
    <w:link w:val="Zhlav"/>
    <w:uiPriority w:val="99"/>
    <w:rsid w:val="00F650DB"/>
    <w:rPr>
      <w:rFonts w:ascii="Cambria" w:eastAsia="Times New Roman" w:hAnsi="Cambria" w:cs="Times New Roman"/>
      <w:sz w:val="24"/>
      <w:szCs w:val="24"/>
      <w:lang w:bidi="en-US"/>
    </w:rPr>
  </w:style>
  <w:style w:type="paragraph" w:styleId="Zpat">
    <w:name w:val="footer"/>
    <w:basedOn w:val="Normln"/>
    <w:link w:val="ZpatChar"/>
    <w:uiPriority w:val="99"/>
    <w:unhideWhenUsed/>
    <w:rsid w:val="00F650DB"/>
    <w:pPr>
      <w:tabs>
        <w:tab w:val="center" w:pos="4536"/>
        <w:tab w:val="right" w:pos="9072"/>
      </w:tabs>
      <w:spacing w:line="240" w:lineRule="auto"/>
    </w:pPr>
  </w:style>
  <w:style w:type="character" w:customStyle="1" w:styleId="ZpatChar">
    <w:name w:val="Zápatí Char"/>
    <w:link w:val="Zpat"/>
    <w:uiPriority w:val="99"/>
    <w:rsid w:val="00F650DB"/>
    <w:rPr>
      <w:rFonts w:ascii="Cambria" w:eastAsia="Times New Roman" w:hAnsi="Cambria" w:cs="Times New Roman"/>
      <w:sz w:val="24"/>
      <w:szCs w:val="24"/>
      <w:lang w:bidi="en-US"/>
    </w:rPr>
  </w:style>
  <w:style w:type="character" w:customStyle="1" w:styleId="CittChar">
    <w:name w:val="Citát Char"/>
    <w:uiPriority w:val="29"/>
    <w:rsid w:val="00CB5894"/>
    <w:rPr>
      <w:rFonts w:ascii="Cambria" w:eastAsia="Times New Roman" w:hAnsi="Cambria" w:cs="Times New Roman"/>
      <w:i/>
      <w:iCs/>
      <w:color w:val="000000"/>
      <w:sz w:val="24"/>
      <w:szCs w:val="24"/>
      <w:lang w:bidi="en-US"/>
    </w:rPr>
  </w:style>
  <w:style w:type="paragraph" w:customStyle="1" w:styleId="NadpisX">
    <w:name w:val="Nadpis X"/>
    <w:basedOn w:val="Normln"/>
    <w:next w:val="Normln"/>
    <w:qFormat/>
    <w:rsid w:val="00240C6E"/>
    <w:rPr>
      <w:rFonts w:ascii="Arial" w:hAnsi="Arial"/>
      <w:b/>
      <w:sz w:val="32"/>
    </w:rPr>
  </w:style>
  <w:style w:type="paragraph" w:styleId="Citt">
    <w:name w:val="Quote"/>
    <w:basedOn w:val="Normln"/>
    <w:next w:val="Normln"/>
    <w:link w:val="CittChar1"/>
    <w:uiPriority w:val="29"/>
    <w:qFormat/>
    <w:rsid w:val="00DB6B30"/>
    <w:pPr>
      <w:spacing w:before="240" w:after="240"/>
    </w:pPr>
    <w:rPr>
      <w:i/>
      <w:iCs/>
      <w:color w:val="000000"/>
    </w:rPr>
  </w:style>
  <w:style w:type="character" w:customStyle="1" w:styleId="CittChar1">
    <w:name w:val="Citát Char1"/>
    <w:link w:val="Citt"/>
    <w:uiPriority w:val="29"/>
    <w:rsid w:val="00DB6B30"/>
    <w:rPr>
      <w:rFonts w:ascii="Cambria" w:eastAsia="Times New Roman" w:hAnsi="Cambria" w:cs="Times New Roman"/>
      <w:i/>
      <w:iCs/>
      <w:color w:val="000000"/>
      <w:sz w:val="24"/>
      <w:szCs w:val="24"/>
      <w:lang w:bidi="en-US"/>
    </w:rPr>
  </w:style>
  <w:style w:type="paragraph" w:styleId="Titulek">
    <w:name w:val="caption"/>
    <w:basedOn w:val="Normln"/>
    <w:next w:val="Normln"/>
    <w:link w:val="TitulekChar"/>
    <w:uiPriority w:val="35"/>
    <w:unhideWhenUsed/>
    <w:qFormat/>
    <w:rsid w:val="00E51C5C"/>
    <w:pPr>
      <w:spacing w:line="240" w:lineRule="auto"/>
      <w:ind w:left="851" w:firstLine="0"/>
      <w:jc w:val="left"/>
    </w:pPr>
    <w:rPr>
      <w:b/>
      <w:bCs/>
      <w:szCs w:val="18"/>
    </w:rPr>
  </w:style>
  <w:style w:type="paragraph" w:styleId="Textpoznpodarou">
    <w:name w:val="footnote text"/>
    <w:basedOn w:val="Normln"/>
    <w:link w:val="TextpoznpodarouChar"/>
    <w:uiPriority w:val="99"/>
    <w:semiHidden/>
    <w:unhideWhenUsed/>
    <w:rsid w:val="006319AB"/>
    <w:pPr>
      <w:spacing w:line="240" w:lineRule="auto"/>
    </w:pPr>
    <w:rPr>
      <w:sz w:val="20"/>
      <w:szCs w:val="20"/>
    </w:rPr>
  </w:style>
  <w:style w:type="paragraph" w:styleId="Seznamobrzk">
    <w:name w:val="table of figures"/>
    <w:basedOn w:val="Normln"/>
    <w:next w:val="Normln"/>
    <w:uiPriority w:val="99"/>
    <w:unhideWhenUsed/>
    <w:rsid w:val="00037D05"/>
    <w:pPr>
      <w:spacing w:after="100"/>
    </w:pPr>
  </w:style>
  <w:style w:type="character" w:customStyle="1" w:styleId="TextpoznpodarouChar">
    <w:name w:val="Text pozn. pod čarou Char"/>
    <w:link w:val="Textpoznpodarou"/>
    <w:uiPriority w:val="99"/>
    <w:semiHidden/>
    <w:rsid w:val="006319AB"/>
    <w:rPr>
      <w:rFonts w:ascii="Cambria" w:eastAsia="Times New Roman" w:hAnsi="Cambria" w:cs="Times New Roman"/>
      <w:sz w:val="20"/>
      <w:szCs w:val="20"/>
      <w:lang w:bidi="en-US"/>
    </w:rPr>
  </w:style>
  <w:style w:type="character" w:styleId="Znakapoznpodarou">
    <w:name w:val="footnote reference"/>
    <w:uiPriority w:val="99"/>
    <w:semiHidden/>
    <w:unhideWhenUsed/>
    <w:rsid w:val="006319AB"/>
    <w:rPr>
      <w:vertAlign w:val="superscript"/>
    </w:rPr>
  </w:style>
  <w:style w:type="paragraph" w:customStyle="1" w:styleId="Zdroj">
    <w:name w:val="Zdroj"/>
    <w:basedOn w:val="Bezmezer"/>
    <w:next w:val="Normln"/>
    <w:qFormat/>
    <w:rsid w:val="00EE6D1C"/>
    <w:pPr>
      <w:spacing w:after="360"/>
      <w:jc w:val="center"/>
    </w:pPr>
    <w:rPr>
      <w:i/>
      <w:sz w:val="20"/>
    </w:rPr>
  </w:style>
  <w:style w:type="paragraph" w:styleId="Normlnweb">
    <w:name w:val="Normal (Web)"/>
    <w:basedOn w:val="Normln"/>
    <w:uiPriority w:val="99"/>
    <w:semiHidden/>
    <w:unhideWhenUsed/>
    <w:rsid w:val="00D1381C"/>
    <w:pPr>
      <w:spacing w:before="100" w:beforeAutospacing="1" w:after="100" w:afterAutospacing="1" w:line="240" w:lineRule="auto"/>
    </w:pPr>
    <w:rPr>
      <w:rFonts w:ascii="Times New Roman" w:hAnsi="Times New Roman"/>
      <w:lang w:eastAsia="cs-CZ" w:bidi="ar-SA"/>
    </w:rPr>
  </w:style>
  <w:style w:type="character" w:styleId="Zstupntext">
    <w:name w:val="Placeholder Text"/>
    <w:uiPriority w:val="99"/>
    <w:semiHidden/>
    <w:rsid w:val="004366F7"/>
    <w:rPr>
      <w:color w:val="808080"/>
    </w:rPr>
  </w:style>
  <w:style w:type="table" w:styleId="Svtlmka">
    <w:name w:val="Light Grid"/>
    <w:basedOn w:val="Normlntabulka"/>
    <w:uiPriority w:val="62"/>
    <w:rsid w:val="00D92B19"/>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Default">
    <w:name w:val="Default"/>
    <w:rsid w:val="00995861"/>
    <w:pPr>
      <w:autoSpaceDE w:val="0"/>
      <w:autoSpaceDN w:val="0"/>
      <w:adjustRightInd w:val="0"/>
    </w:pPr>
    <w:rPr>
      <w:rFonts w:cs="Calibri"/>
      <w:color w:val="000000"/>
      <w:sz w:val="24"/>
      <w:szCs w:val="24"/>
    </w:rPr>
  </w:style>
  <w:style w:type="character" w:styleId="Nevyeenzmnka">
    <w:name w:val="Unresolved Mention"/>
    <w:basedOn w:val="Standardnpsmoodstavce"/>
    <w:uiPriority w:val="99"/>
    <w:semiHidden/>
    <w:unhideWhenUsed/>
    <w:rsid w:val="00853C73"/>
    <w:rPr>
      <w:color w:val="605E5C"/>
      <w:shd w:val="clear" w:color="auto" w:fill="E1DFDD"/>
    </w:rPr>
  </w:style>
  <w:style w:type="character" w:styleId="Sledovanodkaz">
    <w:name w:val="FollowedHyperlink"/>
    <w:basedOn w:val="Standardnpsmoodstavce"/>
    <w:uiPriority w:val="99"/>
    <w:semiHidden/>
    <w:unhideWhenUsed/>
    <w:rsid w:val="002E7996"/>
    <w:rPr>
      <w:color w:val="800080" w:themeColor="followedHyperlink"/>
      <w:u w:val="single"/>
    </w:rPr>
  </w:style>
  <w:style w:type="paragraph" w:customStyle="1" w:styleId="Kd">
    <w:name w:val="Kód"/>
    <w:basedOn w:val="Normln"/>
    <w:link w:val="KdChar"/>
    <w:qFormat/>
    <w:rsid w:val="007B24F9"/>
    <w:pPr>
      <w:spacing w:line="216" w:lineRule="auto"/>
      <w:ind w:left="851" w:firstLine="0"/>
    </w:pPr>
    <w:rPr>
      <w:rFonts w:ascii="Consolas" w:eastAsia="ComeniaSerif" w:hAnsi="Consolas"/>
      <w:noProof/>
      <w:color w:val="595959" w:themeColor="text1" w:themeTint="A6"/>
      <w:sz w:val="20"/>
      <w:lang w:bidi="ar-SA"/>
    </w:rPr>
  </w:style>
  <w:style w:type="character" w:customStyle="1" w:styleId="KdChar">
    <w:name w:val="Kód Char"/>
    <w:basedOn w:val="Standardnpsmoodstavce"/>
    <w:link w:val="Kd"/>
    <w:rsid w:val="007B24F9"/>
    <w:rPr>
      <w:rFonts w:ascii="Consolas" w:eastAsia="ComeniaSerif" w:hAnsi="Consolas"/>
      <w:noProof/>
      <w:color w:val="595959" w:themeColor="text1" w:themeTint="A6"/>
      <w:szCs w:val="24"/>
      <w:lang w:eastAsia="en-US"/>
    </w:rPr>
  </w:style>
  <w:style w:type="paragraph" w:styleId="FormtovanvHTML">
    <w:name w:val="HTML Preformatted"/>
    <w:basedOn w:val="Normln"/>
    <w:link w:val="FormtovanvHTMLChar"/>
    <w:uiPriority w:val="99"/>
    <w:semiHidden/>
    <w:unhideWhenUsed/>
    <w:rsid w:val="00A322A6"/>
    <w:pPr>
      <w:spacing w:line="240" w:lineRule="auto"/>
    </w:pPr>
    <w:rPr>
      <w:rFonts w:ascii="Consolas" w:hAnsi="Consolas"/>
      <w:sz w:val="20"/>
      <w:szCs w:val="20"/>
    </w:rPr>
  </w:style>
  <w:style w:type="character" w:customStyle="1" w:styleId="FormtovanvHTMLChar">
    <w:name w:val="Formátovaný v HTML Char"/>
    <w:basedOn w:val="Standardnpsmoodstavce"/>
    <w:link w:val="FormtovanvHTML"/>
    <w:uiPriority w:val="99"/>
    <w:semiHidden/>
    <w:rsid w:val="00A322A6"/>
    <w:rPr>
      <w:rFonts w:ascii="Consolas" w:eastAsia="Times New Roman" w:hAnsi="Consolas"/>
      <w:lang w:eastAsia="en-US" w:bidi="en-US"/>
    </w:rPr>
  </w:style>
  <w:style w:type="paragraph" w:customStyle="1" w:styleId="Titulekkodu">
    <w:name w:val="Titulek kodu"/>
    <w:basedOn w:val="Titulek"/>
    <w:next w:val="Normln"/>
    <w:link w:val="TitulekkoduChar"/>
    <w:qFormat/>
    <w:rsid w:val="007B24F9"/>
    <w:pPr>
      <w:numPr>
        <w:numId w:val="43"/>
      </w:numPr>
      <w:spacing w:before="60"/>
      <w:ind w:left="851" w:firstLine="0"/>
    </w:pPr>
    <w:rPr>
      <w:rFonts w:eastAsia="ComeniaSerif"/>
      <w:lang w:bidi="ar-SA"/>
    </w:rPr>
  </w:style>
  <w:style w:type="character" w:customStyle="1" w:styleId="TitulekChar">
    <w:name w:val="Titulek Char"/>
    <w:basedOn w:val="Standardnpsmoodstavce"/>
    <w:link w:val="Titulek"/>
    <w:uiPriority w:val="35"/>
    <w:rsid w:val="00E51C5C"/>
    <w:rPr>
      <w:rFonts w:ascii="Cambria" w:eastAsia="Times New Roman" w:hAnsi="Cambria"/>
      <w:b/>
      <w:bCs/>
      <w:sz w:val="24"/>
      <w:szCs w:val="18"/>
      <w:lang w:eastAsia="en-US" w:bidi="en-US"/>
    </w:rPr>
  </w:style>
  <w:style w:type="character" w:customStyle="1" w:styleId="TitulekkoduChar">
    <w:name w:val="Titulek kodu Char"/>
    <w:basedOn w:val="TitulekChar"/>
    <w:link w:val="Titulekkodu"/>
    <w:rsid w:val="007B24F9"/>
    <w:rPr>
      <w:rFonts w:ascii="Cambria" w:eastAsia="ComeniaSerif" w:hAnsi="Cambria"/>
      <w:b/>
      <w:bCs/>
      <w:sz w:val="24"/>
      <w:szCs w:val="18"/>
      <w:lang w:eastAsia="en-US" w:bidi="en-US"/>
    </w:rPr>
  </w:style>
  <w:style w:type="paragraph" w:styleId="Obsah4">
    <w:name w:val="toc 4"/>
    <w:basedOn w:val="Normln"/>
    <w:next w:val="Normln"/>
    <w:autoRedefine/>
    <w:uiPriority w:val="39"/>
    <w:unhideWhenUsed/>
    <w:rsid w:val="00FB105C"/>
    <w:pPr>
      <w:spacing w:after="100" w:line="278" w:lineRule="auto"/>
      <w:ind w:left="720" w:firstLine="0"/>
      <w:jc w:val="left"/>
    </w:pPr>
    <w:rPr>
      <w:rFonts w:asciiTheme="minorHAnsi" w:eastAsiaTheme="minorEastAsia" w:hAnsiTheme="minorHAnsi" w:cstheme="minorBidi"/>
      <w:kern w:val="2"/>
      <w:lang w:eastAsia="cs-CZ" w:bidi="ar-SA"/>
      <w14:ligatures w14:val="standardContextual"/>
    </w:rPr>
  </w:style>
  <w:style w:type="paragraph" w:styleId="Obsah5">
    <w:name w:val="toc 5"/>
    <w:basedOn w:val="Normln"/>
    <w:next w:val="Normln"/>
    <w:autoRedefine/>
    <w:uiPriority w:val="39"/>
    <w:unhideWhenUsed/>
    <w:rsid w:val="00FB105C"/>
    <w:pPr>
      <w:spacing w:after="100" w:line="278" w:lineRule="auto"/>
      <w:ind w:left="960" w:firstLine="0"/>
      <w:jc w:val="left"/>
    </w:pPr>
    <w:rPr>
      <w:rFonts w:asciiTheme="minorHAnsi" w:eastAsiaTheme="minorEastAsia" w:hAnsiTheme="minorHAnsi" w:cstheme="minorBidi"/>
      <w:kern w:val="2"/>
      <w:lang w:eastAsia="cs-CZ" w:bidi="ar-SA"/>
      <w14:ligatures w14:val="standardContextual"/>
    </w:rPr>
  </w:style>
  <w:style w:type="paragraph" w:styleId="Obsah6">
    <w:name w:val="toc 6"/>
    <w:basedOn w:val="Normln"/>
    <w:next w:val="Normln"/>
    <w:autoRedefine/>
    <w:uiPriority w:val="39"/>
    <w:unhideWhenUsed/>
    <w:rsid w:val="00FB105C"/>
    <w:pPr>
      <w:spacing w:after="100" w:line="278" w:lineRule="auto"/>
      <w:ind w:left="1200" w:firstLine="0"/>
      <w:jc w:val="left"/>
    </w:pPr>
    <w:rPr>
      <w:rFonts w:asciiTheme="minorHAnsi" w:eastAsiaTheme="minorEastAsia" w:hAnsiTheme="minorHAnsi" w:cstheme="minorBidi"/>
      <w:kern w:val="2"/>
      <w:lang w:eastAsia="cs-CZ" w:bidi="ar-SA"/>
      <w14:ligatures w14:val="standardContextual"/>
    </w:rPr>
  </w:style>
  <w:style w:type="paragraph" w:styleId="Obsah7">
    <w:name w:val="toc 7"/>
    <w:basedOn w:val="Normln"/>
    <w:next w:val="Normln"/>
    <w:autoRedefine/>
    <w:uiPriority w:val="39"/>
    <w:unhideWhenUsed/>
    <w:rsid w:val="00FB105C"/>
    <w:pPr>
      <w:spacing w:after="100" w:line="278" w:lineRule="auto"/>
      <w:ind w:left="1440" w:firstLine="0"/>
      <w:jc w:val="left"/>
    </w:pPr>
    <w:rPr>
      <w:rFonts w:asciiTheme="minorHAnsi" w:eastAsiaTheme="minorEastAsia" w:hAnsiTheme="minorHAnsi" w:cstheme="minorBidi"/>
      <w:kern w:val="2"/>
      <w:lang w:eastAsia="cs-CZ" w:bidi="ar-SA"/>
      <w14:ligatures w14:val="standardContextual"/>
    </w:rPr>
  </w:style>
  <w:style w:type="paragraph" w:styleId="Obsah8">
    <w:name w:val="toc 8"/>
    <w:basedOn w:val="Normln"/>
    <w:next w:val="Normln"/>
    <w:autoRedefine/>
    <w:uiPriority w:val="39"/>
    <w:unhideWhenUsed/>
    <w:rsid w:val="00FB105C"/>
    <w:pPr>
      <w:spacing w:after="100" w:line="278" w:lineRule="auto"/>
      <w:ind w:left="1680" w:firstLine="0"/>
      <w:jc w:val="left"/>
    </w:pPr>
    <w:rPr>
      <w:rFonts w:asciiTheme="minorHAnsi" w:eastAsiaTheme="minorEastAsia" w:hAnsiTheme="minorHAnsi" w:cstheme="minorBidi"/>
      <w:kern w:val="2"/>
      <w:lang w:eastAsia="cs-CZ" w:bidi="ar-SA"/>
      <w14:ligatures w14:val="standardContextual"/>
    </w:rPr>
  </w:style>
  <w:style w:type="paragraph" w:styleId="Obsah9">
    <w:name w:val="toc 9"/>
    <w:basedOn w:val="Normln"/>
    <w:next w:val="Normln"/>
    <w:autoRedefine/>
    <w:uiPriority w:val="39"/>
    <w:unhideWhenUsed/>
    <w:rsid w:val="00FB105C"/>
    <w:pPr>
      <w:spacing w:after="100" w:line="278" w:lineRule="auto"/>
      <w:ind w:left="1920" w:firstLine="0"/>
      <w:jc w:val="left"/>
    </w:pPr>
    <w:rPr>
      <w:rFonts w:asciiTheme="minorHAnsi" w:eastAsiaTheme="minorEastAsia" w:hAnsiTheme="minorHAnsi" w:cstheme="minorBidi"/>
      <w:kern w:val="2"/>
      <w:lang w:eastAsia="cs-CZ"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1499">
      <w:bodyDiv w:val="1"/>
      <w:marLeft w:val="0"/>
      <w:marRight w:val="0"/>
      <w:marTop w:val="0"/>
      <w:marBottom w:val="0"/>
      <w:divBdr>
        <w:top w:val="none" w:sz="0" w:space="0" w:color="auto"/>
        <w:left w:val="none" w:sz="0" w:space="0" w:color="auto"/>
        <w:bottom w:val="none" w:sz="0" w:space="0" w:color="auto"/>
        <w:right w:val="none" w:sz="0" w:space="0" w:color="auto"/>
      </w:divBdr>
      <w:divsChild>
        <w:div w:id="869605031">
          <w:marLeft w:val="0"/>
          <w:marRight w:val="0"/>
          <w:marTop w:val="0"/>
          <w:marBottom w:val="0"/>
          <w:divBdr>
            <w:top w:val="none" w:sz="0" w:space="0" w:color="auto"/>
            <w:left w:val="none" w:sz="0" w:space="0" w:color="auto"/>
            <w:bottom w:val="none" w:sz="0" w:space="0" w:color="auto"/>
            <w:right w:val="none" w:sz="0" w:space="0" w:color="auto"/>
          </w:divBdr>
          <w:divsChild>
            <w:div w:id="502286288">
              <w:marLeft w:val="0"/>
              <w:marRight w:val="0"/>
              <w:marTop w:val="0"/>
              <w:marBottom w:val="0"/>
              <w:divBdr>
                <w:top w:val="none" w:sz="0" w:space="0" w:color="auto"/>
                <w:left w:val="none" w:sz="0" w:space="0" w:color="auto"/>
                <w:bottom w:val="none" w:sz="0" w:space="0" w:color="auto"/>
                <w:right w:val="none" w:sz="0" w:space="0" w:color="auto"/>
              </w:divBdr>
            </w:div>
            <w:div w:id="415832985">
              <w:marLeft w:val="0"/>
              <w:marRight w:val="0"/>
              <w:marTop w:val="0"/>
              <w:marBottom w:val="0"/>
              <w:divBdr>
                <w:top w:val="none" w:sz="0" w:space="0" w:color="auto"/>
                <w:left w:val="none" w:sz="0" w:space="0" w:color="auto"/>
                <w:bottom w:val="none" w:sz="0" w:space="0" w:color="auto"/>
                <w:right w:val="none" w:sz="0" w:space="0" w:color="auto"/>
              </w:divBdr>
            </w:div>
            <w:div w:id="1513376364">
              <w:marLeft w:val="0"/>
              <w:marRight w:val="0"/>
              <w:marTop w:val="0"/>
              <w:marBottom w:val="0"/>
              <w:divBdr>
                <w:top w:val="none" w:sz="0" w:space="0" w:color="auto"/>
                <w:left w:val="none" w:sz="0" w:space="0" w:color="auto"/>
                <w:bottom w:val="none" w:sz="0" w:space="0" w:color="auto"/>
                <w:right w:val="none" w:sz="0" w:space="0" w:color="auto"/>
              </w:divBdr>
            </w:div>
            <w:div w:id="509222267">
              <w:marLeft w:val="0"/>
              <w:marRight w:val="0"/>
              <w:marTop w:val="0"/>
              <w:marBottom w:val="0"/>
              <w:divBdr>
                <w:top w:val="none" w:sz="0" w:space="0" w:color="auto"/>
                <w:left w:val="none" w:sz="0" w:space="0" w:color="auto"/>
                <w:bottom w:val="none" w:sz="0" w:space="0" w:color="auto"/>
                <w:right w:val="none" w:sz="0" w:space="0" w:color="auto"/>
              </w:divBdr>
            </w:div>
            <w:div w:id="31391805">
              <w:marLeft w:val="0"/>
              <w:marRight w:val="0"/>
              <w:marTop w:val="0"/>
              <w:marBottom w:val="0"/>
              <w:divBdr>
                <w:top w:val="none" w:sz="0" w:space="0" w:color="auto"/>
                <w:left w:val="none" w:sz="0" w:space="0" w:color="auto"/>
                <w:bottom w:val="none" w:sz="0" w:space="0" w:color="auto"/>
                <w:right w:val="none" w:sz="0" w:space="0" w:color="auto"/>
              </w:divBdr>
            </w:div>
            <w:div w:id="1010260801">
              <w:marLeft w:val="0"/>
              <w:marRight w:val="0"/>
              <w:marTop w:val="0"/>
              <w:marBottom w:val="0"/>
              <w:divBdr>
                <w:top w:val="none" w:sz="0" w:space="0" w:color="auto"/>
                <w:left w:val="none" w:sz="0" w:space="0" w:color="auto"/>
                <w:bottom w:val="none" w:sz="0" w:space="0" w:color="auto"/>
                <w:right w:val="none" w:sz="0" w:space="0" w:color="auto"/>
              </w:divBdr>
            </w:div>
            <w:div w:id="1965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6546">
      <w:bodyDiv w:val="1"/>
      <w:marLeft w:val="0"/>
      <w:marRight w:val="0"/>
      <w:marTop w:val="0"/>
      <w:marBottom w:val="0"/>
      <w:divBdr>
        <w:top w:val="none" w:sz="0" w:space="0" w:color="auto"/>
        <w:left w:val="none" w:sz="0" w:space="0" w:color="auto"/>
        <w:bottom w:val="none" w:sz="0" w:space="0" w:color="auto"/>
        <w:right w:val="none" w:sz="0" w:space="0" w:color="auto"/>
      </w:divBdr>
    </w:div>
    <w:div w:id="135802790">
      <w:bodyDiv w:val="1"/>
      <w:marLeft w:val="0"/>
      <w:marRight w:val="0"/>
      <w:marTop w:val="0"/>
      <w:marBottom w:val="0"/>
      <w:divBdr>
        <w:top w:val="none" w:sz="0" w:space="0" w:color="auto"/>
        <w:left w:val="none" w:sz="0" w:space="0" w:color="auto"/>
        <w:bottom w:val="none" w:sz="0" w:space="0" w:color="auto"/>
        <w:right w:val="none" w:sz="0" w:space="0" w:color="auto"/>
      </w:divBdr>
    </w:div>
    <w:div w:id="166674128">
      <w:bodyDiv w:val="1"/>
      <w:marLeft w:val="0"/>
      <w:marRight w:val="0"/>
      <w:marTop w:val="0"/>
      <w:marBottom w:val="0"/>
      <w:divBdr>
        <w:top w:val="none" w:sz="0" w:space="0" w:color="auto"/>
        <w:left w:val="none" w:sz="0" w:space="0" w:color="auto"/>
        <w:bottom w:val="none" w:sz="0" w:space="0" w:color="auto"/>
        <w:right w:val="none" w:sz="0" w:space="0" w:color="auto"/>
      </w:divBdr>
    </w:div>
    <w:div w:id="185560584">
      <w:bodyDiv w:val="1"/>
      <w:marLeft w:val="0"/>
      <w:marRight w:val="0"/>
      <w:marTop w:val="0"/>
      <w:marBottom w:val="0"/>
      <w:divBdr>
        <w:top w:val="none" w:sz="0" w:space="0" w:color="auto"/>
        <w:left w:val="none" w:sz="0" w:space="0" w:color="auto"/>
        <w:bottom w:val="none" w:sz="0" w:space="0" w:color="auto"/>
        <w:right w:val="none" w:sz="0" w:space="0" w:color="auto"/>
      </w:divBdr>
    </w:div>
    <w:div w:id="341588763">
      <w:bodyDiv w:val="1"/>
      <w:marLeft w:val="0"/>
      <w:marRight w:val="0"/>
      <w:marTop w:val="0"/>
      <w:marBottom w:val="0"/>
      <w:divBdr>
        <w:top w:val="none" w:sz="0" w:space="0" w:color="auto"/>
        <w:left w:val="none" w:sz="0" w:space="0" w:color="auto"/>
        <w:bottom w:val="none" w:sz="0" w:space="0" w:color="auto"/>
        <w:right w:val="none" w:sz="0" w:space="0" w:color="auto"/>
      </w:divBdr>
    </w:div>
    <w:div w:id="370501792">
      <w:bodyDiv w:val="1"/>
      <w:marLeft w:val="0"/>
      <w:marRight w:val="0"/>
      <w:marTop w:val="0"/>
      <w:marBottom w:val="0"/>
      <w:divBdr>
        <w:top w:val="none" w:sz="0" w:space="0" w:color="auto"/>
        <w:left w:val="none" w:sz="0" w:space="0" w:color="auto"/>
        <w:bottom w:val="none" w:sz="0" w:space="0" w:color="auto"/>
        <w:right w:val="none" w:sz="0" w:space="0" w:color="auto"/>
      </w:divBdr>
      <w:divsChild>
        <w:div w:id="794830384">
          <w:marLeft w:val="0"/>
          <w:marRight w:val="0"/>
          <w:marTop w:val="0"/>
          <w:marBottom w:val="0"/>
          <w:divBdr>
            <w:top w:val="none" w:sz="0" w:space="0" w:color="auto"/>
            <w:left w:val="none" w:sz="0" w:space="0" w:color="auto"/>
            <w:bottom w:val="none" w:sz="0" w:space="0" w:color="auto"/>
            <w:right w:val="none" w:sz="0" w:space="0" w:color="auto"/>
          </w:divBdr>
          <w:divsChild>
            <w:div w:id="1866207760">
              <w:marLeft w:val="0"/>
              <w:marRight w:val="0"/>
              <w:marTop w:val="0"/>
              <w:marBottom w:val="0"/>
              <w:divBdr>
                <w:top w:val="none" w:sz="0" w:space="0" w:color="auto"/>
                <w:left w:val="none" w:sz="0" w:space="0" w:color="auto"/>
                <w:bottom w:val="none" w:sz="0" w:space="0" w:color="auto"/>
                <w:right w:val="none" w:sz="0" w:space="0" w:color="auto"/>
              </w:divBdr>
            </w:div>
            <w:div w:id="2071268566">
              <w:marLeft w:val="0"/>
              <w:marRight w:val="0"/>
              <w:marTop w:val="0"/>
              <w:marBottom w:val="0"/>
              <w:divBdr>
                <w:top w:val="none" w:sz="0" w:space="0" w:color="auto"/>
                <w:left w:val="none" w:sz="0" w:space="0" w:color="auto"/>
                <w:bottom w:val="none" w:sz="0" w:space="0" w:color="auto"/>
                <w:right w:val="none" w:sz="0" w:space="0" w:color="auto"/>
              </w:divBdr>
            </w:div>
            <w:div w:id="29302609">
              <w:marLeft w:val="0"/>
              <w:marRight w:val="0"/>
              <w:marTop w:val="0"/>
              <w:marBottom w:val="0"/>
              <w:divBdr>
                <w:top w:val="none" w:sz="0" w:space="0" w:color="auto"/>
                <w:left w:val="none" w:sz="0" w:space="0" w:color="auto"/>
                <w:bottom w:val="none" w:sz="0" w:space="0" w:color="auto"/>
                <w:right w:val="none" w:sz="0" w:space="0" w:color="auto"/>
              </w:divBdr>
            </w:div>
            <w:div w:id="2142503830">
              <w:marLeft w:val="0"/>
              <w:marRight w:val="0"/>
              <w:marTop w:val="0"/>
              <w:marBottom w:val="0"/>
              <w:divBdr>
                <w:top w:val="none" w:sz="0" w:space="0" w:color="auto"/>
                <w:left w:val="none" w:sz="0" w:space="0" w:color="auto"/>
                <w:bottom w:val="none" w:sz="0" w:space="0" w:color="auto"/>
                <w:right w:val="none" w:sz="0" w:space="0" w:color="auto"/>
              </w:divBdr>
            </w:div>
            <w:div w:id="508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42110">
      <w:bodyDiv w:val="1"/>
      <w:marLeft w:val="0"/>
      <w:marRight w:val="0"/>
      <w:marTop w:val="0"/>
      <w:marBottom w:val="0"/>
      <w:divBdr>
        <w:top w:val="none" w:sz="0" w:space="0" w:color="auto"/>
        <w:left w:val="none" w:sz="0" w:space="0" w:color="auto"/>
        <w:bottom w:val="none" w:sz="0" w:space="0" w:color="auto"/>
        <w:right w:val="none" w:sz="0" w:space="0" w:color="auto"/>
      </w:divBdr>
    </w:div>
    <w:div w:id="428698444">
      <w:bodyDiv w:val="1"/>
      <w:marLeft w:val="0"/>
      <w:marRight w:val="0"/>
      <w:marTop w:val="0"/>
      <w:marBottom w:val="0"/>
      <w:divBdr>
        <w:top w:val="none" w:sz="0" w:space="0" w:color="auto"/>
        <w:left w:val="none" w:sz="0" w:space="0" w:color="auto"/>
        <w:bottom w:val="none" w:sz="0" w:space="0" w:color="auto"/>
        <w:right w:val="none" w:sz="0" w:space="0" w:color="auto"/>
      </w:divBdr>
    </w:div>
    <w:div w:id="657882692">
      <w:bodyDiv w:val="1"/>
      <w:marLeft w:val="0"/>
      <w:marRight w:val="0"/>
      <w:marTop w:val="0"/>
      <w:marBottom w:val="0"/>
      <w:divBdr>
        <w:top w:val="none" w:sz="0" w:space="0" w:color="auto"/>
        <w:left w:val="none" w:sz="0" w:space="0" w:color="auto"/>
        <w:bottom w:val="none" w:sz="0" w:space="0" w:color="auto"/>
        <w:right w:val="none" w:sz="0" w:space="0" w:color="auto"/>
      </w:divBdr>
      <w:divsChild>
        <w:div w:id="367029076">
          <w:marLeft w:val="0"/>
          <w:marRight w:val="0"/>
          <w:marTop w:val="0"/>
          <w:marBottom w:val="0"/>
          <w:divBdr>
            <w:top w:val="none" w:sz="0" w:space="0" w:color="auto"/>
            <w:left w:val="none" w:sz="0" w:space="0" w:color="auto"/>
            <w:bottom w:val="none" w:sz="0" w:space="0" w:color="auto"/>
            <w:right w:val="none" w:sz="0" w:space="0" w:color="auto"/>
          </w:divBdr>
          <w:divsChild>
            <w:div w:id="1367557735">
              <w:marLeft w:val="0"/>
              <w:marRight w:val="0"/>
              <w:marTop w:val="0"/>
              <w:marBottom w:val="0"/>
              <w:divBdr>
                <w:top w:val="none" w:sz="0" w:space="0" w:color="auto"/>
                <w:left w:val="none" w:sz="0" w:space="0" w:color="auto"/>
                <w:bottom w:val="none" w:sz="0" w:space="0" w:color="auto"/>
                <w:right w:val="none" w:sz="0" w:space="0" w:color="auto"/>
              </w:divBdr>
            </w:div>
            <w:div w:id="67506340">
              <w:marLeft w:val="0"/>
              <w:marRight w:val="0"/>
              <w:marTop w:val="0"/>
              <w:marBottom w:val="0"/>
              <w:divBdr>
                <w:top w:val="none" w:sz="0" w:space="0" w:color="auto"/>
                <w:left w:val="none" w:sz="0" w:space="0" w:color="auto"/>
                <w:bottom w:val="none" w:sz="0" w:space="0" w:color="auto"/>
                <w:right w:val="none" w:sz="0" w:space="0" w:color="auto"/>
              </w:divBdr>
            </w:div>
            <w:div w:id="1568110942">
              <w:marLeft w:val="0"/>
              <w:marRight w:val="0"/>
              <w:marTop w:val="0"/>
              <w:marBottom w:val="0"/>
              <w:divBdr>
                <w:top w:val="none" w:sz="0" w:space="0" w:color="auto"/>
                <w:left w:val="none" w:sz="0" w:space="0" w:color="auto"/>
                <w:bottom w:val="none" w:sz="0" w:space="0" w:color="auto"/>
                <w:right w:val="none" w:sz="0" w:space="0" w:color="auto"/>
              </w:divBdr>
            </w:div>
            <w:div w:id="917443064">
              <w:marLeft w:val="0"/>
              <w:marRight w:val="0"/>
              <w:marTop w:val="0"/>
              <w:marBottom w:val="0"/>
              <w:divBdr>
                <w:top w:val="none" w:sz="0" w:space="0" w:color="auto"/>
                <w:left w:val="none" w:sz="0" w:space="0" w:color="auto"/>
                <w:bottom w:val="none" w:sz="0" w:space="0" w:color="auto"/>
                <w:right w:val="none" w:sz="0" w:space="0" w:color="auto"/>
              </w:divBdr>
            </w:div>
            <w:div w:id="143412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905">
      <w:bodyDiv w:val="1"/>
      <w:marLeft w:val="0"/>
      <w:marRight w:val="0"/>
      <w:marTop w:val="0"/>
      <w:marBottom w:val="0"/>
      <w:divBdr>
        <w:top w:val="none" w:sz="0" w:space="0" w:color="auto"/>
        <w:left w:val="none" w:sz="0" w:space="0" w:color="auto"/>
        <w:bottom w:val="none" w:sz="0" w:space="0" w:color="auto"/>
        <w:right w:val="none" w:sz="0" w:space="0" w:color="auto"/>
      </w:divBdr>
      <w:divsChild>
        <w:div w:id="71901017">
          <w:marLeft w:val="0"/>
          <w:marRight w:val="0"/>
          <w:marTop w:val="0"/>
          <w:marBottom w:val="0"/>
          <w:divBdr>
            <w:top w:val="none" w:sz="0" w:space="0" w:color="auto"/>
            <w:left w:val="none" w:sz="0" w:space="0" w:color="auto"/>
            <w:bottom w:val="none" w:sz="0" w:space="0" w:color="auto"/>
            <w:right w:val="none" w:sz="0" w:space="0" w:color="auto"/>
          </w:divBdr>
          <w:divsChild>
            <w:div w:id="50713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4223">
      <w:bodyDiv w:val="1"/>
      <w:marLeft w:val="0"/>
      <w:marRight w:val="0"/>
      <w:marTop w:val="0"/>
      <w:marBottom w:val="0"/>
      <w:divBdr>
        <w:top w:val="none" w:sz="0" w:space="0" w:color="auto"/>
        <w:left w:val="none" w:sz="0" w:space="0" w:color="auto"/>
        <w:bottom w:val="none" w:sz="0" w:space="0" w:color="auto"/>
        <w:right w:val="none" w:sz="0" w:space="0" w:color="auto"/>
      </w:divBdr>
      <w:divsChild>
        <w:div w:id="497312603">
          <w:marLeft w:val="0"/>
          <w:marRight w:val="0"/>
          <w:marTop w:val="0"/>
          <w:marBottom w:val="0"/>
          <w:divBdr>
            <w:top w:val="none" w:sz="0" w:space="0" w:color="auto"/>
            <w:left w:val="none" w:sz="0" w:space="0" w:color="auto"/>
            <w:bottom w:val="none" w:sz="0" w:space="0" w:color="auto"/>
            <w:right w:val="none" w:sz="0" w:space="0" w:color="auto"/>
          </w:divBdr>
          <w:divsChild>
            <w:div w:id="243413676">
              <w:marLeft w:val="0"/>
              <w:marRight w:val="0"/>
              <w:marTop w:val="0"/>
              <w:marBottom w:val="0"/>
              <w:divBdr>
                <w:top w:val="none" w:sz="0" w:space="0" w:color="auto"/>
                <w:left w:val="none" w:sz="0" w:space="0" w:color="auto"/>
                <w:bottom w:val="none" w:sz="0" w:space="0" w:color="auto"/>
                <w:right w:val="none" w:sz="0" w:space="0" w:color="auto"/>
              </w:divBdr>
            </w:div>
            <w:div w:id="2130120433">
              <w:marLeft w:val="0"/>
              <w:marRight w:val="0"/>
              <w:marTop w:val="0"/>
              <w:marBottom w:val="0"/>
              <w:divBdr>
                <w:top w:val="none" w:sz="0" w:space="0" w:color="auto"/>
                <w:left w:val="none" w:sz="0" w:space="0" w:color="auto"/>
                <w:bottom w:val="none" w:sz="0" w:space="0" w:color="auto"/>
                <w:right w:val="none" w:sz="0" w:space="0" w:color="auto"/>
              </w:divBdr>
            </w:div>
            <w:div w:id="976955997">
              <w:marLeft w:val="0"/>
              <w:marRight w:val="0"/>
              <w:marTop w:val="0"/>
              <w:marBottom w:val="0"/>
              <w:divBdr>
                <w:top w:val="none" w:sz="0" w:space="0" w:color="auto"/>
                <w:left w:val="none" w:sz="0" w:space="0" w:color="auto"/>
                <w:bottom w:val="none" w:sz="0" w:space="0" w:color="auto"/>
                <w:right w:val="none" w:sz="0" w:space="0" w:color="auto"/>
              </w:divBdr>
            </w:div>
            <w:div w:id="1272474268">
              <w:marLeft w:val="0"/>
              <w:marRight w:val="0"/>
              <w:marTop w:val="0"/>
              <w:marBottom w:val="0"/>
              <w:divBdr>
                <w:top w:val="none" w:sz="0" w:space="0" w:color="auto"/>
                <w:left w:val="none" w:sz="0" w:space="0" w:color="auto"/>
                <w:bottom w:val="none" w:sz="0" w:space="0" w:color="auto"/>
                <w:right w:val="none" w:sz="0" w:space="0" w:color="auto"/>
              </w:divBdr>
            </w:div>
            <w:div w:id="2913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1327">
      <w:bodyDiv w:val="1"/>
      <w:marLeft w:val="0"/>
      <w:marRight w:val="0"/>
      <w:marTop w:val="0"/>
      <w:marBottom w:val="0"/>
      <w:divBdr>
        <w:top w:val="none" w:sz="0" w:space="0" w:color="auto"/>
        <w:left w:val="none" w:sz="0" w:space="0" w:color="auto"/>
        <w:bottom w:val="none" w:sz="0" w:space="0" w:color="auto"/>
        <w:right w:val="none" w:sz="0" w:space="0" w:color="auto"/>
      </w:divBdr>
      <w:divsChild>
        <w:div w:id="865481496">
          <w:marLeft w:val="0"/>
          <w:marRight w:val="0"/>
          <w:marTop w:val="0"/>
          <w:marBottom w:val="0"/>
          <w:divBdr>
            <w:top w:val="none" w:sz="0" w:space="0" w:color="auto"/>
            <w:left w:val="none" w:sz="0" w:space="0" w:color="auto"/>
            <w:bottom w:val="none" w:sz="0" w:space="0" w:color="auto"/>
            <w:right w:val="none" w:sz="0" w:space="0" w:color="auto"/>
          </w:divBdr>
          <w:divsChild>
            <w:div w:id="517080203">
              <w:marLeft w:val="0"/>
              <w:marRight w:val="0"/>
              <w:marTop w:val="0"/>
              <w:marBottom w:val="0"/>
              <w:divBdr>
                <w:top w:val="none" w:sz="0" w:space="0" w:color="auto"/>
                <w:left w:val="none" w:sz="0" w:space="0" w:color="auto"/>
                <w:bottom w:val="none" w:sz="0" w:space="0" w:color="auto"/>
                <w:right w:val="none" w:sz="0" w:space="0" w:color="auto"/>
              </w:divBdr>
            </w:div>
            <w:div w:id="1607273302">
              <w:marLeft w:val="0"/>
              <w:marRight w:val="0"/>
              <w:marTop w:val="0"/>
              <w:marBottom w:val="0"/>
              <w:divBdr>
                <w:top w:val="none" w:sz="0" w:space="0" w:color="auto"/>
                <w:left w:val="none" w:sz="0" w:space="0" w:color="auto"/>
                <w:bottom w:val="none" w:sz="0" w:space="0" w:color="auto"/>
                <w:right w:val="none" w:sz="0" w:space="0" w:color="auto"/>
              </w:divBdr>
            </w:div>
            <w:div w:id="1999848607">
              <w:marLeft w:val="0"/>
              <w:marRight w:val="0"/>
              <w:marTop w:val="0"/>
              <w:marBottom w:val="0"/>
              <w:divBdr>
                <w:top w:val="none" w:sz="0" w:space="0" w:color="auto"/>
                <w:left w:val="none" w:sz="0" w:space="0" w:color="auto"/>
                <w:bottom w:val="none" w:sz="0" w:space="0" w:color="auto"/>
                <w:right w:val="none" w:sz="0" w:space="0" w:color="auto"/>
              </w:divBdr>
            </w:div>
            <w:div w:id="557861338">
              <w:marLeft w:val="0"/>
              <w:marRight w:val="0"/>
              <w:marTop w:val="0"/>
              <w:marBottom w:val="0"/>
              <w:divBdr>
                <w:top w:val="none" w:sz="0" w:space="0" w:color="auto"/>
                <w:left w:val="none" w:sz="0" w:space="0" w:color="auto"/>
                <w:bottom w:val="none" w:sz="0" w:space="0" w:color="auto"/>
                <w:right w:val="none" w:sz="0" w:space="0" w:color="auto"/>
              </w:divBdr>
            </w:div>
            <w:div w:id="16268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5571">
      <w:bodyDiv w:val="1"/>
      <w:marLeft w:val="0"/>
      <w:marRight w:val="0"/>
      <w:marTop w:val="0"/>
      <w:marBottom w:val="0"/>
      <w:divBdr>
        <w:top w:val="none" w:sz="0" w:space="0" w:color="auto"/>
        <w:left w:val="none" w:sz="0" w:space="0" w:color="auto"/>
        <w:bottom w:val="none" w:sz="0" w:space="0" w:color="auto"/>
        <w:right w:val="none" w:sz="0" w:space="0" w:color="auto"/>
      </w:divBdr>
      <w:divsChild>
        <w:div w:id="1758866303">
          <w:marLeft w:val="0"/>
          <w:marRight w:val="0"/>
          <w:marTop w:val="0"/>
          <w:marBottom w:val="0"/>
          <w:divBdr>
            <w:top w:val="none" w:sz="0" w:space="0" w:color="auto"/>
            <w:left w:val="none" w:sz="0" w:space="0" w:color="auto"/>
            <w:bottom w:val="none" w:sz="0" w:space="0" w:color="auto"/>
            <w:right w:val="none" w:sz="0" w:space="0" w:color="auto"/>
          </w:divBdr>
          <w:divsChild>
            <w:div w:id="1588270513">
              <w:marLeft w:val="0"/>
              <w:marRight w:val="0"/>
              <w:marTop w:val="0"/>
              <w:marBottom w:val="0"/>
              <w:divBdr>
                <w:top w:val="none" w:sz="0" w:space="0" w:color="auto"/>
                <w:left w:val="none" w:sz="0" w:space="0" w:color="auto"/>
                <w:bottom w:val="none" w:sz="0" w:space="0" w:color="auto"/>
                <w:right w:val="none" w:sz="0" w:space="0" w:color="auto"/>
              </w:divBdr>
            </w:div>
            <w:div w:id="1121261271">
              <w:marLeft w:val="0"/>
              <w:marRight w:val="0"/>
              <w:marTop w:val="0"/>
              <w:marBottom w:val="0"/>
              <w:divBdr>
                <w:top w:val="none" w:sz="0" w:space="0" w:color="auto"/>
                <w:left w:val="none" w:sz="0" w:space="0" w:color="auto"/>
                <w:bottom w:val="none" w:sz="0" w:space="0" w:color="auto"/>
                <w:right w:val="none" w:sz="0" w:space="0" w:color="auto"/>
              </w:divBdr>
            </w:div>
            <w:div w:id="13178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25567">
      <w:bodyDiv w:val="1"/>
      <w:marLeft w:val="0"/>
      <w:marRight w:val="0"/>
      <w:marTop w:val="0"/>
      <w:marBottom w:val="0"/>
      <w:divBdr>
        <w:top w:val="none" w:sz="0" w:space="0" w:color="auto"/>
        <w:left w:val="none" w:sz="0" w:space="0" w:color="auto"/>
        <w:bottom w:val="none" w:sz="0" w:space="0" w:color="auto"/>
        <w:right w:val="none" w:sz="0" w:space="0" w:color="auto"/>
      </w:divBdr>
      <w:divsChild>
        <w:div w:id="2125223256">
          <w:marLeft w:val="0"/>
          <w:marRight w:val="0"/>
          <w:marTop w:val="0"/>
          <w:marBottom w:val="0"/>
          <w:divBdr>
            <w:top w:val="none" w:sz="0" w:space="0" w:color="auto"/>
            <w:left w:val="none" w:sz="0" w:space="0" w:color="auto"/>
            <w:bottom w:val="none" w:sz="0" w:space="0" w:color="auto"/>
            <w:right w:val="none" w:sz="0" w:space="0" w:color="auto"/>
          </w:divBdr>
          <w:divsChild>
            <w:div w:id="1301034033">
              <w:marLeft w:val="0"/>
              <w:marRight w:val="0"/>
              <w:marTop w:val="0"/>
              <w:marBottom w:val="0"/>
              <w:divBdr>
                <w:top w:val="none" w:sz="0" w:space="0" w:color="auto"/>
                <w:left w:val="none" w:sz="0" w:space="0" w:color="auto"/>
                <w:bottom w:val="none" w:sz="0" w:space="0" w:color="auto"/>
                <w:right w:val="none" w:sz="0" w:space="0" w:color="auto"/>
              </w:divBdr>
            </w:div>
            <w:div w:id="1576282666">
              <w:marLeft w:val="0"/>
              <w:marRight w:val="0"/>
              <w:marTop w:val="0"/>
              <w:marBottom w:val="0"/>
              <w:divBdr>
                <w:top w:val="none" w:sz="0" w:space="0" w:color="auto"/>
                <w:left w:val="none" w:sz="0" w:space="0" w:color="auto"/>
                <w:bottom w:val="none" w:sz="0" w:space="0" w:color="auto"/>
                <w:right w:val="none" w:sz="0" w:space="0" w:color="auto"/>
              </w:divBdr>
            </w:div>
            <w:div w:id="658584579">
              <w:marLeft w:val="0"/>
              <w:marRight w:val="0"/>
              <w:marTop w:val="0"/>
              <w:marBottom w:val="0"/>
              <w:divBdr>
                <w:top w:val="none" w:sz="0" w:space="0" w:color="auto"/>
                <w:left w:val="none" w:sz="0" w:space="0" w:color="auto"/>
                <w:bottom w:val="none" w:sz="0" w:space="0" w:color="auto"/>
                <w:right w:val="none" w:sz="0" w:space="0" w:color="auto"/>
              </w:divBdr>
            </w:div>
            <w:div w:id="1806392750">
              <w:marLeft w:val="0"/>
              <w:marRight w:val="0"/>
              <w:marTop w:val="0"/>
              <w:marBottom w:val="0"/>
              <w:divBdr>
                <w:top w:val="none" w:sz="0" w:space="0" w:color="auto"/>
                <w:left w:val="none" w:sz="0" w:space="0" w:color="auto"/>
                <w:bottom w:val="none" w:sz="0" w:space="0" w:color="auto"/>
                <w:right w:val="none" w:sz="0" w:space="0" w:color="auto"/>
              </w:divBdr>
            </w:div>
            <w:div w:id="287669165">
              <w:marLeft w:val="0"/>
              <w:marRight w:val="0"/>
              <w:marTop w:val="0"/>
              <w:marBottom w:val="0"/>
              <w:divBdr>
                <w:top w:val="none" w:sz="0" w:space="0" w:color="auto"/>
                <w:left w:val="none" w:sz="0" w:space="0" w:color="auto"/>
                <w:bottom w:val="none" w:sz="0" w:space="0" w:color="auto"/>
                <w:right w:val="none" w:sz="0" w:space="0" w:color="auto"/>
              </w:divBdr>
            </w:div>
            <w:div w:id="991828870">
              <w:marLeft w:val="0"/>
              <w:marRight w:val="0"/>
              <w:marTop w:val="0"/>
              <w:marBottom w:val="0"/>
              <w:divBdr>
                <w:top w:val="none" w:sz="0" w:space="0" w:color="auto"/>
                <w:left w:val="none" w:sz="0" w:space="0" w:color="auto"/>
                <w:bottom w:val="none" w:sz="0" w:space="0" w:color="auto"/>
                <w:right w:val="none" w:sz="0" w:space="0" w:color="auto"/>
              </w:divBdr>
            </w:div>
            <w:div w:id="109084036">
              <w:marLeft w:val="0"/>
              <w:marRight w:val="0"/>
              <w:marTop w:val="0"/>
              <w:marBottom w:val="0"/>
              <w:divBdr>
                <w:top w:val="none" w:sz="0" w:space="0" w:color="auto"/>
                <w:left w:val="none" w:sz="0" w:space="0" w:color="auto"/>
                <w:bottom w:val="none" w:sz="0" w:space="0" w:color="auto"/>
                <w:right w:val="none" w:sz="0" w:space="0" w:color="auto"/>
              </w:divBdr>
            </w:div>
            <w:div w:id="1895964440">
              <w:marLeft w:val="0"/>
              <w:marRight w:val="0"/>
              <w:marTop w:val="0"/>
              <w:marBottom w:val="0"/>
              <w:divBdr>
                <w:top w:val="none" w:sz="0" w:space="0" w:color="auto"/>
                <w:left w:val="none" w:sz="0" w:space="0" w:color="auto"/>
                <w:bottom w:val="none" w:sz="0" w:space="0" w:color="auto"/>
                <w:right w:val="none" w:sz="0" w:space="0" w:color="auto"/>
              </w:divBdr>
            </w:div>
            <w:div w:id="1819102737">
              <w:marLeft w:val="0"/>
              <w:marRight w:val="0"/>
              <w:marTop w:val="0"/>
              <w:marBottom w:val="0"/>
              <w:divBdr>
                <w:top w:val="none" w:sz="0" w:space="0" w:color="auto"/>
                <w:left w:val="none" w:sz="0" w:space="0" w:color="auto"/>
                <w:bottom w:val="none" w:sz="0" w:space="0" w:color="auto"/>
                <w:right w:val="none" w:sz="0" w:space="0" w:color="auto"/>
              </w:divBdr>
            </w:div>
            <w:div w:id="304162482">
              <w:marLeft w:val="0"/>
              <w:marRight w:val="0"/>
              <w:marTop w:val="0"/>
              <w:marBottom w:val="0"/>
              <w:divBdr>
                <w:top w:val="none" w:sz="0" w:space="0" w:color="auto"/>
                <w:left w:val="none" w:sz="0" w:space="0" w:color="auto"/>
                <w:bottom w:val="none" w:sz="0" w:space="0" w:color="auto"/>
                <w:right w:val="none" w:sz="0" w:space="0" w:color="auto"/>
              </w:divBdr>
            </w:div>
            <w:div w:id="1117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5658">
      <w:bodyDiv w:val="1"/>
      <w:marLeft w:val="0"/>
      <w:marRight w:val="0"/>
      <w:marTop w:val="0"/>
      <w:marBottom w:val="0"/>
      <w:divBdr>
        <w:top w:val="none" w:sz="0" w:space="0" w:color="auto"/>
        <w:left w:val="none" w:sz="0" w:space="0" w:color="auto"/>
        <w:bottom w:val="none" w:sz="0" w:space="0" w:color="auto"/>
        <w:right w:val="none" w:sz="0" w:space="0" w:color="auto"/>
      </w:divBdr>
      <w:divsChild>
        <w:div w:id="374503611">
          <w:marLeft w:val="0"/>
          <w:marRight w:val="0"/>
          <w:marTop w:val="0"/>
          <w:marBottom w:val="0"/>
          <w:divBdr>
            <w:top w:val="none" w:sz="0" w:space="0" w:color="auto"/>
            <w:left w:val="none" w:sz="0" w:space="0" w:color="auto"/>
            <w:bottom w:val="none" w:sz="0" w:space="0" w:color="auto"/>
            <w:right w:val="none" w:sz="0" w:space="0" w:color="auto"/>
          </w:divBdr>
          <w:divsChild>
            <w:div w:id="2555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7578">
      <w:bodyDiv w:val="1"/>
      <w:marLeft w:val="0"/>
      <w:marRight w:val="0"/>
      <w:marTop w:val="0"/>
      <w:marBottom w:val="0"/>
      <w:divBdr>
        <w:top w:val="none" w:sz="0" w:space="0" w:color="auto"/>
        <w:left w:val="none" w:sz="0" w:space="0" w:color="auto"/>
        <w:bottom w:val="none" w:sz="0" w:space="0" w:color="auto"/>
        <w:right w:val="none" w:sz="0" w:space="0" w:color="auto"/>
      </w:divBdr>
      <w:divsChild>
        <w:div w:id="557397978">
          <w:marLeft w:val="0"/>
          <w:marRight w:val="0"/>
          <w:marTop w:val="0"/>
          <w:marBottom w:val="0"/>
          <w:divBdr>
            <w:top w:val="none" w:sz="0" w:space="0" w:color="auto"/>
            <w:left w:val="none" w:sz="0" w:space="0" w:color="auto"/>
            <w:bottom w:val="none" w:sz="0" w:space="0" w:color="auto"/>
            <w:right w:val="none" w:sz="0" w:space="0" w:color="auto"/>
          </w:divBdr>
          <w:divsChild>
            <w:div w:id="957950296">
              <w:marLeft w:val="0"/>
              <w:marRight w:val="0"/>
              <w:marTop w:val="0"/>
              <w:marBottom w:val="0"/>
              <w:divBdr>
                <w:top w:val="none" w:sz="0" w:space="0" w:color="auto"/>
                <w:left w:val="none" w:sz="0" w:space="0" w:color="auto"/>
                <w:bottom w:val="none" w:sz="0" w:space="0" w:color="auto"/>
                <w:right w:val="none" w:sz="0" w:space="0" w:color="auto"/>
              </w:divBdr>
            </w:div>
            <w:div w:id="379138044">
              <w:marLeft w:val="0"/>
              <w:marRight w:val="0"/>
              <w:marTop w:val="0"/>
              <w:marBottom w:val="0"/>
              <w:divBdr>
                <w:top w:val="none" w:sz="0" w:space="0" w:color="auto"/>
                <w:left w:val="none" w:sz="0" w:space="0" w:color="auto"/>
                <w:bottom w:val="none" w:sz="0" w:space="0" w:color="auto"/>
                <w:right w:val="none" w:sz="0" w:space="0" w:color="auto"/>
              </w:divBdr>
            </w:div>
            <w:div w:id="18446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2779">
      <w:bodyDiv w:val="1"/>
      <w:marLeft w:val="0"/>
      <w:marRight w:val="0"/>
      <w:marTop w:val="0"/>
      <w:marBottom w:val="0"/>
      <w:divBdr>
        <w:top w:val="none" w:sz="0" w:space="0" w:color="auto"/>
        <w:left w:val="none" w:sz="0" w:space="0" w:color="auto"/>
        <w:bottom w:val="none" w:sz="0" w:space="0" w:color="auto"/>
        <w:right w:val="none" w:sz="0" w:space="0" w:color="auto"/>
      </w:divBdr>
      <w:divsChild>
        <w:div w:id="918175964">
          <w:marLeft w:val="0"/>
          <w:marRight w:val="0"/>
          <w:marTop w:val="0"/>
          <w:marBottom w:val="0"/>
          <w:divBdr>
            <w:top w:val="none" w:sz="0" w:space="0" w:color="auto"/>
            <w:left w:val="none" w:sz="0" w:space="0" w:color="auto"/>
            <w:bottom w:val="none" w:sz="0" w:space="0" w:color="auto"/>
            <w:right w:val="none" w:sz="0" w:space="0" w:color="auto"/>
          </w:divBdr>
          <w:divsChild>
            <w:div w:id="13771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4093">
      <w:bodyDiv w:val="1"/>
      <w:marLeft w:val="0"/>
      <w:marRight w:val="0"/>
      <w:marTop w:val="0"/>
      <w:marBottom w:val="0"/>
      <w:divBdr>
        <w:top w:val="none" w:sz="0" w:space="0" w:color="auto"/>
        <w:left w:val="none" w:sz="0" w:space="0" w:color="auto"/>
        <w:bottom w:val="none" w:sz="0" w:space="0" w:color="auto"/>
        <w:right w:val="none" w:sz="0" w:space="0" w:color="auto"/>
      </w:divBdr>
    </w:div>
    <w:div w:id="1301886788">
      <w:bodyDiv w:val="1"/>
      <w:marLeft w:val="0"/>
      <w:marRight w:val="0"/>
      <w:marTop w:val="0"/>
      <w:marBottom w:val="0"/>
      <w:divBdr>
        <w:top w:val="none" w:sz="0" w:space="0" w:color="auto"/>
        <w:left w:val="none" w:sz="0" w:space="0" w:color="auto"/>
        <w:bottom w:val="none" w:sz="0" w:space="0" w:color="auto"/>
        <w:right w:val="none" w:sz="0" w:space="0" w:color="auto"/>
      </w:divBdr>
    </w:div>
    <w:div w:id="1344940750">
      <w:bodyDiv w:val="1"/>
      <w:marLeft w:val="0"/>
      <w:marRight w:val="0"/>
      <w:marTop w:val="0"/>
      <w:marBottom w:val="0"/>
      <w:divBdr>
        <w:top w:val="none" w:sz="0" w:space="0" w:color="auto"/>
        <w:left w:val="none" w:sz="0" w:space="0" w:color="auto"/>
        <w:bottom w:val="none" w:sz="0" w:space="0" w:color="auto"/>
        <w:right w:val="none" w:sz="0" w:space="0" w:color="auto"/>
      </w:divBdr>
      <w:divsChild>
        <w:div w:id="460540905">
          <w:marLeft w:val="0"/>
          <w:marRight w:val="0"/>
          <w:marTop w:val="0"/>
          <w:marBottom w:val="0"/>
          <w:divBdr>
            <w:top w:val="none" w:sz="0" w:space="0" w:color="auto"/>
            <w:left w:val="none" w:sz="0" w:space="0" w:color="auto"/>
            <w:bottom w:val="none" w:sz="0" w:space="0" w:color="auto"/>
            <w:right w:val="none" w:sz="0" w:space="0" w:color="auto"/>
          </w:divBdr>
          <w:divsChild>
            <w:div w:id="1415011070">
              <w:marLeft w:val="0"/>
              <w:marRight w:val="0"/>
              <w:marTop w:val="0"/>
              <w:marBottom w:val="0"/>
              <w:divBdr>
                <w:top w:val="none" w:sz="0" w:space="0" w:color="auto"/>
                <w:left w:val="none" w:sz="0" w:space="0" w:color="auto"/>
                <w:bottom w:val="none" w:sz="0" w:space="0" w:color="auto"/>
                <w:right w:val="none" w:sz="0" w:space="0" w:color="auto"/>
              </w:divBdr>
            </w:div>
            <w:div w:id="1410155962">
              <w:marLeft w:val="0"/>
              <w:marRight w:val="0"/>
              <w:marTop w:val="0"/>
              <w:marBottom w:val="0"/>
              <w:divBdr>
                <w:top w:val="none" w:sz="0" w:space="0" w:color="auto"/>
                <w:left w:val="none" w:sz="0" w:space="0" w:color="auto"/>
                <w:bottom w:val="none" w:sz="0" w:space="0" w:color="auto"/>
                <w:right w:val="none" w:sz="0" w:space="0" w:color="auto"/>
              </w:divBdr>
            </w:div>
            <w:div w:id="139227442">
              <w:marLeft w:val="0"/>
              <w:marRight w:val="0"/>
              <w:marTop w:val="0"/>
              <w:marBottom w:val="0"/>
              <w:divBdr>
                <w:top w:val="none" w:sz="0" w:space="0" w:color="auto"/>
                <w:left w:val="none" w:sz="0" w:space="0" w:color="auto"/>
                <w:bottom w:val="none" w:sz="0" w:space="0" w:color="auto"/>
                <w:right w:val="none" w:sz="0" w:space="0" w:color="auto"/>
              </w:divBdr>
            </w:div>
            <w:div w:id="1179005701">
              <w:marLeft w:val="0"/>
              <w:marRight w:val="0"/>
              <w:marTop w:val="0"/>
              <w:marBottom w:val="0"/>
              <w:divBdr>
                <w:top w:val="none" w:sz="0" w:space="0" w:color="auto"/>
                <w:left w:val="none" w:sz="0" w:space="0" w:color="auto"/>
                <w:bottom w:val="none" w:sz="0" w:space="0" w:color="auto"/>
                <w:right w:val="none" w:sz="0" w:space="0" w:color="auto"/>
              </w:divBdr>
            </w:div>
            <w:div w:id="16361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3435">
      <w:bodyDiv w:val="1"/>
      <w:marLeft w:val="0"/>
      <w:marRight w:val="0"/>
      <w:marTop w:val="0"/>
      <w:marBottom w:val="0"/>
      <w:divBdr>
        <w:top w:val="none" w:sz="0" w:space="0" w:color="auto"/>
        <w:left w:val="none" w:sz="0" w:space="0" w:color="auto"/>
        <w:bottom w:val="none" w:sz="0" w:space="0" w:color="auto"/>
        <w:right w:val="none" w:sz="0" w:space="0" w:color="auto"/>
      </w:divBdr>
    </w:div>
    <w:div w:id="1439059068">
      <w:bodyDiv w:val="1"/>
      <w:marLeft w:val="0"/>
      <w:marRight w:val="0"/>
      <w:marTop w:val="0"/>
      <w:marBottom w:val="0"/>
      <w:divBdr>
        <w:top w:val="none" w:sz="0" w:space="0" w:color="auto"/>
        <w:left w:val="none" w:sz="0" w:space="0" w:color="auto"/>
        <w:bottom w:val="none" w:sz="0" w:space="0" w:color="auto"/>
        <w:right w:val="none" w:sz="0" w:space="0" w:color="auto"/>
      </w:divBdr>
    </w:div>
    <w:div w:id="1442142901">
      <w:bodyDiv w:val="1"/>
      <w:marLeft w:val="0"/>
      <w:marRight w:val="0"/>
      <w:marTop w:val="0"/>
      <w:marBottom w:val="0"/>
      <w:divBdr>
        <w:top w:val="none" w:sz="0" w:space="0" w:color="auto"/>
        <w:left w:val="none" w:sz="0" w:space="0" w:color="auto"/>
        <w:bottom w:val="none" w:sz="0" w:space="0" w:color="auto"/>
        <w:right w:val="none" w:sz="0" w:space="0" w:color="auto"/>
      </w:divBdr>
      <w:divsChild>
        <w:div w:id="1188106473">
          <w:marLeft w:val="0"/>
          <w:marRight w:val="0"/>
          <w:marTop w:val="0"/>
          <w:marBottom w:val="0"/>
          <w:divBdr>
            <w:top w:val="none" w:sz="0" w:space="0" w:color="auto"/>
            <w:left w:val="none" w:sz="0" w:space="0" w:color="auto"/>
            <w:bottom w:val="none" w:sz="0" w:space="0" w:color="auto"/>
            <w:right w:val="none" w:sz="0" w:space="0" w:color="auto"/>
          </w:divBdr>
          <w:divsChild>
            <w:div w:id="13904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1058">
      <w:bodyDiv w:val="1"/>
      <w:marLeft w:val="0"/>
      <w:marRight w:val="0"/>
      <w:marTop w:val="0"/>
      <w:marBottom w:val="0"/>
      <w:divBdr>
        <w:top w:val="none" w:sz="0" w:space="0" w:color="auto"/>
        <w:left w:val="none" w:sz="0" w:space="0" w:color="auto"/>
        <w:bottom w:val="none" w:sz="0" w:space="0" w:color="auto"/>
        <w:right w:val="none" w:sz="0" w:space="0" w:color="auto"/>
      </w:divBdr>
    </w:div>
    <w:div w:id="1610308606">
      <w:bodyDiv w:val="1"/>
      <w:marLeft w:val="0"/>
      <w:marRight w:val="0"/>
      <w:marTop w:val="0"/>
      <w:marBottom w:val="0"/>
      <w:divBdr>
        <w:top w:val="none" w:sz="0" w:space="0" w:color="auto"/>
        <w:left w:val="none" w:sz="0" w:space="0" w:color="auto"/>
        <w:bottom w:val="none" w:sz="0" w:space="0" w:color="auto"/>
        <w:right w:val="none" w:sz="0" w:space="0" w:color="auto"/>
      </w:divBdr>
    </w:div>
    <w:div w:id="1668943167">
      <w:bodyDiv w:val="1"/>
      <w:marLeft w:val="0"/>
      <w:marRight w:val="0"/>
      <w:marTop w:val="0"/>
      <w:marBottom w:val="0"/>
      <w:divBdr>
        <w:top w:val="none" w:sz="0" w:space="0" w:color="auto"/>
        <w:left w:val="none" w:sz="0" w:space="0" w:color="auto"/>
        <w:bottom w:val="none" w:sz="0" w:space="0" w:color="auto"/>
        <w:right w:val="none" w:sz="0" w:space="0" w:color="auto"/>
      </w:divBdr>
    </w:div>
    <w:div w:id="1795363208">
      <w:bodyDiv w:val="1"/>
      <w:marLeft w:val="0"/>
      <w:marRight w:val="0"/>
      <w:marTop w:val="0"/>
      <w:marBottom w:val="0"/>
      <w:divBdr>
        <w:top w:val="none" w:sz="0" w:space="0" w:color="auto"/>
        <w:left w:val="none" w:sz="0" w:space="0" w:color="auto"/>
        <w:bottom w:val="none" w:sz="0" w:space="0" w:color="auto"/>
        <w:right w:val="none" w:sz="0" w:space="0" w:color="auto"/>
      </w:divBdr>
      <w:divsChild>
        <w:div w:id="1042948394">
          <w:marLeft w:val="0"/>
          <w:marRight w:val="0"/>
          <w:marTop w:val="0"/>
          <w:marBottom w:val="0"/>
          <w:divBdr>
            <w:top w:val="none" w:sz="0" w:space="0" w:color="auto"/>
            <w:left w:val="none" w:sz="0" w:space="0" w:color="auto"/>
            <w:bottom w:val="none" w:sz="0" w:space="0" w:color="auto"/>
            <w:right w:val="none" w:sz="0" w:space="0" w:color="auto"/>
          </w:divBdr>
          <w:divsChild>
            <w:div w:id="267930328">
              <w:marLeft w:val="0"/>
              <w:marRight w:val="0"/>
              <w:marTop w:val="0"/>
              <w:marBottom w:val="0"/>
              <w:divBdr>
                <w:top w:val="none" w:sz="0" w:space="0" w:color="auto"/>
                <w:left w:val="none" w:sz="0" w:space="0" w:color="auto"/>
                <w:bottom w:val="none" w:sz="0" w:space="0" w:color="auto"/>
                <w:right w:val="none" w:sz="0" w:space="0" w:color="auto"/>
              </w:divBdr>
            </w:div>
            <w:div w:id="1767772341">
              <w:marLeft w:val="0"/>
              <w:marRight w:val="0"/>
              <w:marTop w:val="0"/>
              <w:marBottom w:val="0"/>
              <w:divBdr>
                <w:top w:val="none" w:sz="0" w:space="0" w:color="auto"/>
                <w:left w:val="none" w:sz="0" w:space="0" w:color="auto"/>
                <w:bottom w:val="none" w:sz="0" w:space="0" w:color="auto"/>
                <w:right w:val="none" w:sz="0" w:space="0" w:color="auto"/>
              </w:divBdr>
            </w:div>
            <w:div w:id="1895699101">
              <w:marLeft w:val="0"/>
              <w:marRight w:val="0"/>
              <w:marTop w:val="0"/>
              <w:marBottom w:val="0"/>
              <w:divBdr>
                <w:top w:val="none" w:sz="0" w:space="0" w:color="auto"/>
                <w:left w:val="none" w:sz="0" w:space="0" w:color="auto"/>
                <w:bottom w:val="none" w:sz="0" w:space="0" w:color="auto"/>
                <w:right w:val="none" w:sz="0" w:space="0" w:color="auto"/>
              </w:divBdr>
            </w:div>
            <w:div w:id="258563819">
              <w:marLeft w:val="0"/>
              <w:marRight w:val="0"/>
              <w:marTop w:val="0"/>
              <w:marBottom w:val="0"/>
              <w:divBdr>
                <w:top w:val="none" w:sz="0" w:space="0" w:color="auto"/>
                <w:left w:val="none" w:sz="0" w:space="0" w:color="auto"/>
                <w:bottom w:val="none" w:sz="0" w:space="0" w:color="auto"/>
                <w:right w:val="none" w:sz="0" w:space="0" w:color="auto"/>
              </w:divBdr>
            </w:div>
            <w:div w:id="331110577">
              <w:marLeft w:val="0"/>
              <w:marRight w:val="0"/>
              <w:marTop w:val="0"/>
              <w:marBottom w:val="0"/>
              <w:divBdr>
                <w:top w:val="none" w:sz="0" w:space="0" w:color="auto"/>
                <w:left w:val="none" w:sz="0" w:space="0" w:color="auto"/>
                <w:bottom w:val="none" w:sz="0" w:space="0" w:color="auto"/>
                <w:right w:val="none" w:sz="0" w:space="0" w:color="auto"/>
              </w:divBdr>
            </w:div>
            <w:div w:id="295650292">
              <w:marLeft w:val="0"/>
              <w:marRight w:val="0"/>
              <w:marTop w:val="0"/>
              <w:marBottom w:val="0"/>
              <w:divBdr>
                <w:top w:val="none" w:sz="0" w:space="0" w:color="auto"/>
                <w:left w:val="none" w:sz="0" w:space="0" w:color="auto"/>
                <w:bottom w:val="none" w:sz="0" w:space="0" w:color="auto"/>
                <w:right w:val="none" w:sz="0" w:space="0" w:color="auto"/>
              </w:divBdr>
            </w:div>
            <w:div w:id="19040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8575">
      <w:bodyDiv w:val="1"/>
      <w:marLeft w:val="0"/>
      <w:marRight w:val="0"/>
      <w:marTop w:val="0"/>
      <w:marBottom w:val="0"/>
      <w:divBdr>
        <w:top w:val="none" w:sz="0" w:space="0" w:color="auto"/>
        <w:left w:val="none" w:sz="0" w:space="0" w:color="auto"/>
        <w:bottom w:val="none" w:sz="0" w:space="0" w:color="auto"/>
        <w:right w:val="none" w:sz="0" w:space="0" w:color="auto"/>
      </w:divBdr>
    </w:div>
    <w:div w:id="1840189560">
      <w:bodyDiv w:val="1"/>
      <w:marLeft w:val="0"/>
      <w:marRight w:val="0"/>
      <w:marTop w:val="0"/>
      <w:marBottom w:val="0"/>
      <w:divBdr>
        <w:top w:val="none" w:sz="0" w:space="0" w:color="auto"/>
        <w:left w:val="none" w:sz="0" w:space="0" w:color="auto"/>
        <w:bottom w:val="none" w:sz="0" w:space="0" w:color="auto"/>
        <w:right w:val="none" w:sz="0" w:space="0" w:color="auto"/>
      </w:divBdr>
      <w:divsChild>
        <w:div w:id="1111703319">
          <w:marLeft w:val="0"/>
          <w:marRight w:val="0"/>
          <w:marTop w:val="0"/>
          <w:marBottom w:val="0"/>
          <w:divBdr>
            <w:top w:val="none" w:sz="0" w:space="0" w:color="auto"/>
            <w:left w:val="none" w:sz="0" w:space="0" w:color="auto"/>
            <w:bottom w:val="none" w:sz="0" w:space="0" w:color="auto"/>
            <w:right w:val="none" w:sz="0" w:space="0" w:color="auto"/>
          </w:divBdr>
          <w:divsChild>
            <w:div w:id="549805058">
              <w:marLeft w:val="0"/>
              <w:marRight w:val="0"/>
              <w:marTop w:val="0"/>
              <w:marBottom w:val="0"/>
              <w:divBdr>
                <w:top w:val="none" w:sz="0" w:space="0" w:color="auto"/>
                <w:left w:val="none" w:sz="0" w:space="0" w:color="auto"/>
                <w:bottom w:val="none" w:sz="0" w:space="0" w:color="auto"/>
                <w:right w:val="none" w:sz="0" w:space="0" w:color="auto"/>
              </w:divBdr>
            </w:div>
            <w:div w:id="1423793991">
              <w:marLeft w:val="0"/>
              <w:marRight w:val="0"/>
              <w:marTop w:val="0"/>
              <w:marBottom w:val="0"/>
              <w:divBdr>
                <w:top w:val="none" w:sz="0" w:space="0" w:color="auto"/>
                <w:left w:val="none" w:sz="0" w:space="0" w:color="auto"/>
                <w:bottom w:val="none" w:sz="0" w:space="0" w:color="auto"/>
                <w:right w:val="none" w:sz="0" w:space="0" w:color="auto"/>
              </w:divBdr>
            </w:div>
            <w:div w:id="1030036493">
              <w:marLeft w:val="0"/>
              <w:marRight w:val="0"/>
              <w:marTop w:val="0"/>
              <w:marBottom w:val="0"/>
              <w:divBdr>
                <w:top w:val="none" w:sz="0" w:space="0" w:color="auto"/>
                <w:left w:val="none" w:sz="0" w:space="0" w:color="auto"/>
                <w:bottom w:val="none" w:sz="0" w:space="0" w:color="auto"/>
                <w:right w:val="none" w:sz="0" w:space="0" w:color="auto"/>
              </w:divBdr>
            </w:div>
            <w:div w:id="646318602">
              <w:marLeft w:val="0"/>
              <w:marRight w:val="0"/>
              <w:marTop w:val="0"/>
              <w:marBottom w:val="0"/>
              <w:divBdr>
                <w:top w:val="none" w:sz="0" w:space="0" w:color="auto"/>
                <w:left w:val="none" w:sz="0" w:space="0" w:color="auto"/>
                <w:bottom w:val="none" w:sz="0" w:space="0" w:color="auto"/>
                <w:right w:val="none" w:sz="0" w:space="0" w:color="auto"/>
              </w:divBdr>
            </w:div>
            <w:div w:id="946690470">
              <w:marLeft w:val="0"/>
              <w:marRight w:val="0"/>
              <w:marTop w:val="0"/>
              <w:marBottom w:val="0"/>
              <w:divBdr>
                <w:top w:val="none" w:sz="0" w:space="0" w:color="auto"/>
                <w:left w:val="none" w:sz="0" w:space="0" w:color="auto"/>
                <w:bottom w:val="none" w:sz="0" w:space="0" w:color="auto"/>
                <w:right w:val="none" w:sz="0" w:space="0" w:color="auto"/>
              </w:divBdr>
            </w:div>
            <w:div w:id="1385370138">
              <w:marLeft w:val="0"/>
              <w:marRight w:val="0"/>
              <w:marTop w:val="0"/>
              <w:marBottom w:val="0"/>
              <w:divBdr>
                <w:top w:val="none" w:sz="0" w:space="0" w:color="auto"/>
                <w:left w:val="none" w:sz="0" w:space="0" w:color="auto"/>
                <w:bottom w:val="none" w:sz="0" w:space="0" w:color="auto"/>
                <w:right w:val="none" w:sz="0" w:space="0" w:color="auto"/>
              </w:divBdr>
            </w:div>
            <w:div w:id="1794983366">
              <w:marLeft w:val="0"/>
              <w:marRight w:val="0"/>
              <w:marTop w:val="0"/>
              <w:marBottom w:val="0"/>
              <w:divBdr>
                <w:top w:val="none" w:sz="0" w:space="0" w:color="auto"/>
                <w:left w:val="none" w:sz="0" w:space="0" w:color="auto"/>
                <w:bottom w:val="none" w:sz="0" w:space="0" w:color="auto"/>
                <w:right w:val="none" w:sz="0" w:space="0" w:color="auto"/>
              </w:divBdr>
            </w:div>
            <w:div w:id="1501847519">
              <w:marLeft w:val="0"/>
              <w:marRight w:val="0"/>
              <w:marTop w:val="0"/>
              <w:marBottom w:val="0"/>
              <w:divBdr>
                <w:top w:val="none" w:sz="0" w:space="0" w:color="auto"/>
                <w:left w:val="none" w:sz="0" w:space="0" w:color="auto"/>
                <w:bottom w:val="none" w:sz="0" w:space="0" w:color="auto"/>
                <w:right w:val="none" w:sz="0" w:space="0" w:color="auto"/>
              </w:divBdr>
            </w:div>
            <w:div w:id="475728682">
              <w:marLeft w:val="0"/>
              <w:marRight w:val="0"/>
              <w:marTop w:val="0"/>
              <w:marBottom w:val="0"/>
              <w:divBdr>
                <w:top w:val="none" w:sz="0" w:space="0" w:color="auto"/>
                <w:left w:val="none" w:sz="0" w:space="0" w:color="auto"/>
                <w:bottom w:val="none" w:sz="0" w:space="0" w:color="auto"/>
                <w:right w:val="none" w:sz="0" w:space="0" w:color="auto"/>
              </w:divBdr>
            </w:div>
            <w:div w:id="1175072742">
              <w:marLeft w:val="0"/>
              <w:marRight w:val="0"/>
              <w:marTop w:val="0"/>
              <w:marBottom w:val="0"/>
              <w:divBdr>
                <w:top w:val="none" w:sz="0" w:space="0" w:color="auto"/>
                <w:left w:val="none" w:sz="0" w:space="0" w:color="auto"/>
                <w:bottom w:val="none" w:sz="0" w:space="0" w:color="auto"/>
                <w:right w:val="none" w:sz="0" w:space="0" w:color="auto"/>
              </w:divBdr>
            </w:div>
            <w:div w:id="5929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2797">
      <w:bodyDiv w:val="1"/>
      <w:marLeft w:val="0"/>
      <w:marRight w:val="0"/>
      <w:marTop w:val="0"/>
      <w:marBottom w:val="0"/>
      <w:divBdr>
        <w:top w:val="none" w:sz="0" w:space="0" w:color="auto"/>
        <w:left w:val="none" w:sz="0" w:space="0" w:color="auto"/>
        <w:bottom w:val="none" w:sz="0" w:space="0" w:color="auto"/>
        <w:right w:val="none" w:sz="0" w:space="0" w:color="auto"/>
      </w:divBdr>
      <w:divsChild>
        <w:div w:id="899441901">
          <w:marLeft w:val="0"/>
          <w:marRight w:val="0"/>
          <w:marTop w:val="0"/>
          <w:marBottom w:val="0"/>
          <w:divBdr>
            <w:top w:val="none" w:sz="0" w:space="0" w:color="auto"/>
            <w:left w:val="none" w:sz="0" w:space="0" w:color="auto"/>
            <w:bottom w:val="none" w:sz="0" w:space="0" w:color="auto"/>
            <w:right w:val="none" w:sz="0" w:space="0" w:color="auto"/>
          </w:divBdr>
          <w:divsChild>
            <w:div w:id="47728382">
              <w:marLeft w:val="0"/>
              <w:marRight w:val="0"/>
              <w:marTop w:val="0"/>
              <w:marBottom w:val="0"/>
              <w:divBdr>
                <w:top w:val="none" w:sz="0" w:space="0" w:color="auto"/>
                <w:left w:val="none" w:sz="0" w:space="0" w:color="auto"/>
                <w:bottom w:val="none" w:sz="0" w:space="0" w:color="auto"/>
                <w:right w:val="none" w:sz="0" w:space="0" w:color="auto"/>
              </w:divBdr>
            </w:div>
            <w:div w:id="288822537">
              <w:marLeft w:val="0"/>
              <w:marRight w:val="0"/>
              <w:marTop w:val="0"/>
              <w:marBottom w:val="0"/>
              <w:divBdr>
                <w:top w:val="none" w:sz="0" w:space="0" w:color="auto"/>
                <w:left w:val="none" w:sz="0" w:space="0" w:color="auto"/>
                <w:bottom w:val="none" w:sz="0" w:space="0" w:color="auto"/>
                <w:right w:val="none" w:sz="0" w:space="0" w:color="auto"/>
              </w:divBdr>
            </w:div>
            <w:div w:id="2066903806">
              <w:marLeft w:val="0"/>
              <w:marRight w:val="0"/>
              <w:marTop w:val="0"/>
              <w:marBottom w:val="0"/>
              <w:divBdr>
                <w:top w:val="none" w:sz="0" w:space="0" w:color="auto"/>
                <w:left w:val="none" w:sz="0" w:space="0" w:color="auto"/>
                <w:bottom w:val="none" w:sz="0" w:space="0" w:color="auto"/>
                <w:right w:val="none" w:sz="0" w:space="0" w:color="auto"/>
              </w:divBdr>
            </w:div>
            <w:div w:id="451019441">
              <w:marLeft w:val="0"/>
              <w:marRight w:val="0"/>
              <w:marTop w:val="0"/>
              <w:marBottom w:val="0"/>
              <w:divBdr>
                <w:top w:val="none" w:sz="0" w:space="0" w:color="auto"/>
                <w:left w:val="none" w:sz="0" w:space="0" w:color="auto"/>
                <w:bottom w:val="none" w:sz="0" w:space="0" w:color="auto"/>
                <w:right w:val="none" w:sz="0" w:space="0" w:color="auto"/>
              </w:divBdr>
            </w:div>
            <w:div w:id="15086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1864">
      <w:bodyDiv w:val="1"/>
      <w:marLeft w:val="0"/>
      <w:marRight w:val="0"/>
      <w:marTop w:val="0"/>
      <w:marBottom w:val="0"/>
      <w:divBdr>
        <w:top w:val="none" w:sz="0" w:space="0" w:color="auto"/>
        <w:left w:val="none" w:sz="0" w:space="0" w:color="auto"/>
        <w:bottom w:val="none" w:sz="0" w:space="0" w:color="auto"/>
        <w:right w:val="none" w:sz="0" w:space="0" w:color="auto"/>
      </w:divBdr>
    </w:div>
    <w:div w:id="207828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docs.rs/bevy/0.14.2/bevy/index.html" TargetMode="External"/><Relationship Id="rId26" Type="http://schemas.openxmlformats.org/officeDocument/2006/relationships/hyperlink" Target="https://bevy.org"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n.wikipedia.org/wiki/File:Blue_Marble_2002.png"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w3.org/TR/2025/CRD-WGSL-20250611/" TargetMode="External"/><Relationship Id="rId33" Type="http://schemas.openxmlformats.org/officeDocument/2006/relationships/header" Target="header3.xml"/><Relationship Id="rId38"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theses.cz/id/il01k0/" TargetMode="External"/><Relationship Id="rId29" Type="http://schemas.openxmlformats.org/officeDocument/2006/relationships/hyperlink" Target="https://www.technologyreview.com/2023/02/14/1067869/rust-worlds-fastest-growing-programming-language/"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bevyengine.org/examples/" TargetMode="External"/><Relationship Id="rId32" Type="http://schemas.openxmlformats.org/officeDocument/2006/relationships/hyperlink" Target="https://github.com/GlummixX/Dimploma_thesis" TargetMode="External"/><Relationship Id="rId37" Type="http://schemas.openxmlformats.org/officeDocument/2006/relationships/hyperlink" Target="https://ris.uhk.cz/evsk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bevy-cheatbook.github.io/credits.html" TargetMode="External"/><Relationship Id="rId28" Type="http://schemas.openxmlformats.org/officeDocument/2006/relationships/hyperlink" Target="https://dl.acm.org/doi/10.1145/2959689.2960081" TargetMode="External"/><Relationship Id="rId36"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hyperlink" Target="https://doc.rust-lang.org/stable/book/title-page.html"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cs.rs/wgpu/latest/wgpu/" TargetMode="External"/><Relationship Id="rId27" Type="http://schemas.openxmlformats.org/officeDocument/2006/relationships/hyperlink" Target="https://rustfoundation.org/" TargetMode="External"/><Relationship Id="rId30" Type="http://schemas.openxmlformats.org/officeDocument/2006/relationships/header" Target="header2.xml"/><Relationship Id="rId35" Type="http://schemas.openxmlformats.org/officeDocument/2006/relationships/hyperlink" Target="https://www.rust-lang.org/tools/inst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352;ablona%20_v3.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A9AE2-2D3E-44AA-ABEF-108FF09B8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_v3.dotx</Template>
  <TotalTime>20869</TotalTime>
  <Pages>53</Pages>
  <Words>11363</Words>
  <Characters>67048</Characters>
  <Application>Microsoft Office Word</Application>
  <DocSecurity>0</DocSecurity>
  <Lines>558</Lines>
  <Paragraphs>156</Paragraphs>
  <ScaleCrop>false</ScaleCrop>
  <HeadingPairs>
    <vt:vector size="2" baseType="variant">
      <vt:variant>
        <vt:lpstr>Název</vt:lpstr>
      </vt:variant>
      <vt:variant>
        <vt:i4>1</vt:i4>
      </vt:variant>
    </vt:vector>
  </HeadingPairs>
  <TitlesOfParts>
    <vt:vector size="1" baseType="lpstr">
      <vt:lpstr/>
    </vt:vector>
  </TitlesOfParts>
  <Company>UHK</Company>
  <LinksUpToDate>false</LinksUpToDate>
  <CharactersWithSpaces>78255</CharactersWithSpaces>
  <SharedDoc>false</SharedDoc>
  <HLinks>
    <vt:vector size="60" baseType="variant">
      <vt:variant>
        <vt:i4>1048628</vt:i4>
      </vt:variant>
      <vt:variant>
        <vt:i4>65</vt:i4>
      </vt:variant>
      <vt:variant>
        <vt:i4>0</vt:i4>
      </vt:variant>
      <vt:variant>
        <vt:i4>5</vt:i4>
      </vt:variant>
      <vt:variant>
        <vt:lpwstr/>
      </vt:variant>
      <vt:variant>
        <vt:lpwstr>_Toc347145473</vt:lpwstr>
      </vt:variant>
      <vt:variant>
        <vt:i4>1114165</vt:i4>
      </vt:variant>
      <vt:variant>
        <vt:i4>56</vt:i4>
      </vt:variant>
      <vt:variant>
        <vt:i4>0</vt:i4>
      </vt:variant>
      <vt:variant>
        <vt:i4>5</vt:i4>
      </vt:variant>
      <vt:variant>
        <vt:lpwstr/>
      </vt:variant>
      <vt:variant>
        <vt:lpwstr>_Toc347145560</vt:lpwstr>
      </vt:variant>
      <vt:variant>
        <vt:i4>1048624</vt:i4>
      </vt:variant>
      <vt:variant>
        <vt:i4>47</vt:i4>
      </vt:variant>
      <vt:variant>
        <vt:i4>0</vt:i4>
      </vt:variant>
      <vt:variant>
        <vt:i4>5</vt:i4>
      </vt:variant>
      <vt:variant>
        <vt:lpwstr/>
      </vt:variant>
      <vt:variant>
        <vt:lpwstr>_Toc347146043</vt:lpwstr>
      </vt:variant>
      <vt:variant>
        <vt:i4>1048624</vt:i4>
      </vt:variant>
      <vt:variant>
        <vt:i4>41</vt:i4>
      </vt:variant>
      <vt:variant>
        <vt:i4>0</vt:i4>
      </vt:variant>
      <vt:variant>
        <vt:i4>5</vt:i4>
      </vt:variant>
      <vt:variant>
        <vt:lpwstr/>
      </vt:variant>
      <vt:variant>
        <vt:lpwstr>_Toc347146042</vt:lpwstr>
      </vt:variant>
      <vt:variant>
        <vt:i4>1048624</vt:i4>
      </vt:variant>
      <vt:variant>
        <vt:i4>35</vt:i4>
      </vt:variant>
      <vt:variant>
        <vt:i4>0</vt:i4>
      </vt:variant>
      <vt:variant>
        <vt:i4>5</vt:i4>
      </vt:variant>
      <vt:variant>
        <vt:lpwstr/>
      </vt:variant>
      <vt:variant>
        <vt:lpwstr>_Toc347146041</vt:lpwstr>
      </vt:variant>
      <vt:variant>
        <vt:i4>1048624</vt:i4>
      </vt:variant>
      <vt:variant>
        <vt:i4>29</vt:i4>
      </vt:variant>
      <vt:variant>
        <vt:i4>0</vt:i4>
      </vt:variant>
      <vt:variant>
        <vt:i4>5</vt:i4>
      </vt:variant>
      <vt:variant>
        <vt:lpwstr/>
      </vt:variant>
      <vt:variant>
        <vt:lpwstr>_Toc347146040</vt:lpwstr>
      </vt:variant>
      <vt:variant>
        <vt:i4>1507376</vt:i4>
      </vt:variant>
      <vt:variant>
        <vt:i4>23</vt:i4>
      </vt:variant>
      <vt:variant>
        <vt:i4>0</vt:i4>
      </vt:variant>
      <vt:variant>
        <vt:i4>5</vt:i4>
      </vt:variant>
      <vt:variant>
        <vt:lpwstr/>
      </vt:variant>
      <vt:variant>
        <vt:lpwstr>_Toc347146039</vt:lpwstr>
      </vt:variant>
      <vt:variant>
        <vt:i4>1507376</vt:i4>
      </vt:variant>
      <vt:variant>
        <vt:i4>17</vt:i4>
      </vt:variant>
      <vt:variant>
        <vt:i4>0</vt:i4>
      </vt:variant>
      <vt:variant>
        <vt:i4>5</vt:i4>
      </vt:variant>
      <vt:variant>
        <vt:lpwstr/>
      </vt:variant>
      <vt:variant>
        <vt:lpwstr>_Toc347146038</vt:lpwstr>
      </vt:variant>
      <vt:variant>
        <vt:i4>1507376</vt:i4>
      </vt:variant>
      <vt:variant>
        <vt:i4>11</vt:i4>
      </vt:variant>
      <vt:variant>
        <vt:i4>0</vt:i4>
      </vt:variant>
      <vt:variant>
        <vt:i4>5</vt:i4>
      </vt:variant>
      <vt:variant>
        <vt:lpwstr/>
      </vt:variant>
      <vt:variant>
        <vt:lpwstr>_Toc347146037</vt:lpwstr>
      </vt:variant>
      <vt:variant>
        <vt:i4>1507376</vt:i4>
      </vt:variant>
      <vt:variant>
        <vt:i4>5</vt:i4>
      </vt:variant>
      <vt:variant>
        <vt:i4>0</vt:i4>
      </vt:variant>
      <vt:variant>
        <vt:i4>5</vt:i4>
      </vt:variant>
      <vt:variant>
        <vt:lpwstr/>
      </vt:variant>
      <vt:variant>
        <vt:lpwstr>_Toc347146036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Kolář Matěj</dc:creator>
  <cp:lastModifiedBy>Kolář Matěj</cp:lastModifiedBy>
  <cp:revision>863</cp:revision>
  <cp:lastPrinted>2026-03-05T09:10:00Z</cp:lastPrinted>
  <dcterms:created xsi:type="dcterms:W3CDTF">2024-10-24T12:33:00Z</dcterms:created>
  <dcterms:modified xsi:type="dcterms:W3CDTF">2026-03-19T11:48:00Z</dcterms:modified>
</cp:coreProperties>
</file>