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87E31" w14:textId="77777777" w:rsidR="00EC0BAE" w:rsidRDefault="00000000">
      <w:pPr>
        <w:pStyle w:val="Title"/>
      </w:pPr>
      <w:r>
        <w:t>How R for Prism works</w:t>
      </w:r>
    </w:p>
    <w:p w14:paraId="07FDD15B" w14:textId="77777777" w:rsidR="00EC0BAE" w:rsidRDefault="00000000">
      <w:pPr>
        <w:pStyle w:val="Subtitle"/>
      </w:pPr>
      <w:r>
        <w:t>A plain language guide to the files and the website</w:t>
      </w:r>
    </w:p>
    <w:p w14:paraId="2F554256" w14:textId="77777777" w:rsidR="00EC0BAE" w:rsidRDefault="00000000">
      <w:r>
        <w:t>R for Prism is a statistics application that runs in your web browser while R does the work on your computer. The current website and several filenames use the name LabStats. This guide explains how the files work together, from opening the website to viewing and saving an analysis.</w:t>
      </w:r>
    </w:p>
    <w:p w14:paraId="74DEB282" w14:textId="77777777" w:rsidR="00EC0BAE" w:rsidRDefault="00000000">
      <w:pPr>
        <w:pStyle w:val="Heading2"/>
      </w:pPr>
      <w:r>
        <w:t>The main idea</w:t>
      </w:r>
    </w:p>
    <w:p w14:paraId="1E731A31" w14:textId="77777777" w:rsidR="00EC0BAE" w:rsidRDefault="00000000">
      <w:r>
        <w:t>Think of app.R as the coordinator. The interface files describe the screens, the data files prepare your measurements, the analysis files calculate the answers, and the results and graph files present them. Shiny is the R framework that keeps the browser and the running R program connected.</w:t>
      </w:r>
    </w:p>
    <w:p w14:paraId="40C0921B" w14:textId="77777777" w:rsidR="00EC0BAE" w:rsidRDefault="00000000">
      <w:pPr>
        <w:pStyle w:val="Heading2"/>
      </w:pPr>
      <w:r>
        <w:t>What happens when you start the website</w:t>
      </w:r>
    </w:p>
    <w:p w14:paraId="36B1FA83" w14:textId="77777777" w:rsidR="00EC0BAE" w:rsidRDefault="00000000">
      <w:r>
        <w:rPr>
          <w:b/>
        </w:rPr>
        <w:t xml:space="preserve">1  Start LabStats.cmd opens the process. </w:t>
      </w:r>
      <w:r>
        <w:t>Double-clicking this Windows file finds R and runs setup.R, followed by launch.R.</w:t>
      </w:r>
    </w:p>
    <w:p w14:paraId="64E45239" w14:textId="77777777" w:rsidR="00EC0BAE" w:rsidRDefault="00000000">
      <w:r>
        <w:rPr>
          <w:b/>
        </w:rPr>
        <w:t xml:space="preserve">2  setup.R checks the tools. </w:t>
      </w:r>
      <w:r>
        <w:t>It checks that the required R packages are available and installs missing packages in the project folder. Packages provide ready-made features such as statistics, graphs and Excel reading.</w:t>
      </w:r>
    </w:p>
    <w:p w14:paraId="26333E5C" w14:textId="77777777" w:rsidR="00EC0BAE" w:rsidRDefault="00000000">
      <w:r>
        <w:rPr>
          <w:b/>
        </w:rPr>
        <w:t xml:space="preserve">3  launch.R starts the website. </w:t>
      </w:r>
      <w:r>
        <w:t>It starts Shiny and opens the browser at the local address 127.0.0.1:7319. The R process needs to keep running while you use the website.</w:t>
      </w:r>
    </w:p>
    <w:p w14:paraId="16EC073F" w14:textId="77777777" w:rsidR="00EC0BAE" w:rsidRDefault="00000000">
      <w:r>
        <w:rPr>
          <w:b/>
        </w:rPr>
        <w:t xml:space="preserve">4  app.R connects the parts. </w:t>
      </w:r>
      <w:r>
        <w:t>It loads the supporting R files and prepares a separate workspace for the browser session. R/ui.R describes the page, using smaller files to build its controls and results areas.</w:t>
      </w:r>
    </w:p>
    <w:p w14:paraId="77DEBBB9" w14:textId="77777777" w:rsidR="00EC0BAE" w:rsidRDefault="00000000">
      <w:r>
        <w:rPr>
          <w:b/>
        </w:rPr>
        <w:t xml:space="preserve">5  The browser displays the page. </w:t>
      </w:r>
      <w:r>
        <w:t>Shiny produces the HTML, then the browser applies www/style.css and loads www/worksheet.js. The website is ready for you to enter data.</w:t>
      </w:r>
    </w:p>
    <w:p w14:paraId="36D49F1E" w14:textId="77777777" w:rsidR="00EC0BAE" w:rsidRDefault="00000000">
      <w:pPr>
        <w:pStyle w:val="Heading2"/>
      </w:pPr>
      <w:r>
        <w:t>Where HTML CSS and JavaScript fit</w:t>
      </w:r>
    </w:p>
    <w:p w14:paraId="15E925EE" w14:textId="77777777" w:rsidR="00EC0BAE" w:rsidRDefault="00000000">
      <w:r>
        <w:t>HTML supplies the page structure, including buttons, tables and input boxes. It is generated by R and Shiny, so there is no separate maintained HTML page. CSS controls the appearance. JavaScript handles browser actions such as worksheet edits and keyboard movement. Statistical calculations run in R.</w:t>
      </w:r>
    </w:p>
    <w:p w14:paraId="2C60E1BF" w14:textId="77777777" w:rsidR="00EC0BAE" w:rsidRDefault="00000000">
      <w:r>
        <w:br w:type="page"/>
      </w:r>
    </w:p>
    <w:p w14:paraId="1BC11E67" w14:textId="77777777" w:rsidR="00EC0BAE" w:rsidRDefault="00000000">
      <w:pPr>
        <w:pStyle w:val="Heading1"/>
      </w:pPr>
      <w:r>
        <w:lastRenderedPageBreak/>
        <w:t>From your data to the results</w:t>
      </w:r>
    </w:p>
    <w:p w14:paraId="5AB809DE" w14:textId="77777777" w:rsidR="00EC0BAE" w:rsidRDefault="00000000">
      <w:r>
        <w:t>Here is the path through the files when you import a table, choose a method and click Analyze. Only the files needed for the selected task do the work; the website does not run every statistical method each time.</w:t>
      </w:r>
    </w:p>
    <w:p w14:paraId="615F692E" w14:textId="77777777" w:rsidR="00EC0BAE" w:rsidRDefault="00000000">
      <w:r>
        <w:rPr>
          <w:b/>
        </w:rPr>
        <w:t xml:space="preserve">1  You bring in measurements. </w:t>
      </w:r>
      <w:r>
        <w:t>The page defined in R/ui.R offers file upload, pasted data and example data. app.R uses R/data.R to read the table and prepare it for the chosen analysis.</w:t>
      </w:r>
    </w:p>
    <w:p w14:paraId="2452FA41" w14:textId="77777777" w:rsidR="00EC0BAE" w:rsidRDefault="00000000">
      <w:r>
        <w:rPr>
          <w:b/>
        </w:rPr>
        <w:t xml:space="preserve">2  You edit and choose settings. </w:t>
      </w:r>
      <w:r>
        <w:t>www/worksheet.js sends cell edits to Shiny, and the R server checks and updates the worksheet. R/options_ui.R supplies ordinary analysis controls. R/options_server.inc turns your choices into instructions that the calculation files can use.</w:t>
      </w:r>
    </w:p>
    <w:p w14:paraId="1E5762B6" w14:textId="77777777" w:rsidR="00EC0BAE" w:rsidRDefault="00000000">
      <w:r>
        <w:rPr>
          <w:b/>
        </w:rPr>
        <w:t xml:space="preserve">3  Analyze starts the calculation. </w:t>
      </w:r>
      <w:r>
        <w:t>app.R checks that the necessary data and selections are present. It sends the prepared data and settings to R/analysis.R. If something is missing or invalid, the website shows a message.</w:t>
      </w:r>
    </w:p>
    <w:p w14:paraId="1972A474" w14:textId="77777777" w:rsidR="00EC0BAE" w:rsidRDefault="00000000">
      <w:r>
        <w:rPr>
          <w:b/>
        </w:rPr>
        <w:t xml:space="preserve">4  R calculates the answer. </w:t>
      </w:r>
      <w:r>
        <w:t>R/analysis.R selects the requested method and uses R/options.R for shared statistical helpers. For nested data, such as cells within slices within mice, it passes the task to R/nested.R and the appropriate reference calculation file.</w:t>
      </w:r>
    </w:p>
    <w:p w14:paraId="5E1BC2CA" w14:textId="77777777" w:rsidR="00EC0BAE" w:rsidRDefault="00000000">
      <w:r>
        <w:rPr>
          <w:b/>
        </w:rPr>
        <w:t xml:space="preserve">5  The application keeps a record. </w:t>
      </w:r>
      <w:r>
        <w:t>app.R saves a snapshot of the data, settings and result in the current project. R/workspace.inc and R/project.R organize the tables, analyses and graphs you see in the navigator.</w:t>
      </w:r>
    </w:p>
    <w:p w14:paraId="6A0CB89D" w14:textId="77777777" w:rsidR="00EC0BAE" w:rsidRDefault="00000000">
      <w:r>
        <w:rPr>
          <w:b/>
        </w:rPr>
        <w:t xml:space="preserve">6  The answers become readable. </w:t>
      </w:r>
      <w:r>
        <w:t>R/results.R arranges the numbers into result sheets. R/results_ui.R turns those sheets into tables for the page. R/plots.R builds graphs from the calculated results; nested figures are prepared through R/nested.R. Shiny sends the updated displays to the browser.</w:t>
      </w:r>
    </w:p>
    <w:p w14:paraId="05135B32" w14:textId="77777777" w:rsidR="00EC0BAE" w:rsidRDefault="00000000">
      <w:pPr>
        <w:pStyle w:val="Heading2"/>
      </w:pPr>
      <w:r>
        <w:t>A simple example</w:t>
      </w:r>
    </w:p>
    <w:p w14:paraId="529E3FD1" w14:textId="77777777" w:rsidR="00EC0BAE" w:rsidRDefault="00000000">
      <w:r>
        <w:t>For a comparison of three independent groups, you import the measurements, select the group columns and choose the analysis options. Clicking Analyze passes the data through app.R to R/analysis.R. The returned numbers become a result table and graph, which appear in the browser without restarting the website.</w:t>
      </w:r>
    </w:p>
    <w:p w14:paraId="1C0306AD" w14:textId="77777777" w:rsidR="00EC0BAE" w:rsidRDefault="00000000">
      <w:pPr>
        <w:pStyle w:val="Heading2"/>
      </w:pPr>
      <w:r>
        <w:t>Editing and saving afterward</w:t>
      </w:r>
    </w:p>
    <w:p w14:paraId="3B23D4D8" w14:textId="77777777" w:rsidR="00EC0BAE" w:rsidRDefault="00000000">
      <w:r>
        <w:t>Changing the data or calculation settings can make the current result out of date. The website asks you to analyze again so that an old answer is not shown as though it belongs to the new inputs. Previously saved analysis snapshots remain available in the project.</w:t>
      </w:r>
    </w:p>
    <w:p w14:paraId="68A92C92" w14:textId="77777777" w:rsidR="00EC0BAE" w:rsidRDefault="00000000">
      <w:r>
        <w:t>Your session stays in memory until you download a project file. R/project.R saves the data and settings in a JSON project file, with R/workspace.inc handling the website actions. Reopening it recalculates the analyses. app.R also connects the download buttons to tables, reports, figures and R scripts for repeating an analysis.</w:t>
      </w:r>
    </w:p>
    <w:p w14:paraId="3D1FCF88" w14:textId="77777777" w:rsidR="00EC0BAE" w:rsidRDefault="00000000">
      <w:r>
        <w:br w:type="page"/>
      </w:r>
    </w:p>
    <w:p w14:paraId="08695CDE" w14:textId="77777777" w:rsidR="00EC0BAE" w:rsidRDefault="00000000">
      <w:pPr>
        <w:pStyle w:val="Heading1"/>
      </w:pPr>
      <w:r>
        <w:lastRenderedPageBreak/>
        <w:t>The files used in everyday work</w:t>
      </w:r>
    </w:p>
    <w:p w14:paraId="4D1C5690" w14:textId="77777777" w:rsidR="00EC0BAE" w:rsidRDefault="00000000">
      <w:r>
        <w:t>These files divide the main responsibilities. Files ending in .inc also contain R code; here they are supporting pieces loaded by the main application.</w:t>
      </w:r>
    </w:p>
    <w:tbl>
      <w:tblPr>
        <w:tblW w:w="0" w:type="auto"/>
        <w:jc w:val="center"/>
        <w:tblLayout w:type="fixed"/>
        <w:tblLook w:val="04A0" w:firstRow="1" w:lastRow="0" w:firstColumn="1" w:lastColumn="0" w:noHBand="0" w:noVBand="1"/>
      </w:tblPr>
      <w:tblGrid>
        <w:gridCol w:w="3384"/>
        <w:gridCol w:w="6782"/>
      </w:tblGrid>
      <w:tr w:rsidR="00EC0BAE" w14:paraId="375F7B86"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5331A8B4" w14:textId="77777777" w:rsidR="00EC0BAE" w:rsidRDefault="00000000">
            <w:pPr>
              <w:spacing w:after="0" w:line="240" w:lineRule="auto"/>
            </w:pPr>
            <w:r>
              <w:rPr>
                <w:b/>
                <w:sz w:val="20"/>
              </w:rPr>
              <w:t>File</w:t>
            </w:r>
          </w:p>
        </w:tc>
        <w:tc>
          <w:tcPr>
            <w:tcW w:w="6782"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3321EBCA" w14:textId="77777777" w:rsidR="00EC0BAE" w:rsidRDefault="00000000">
            <w:pPr>
              <w:spacing w:after="0" w:line="240" w:lineRule="auto"/>
            </w:pPr>
            <w:r>
              <w:rPr>
                <w:b/>
                <w:sz w:val="20"/>
              </w:rPr>
              <w:t>What it does</w:t>
            </w:r>
          </w:p>
        </w:tc>
      </w:tr>
      <w:tr w:rsidR="00EC0BAE" w14:paraId="43E6F36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512A708" w14:textId="77777777" w:rsidR="00EC0BAE" w:rsidRDefault="00000000">
            <w:pPr>
              <w:spacing w:after="0" w:line="240" w:lineRule="auto"/>
            </w:pPr>
            <w:r>
              <w:rPr>
                <w:sz w:val="20"/>
              </w:rPr>
              <w:t>app.R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79ED891" w14:textId="77777777" w:rsidR="00EC0BAE" w:rsidRDefault="00000000">
            <w:pPr>
              <w:spacing w:after="0" w:line="240" w:lineRule="auto"/>
            </w:pPr>
            <w:r>
              <w:rPr>
                <w:sz w:val="20"/>
              </w:rPr>
              <w:t>Coordinates data, settings, calculations, saved results and downloads. It connects the website to the other files.</w:t>
            </w:r>
          </w:p>
        </w:tc>
      </w:tr>
      <w:tr w:rsidR="00EC0BAE" w14:paraId="5B66A640"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E1500F4" w14:textId="77777777" w:rsidR="00EC0BAE" w:rsidRDefault="00000000">
            <w:pPr>
              <w:spacing w:after="0" w:line="240" w:lineRule="auto"/>
            </w:pPr>
            <w:r>
              <w:rPr>
                <w:sz w:val="20"/>
              </w:rPr>
              <w:t>R/ui.R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6D24324" w14:textId="77777777" w:rsidR="00EC0BAE" w:rsidRDefault="00000000">
            <w:pPr>
              <w:spacing w:after="0" w:line="240" w:lineRule="auto"/>
            </w:pPr>
            <w:r>
              <w:rPr>
                <w:sz w:val="20"/>
              </w:rPr>
              <w:t>Describes the main page, navigator, buttons and tabs. Loads the smaller interface files, CSS and JavaScript.</w:t>
            </w:r>
          </w:p>
        </w:tc>
      </w:tr>
      <w:tr w:rsidR="00EC0BAE" w14:paraId="27FB0D65"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C04CDDA" w14:textId="77777777" w:rsidR="00EC0BAE" w:rsidRDefault="00000000">
            <w:pPr>
              <w:spacing w:after="0" w:line="240" w:lineRule="auto"/>
            </w:pPr>
            <w:r>
              <w:rPr>
                <w:sz w:val="20"/>
              </w:rPr>
              <w:t>R/data.R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F59ED8D" w14:textId="77777777" w:rsidR="00EC0BAE" w:rsidRDefault="00000000">
            <w:pPr>
              <w:spacing w:after="0" w:line="240" w:lineRule="auto"/>
            </w:pPr>
            <w:r>
              <w:rPr>
                <w:sz w:val="20"/>
              </w:rPr>
              <w:t>Reads and prepares imported or pasted data, supplies ordinary examples, and prepares exported R scripts.</w:t>
            </w:r>
          </w:p>
        </w:tc>
      </w:tr>
      <w:tr w:rsidR="00EC0BAE" w14:paraId="69693DDD"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53DA6FE" w14:textId="77777777" w:rsidR="00EC0BAE" w:rsidRDefault="00000000">
            <w:pPr>
              <w:spacing w:after="0" w:line="240" w:lineRule="auto"/>
            </w:pPr>
            <w:r>
              <w:rPr>
                <w:sz w:val="20"/>
              </w:rPr>
              <w:t>R/analysis.R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93C4D2C" w14:textId="77777777" w:rsidR="00EC0BAE" w:rsidRDefault="00000000">
            <w:pPr>
              <w:spacing w:after="0" w:line="240" w:lineRule="auto"/>
            </w:pPr>
            <w:r>
              <w:rPr>
                <w:sz w:val="20"/>
              </w:rPr>
              <w:t>Chooses and runs the requested statistical analysis. Returns results, fitted models and explanatory notes.</w:t>
            </w:r>
          </w:p>
        </w:tc>
      </w:tr>
      <w:tr w:rsidR="00EC0BAE" w14:paraId="75BE300F"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5773FEC" w14:textId="77777777" w:rsidR="00EC0BAE" w:rsidRDefault="00000000">
            <w:pPr>
              <w:spacing w:after="0" w:line="240" w:lineRule="auto"/>
            </w:pPr>
            <w:r>
              <w:rPr>
                <w:sz w:val="20"/>
              </w:rPr>
              <w:t>R/options.R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ADC0525" w14:textId="77777777" w:rsidR="00EC0BAE" w:rsidRDefault="00000000">
            <w:pPr>
              <w:spacing w:after="0" w:line="240" w:lineRule="auto"/>
            </w:pPr>
            <w:r>
              <w:rPr>
                <w:sz w:val="20"/>
              </w:rPr>
              <w:t>Supplies shared statistical helpers, such as comparison adjustments and checks used by the analysis engine.</w:t>
            </w:r>
          </w:p>
        </w:tc>
      </w:tr>
      <w:tr w:rsidR="00EC0BAE" w14:paraId="48E96A0C"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C46A491" w14:textId="77777777" w:rsidR="00EC0BAE" w:rsidRDefault="00000000">
            <w:pPr>
              <w:spacing w:after="0" w:line="240" w:lineRule="auto"/>
            </w:pPr>
            <w:r>
              <w:rPr>
                <w:sz w:val="20"/>
              </w:rPr>
              <w:t>R/options_ui.R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D23FE8E" w14:textId="77777777" w:rsidR="00EC0BAE" w:rsidRDefault="00000000">
            <w:pPr>
              <w:spacing w:after="0" w:line="240" w:lineRule="auto"/>
            </w:pPr>
            <w:r>
              <w:rPr>
                <w:sz w:val="20"/>
              </w:rPr>
              <w:t>Builds the ordinary analysis settings that you see and select on the page.</w:t>
            </w:r>
          </w:p>
        </w:tc>
      </w:tr>
      <w:tr w:rsidR="00EC0BAE" w14:paraId="69CF5FD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D962DBE" w14:textId="77777777" w:rsidR="00EC0BAE" w:rsidRDefault="00000000">
            <w:pPr>
              <w:spacing w:after="0" w:line="240" w:lineRule="auto"/>
            </w:pPr>
            <w:r>
              <w:rPr>
                <w:sz w:val="20"/>
              </w:rPr>
              <w:t>R/options_server.inc</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565B4A1" w14:textId="77777777" w:rsidR="00EC0BAE" w:rsidRDefault="00000000">
            <w:pPr>
              <w:spacing w:after="0" w:line="240" w:lineRule="auto"/>
            </w:pPr>
            <w:r>
              <w:rPr>
                <w:sz w:val="20"/>
              </w:rPr>
              <w:t>Connects those settings to the analysis and keeps related choices consistent.</w:t>
            </w:r>
          </w:p>
        </w:tc>
      </w:tr>
      <w:tr w:rsidR="00EC0BAE" w14:paraId="5A1DF74B"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39C0B9A" w14:textId="77777777" w:rsidR="00EC0BAE" w:rsidRDefault="00000000">
            <w:pPr>
              <w:spacing w:after="0" w:line="240" w:lineRule="auto"/>
            </w:pPr>
            <w:r>
              <w:rPr>
                <w:sz w:val="20"/>
              </w:rPr>
              <w:t>R/results.R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475E6A4" w14:textId="77777777" w:rsidR="00EC0BAE" w:rsidRDefault="00000000">
            <w:pPr>
              <w:spacing w:after="0" w:line="240" w:lineRule="auto"/>
            </w:pPr>
            <w:r>
              <w:rPr>
                <w:sz w:val="20"/>
              </w:rPr>
              <w:t>Organizes calculated answers into named result sheets and exportable tables.</w:t>
            </w:r>
          </w:p>
        </w:tc>
      </w:tr>
      <w:tr w:rsidR="00EC0BAE" w14:paraId="0CFA818B"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AA4F0A8" w14:textId="77777777" w:rsidR="00EC0BAE" w:rsidRDefault="00000000">
            <w:pPr>
              <w:spacing w:after="0" w:line="240" w:lineRule="auto"/>
            </w:pPr>
            <w:r>
              <w:rPr>
                <w:sz w:val="20"/>
              </w:rPr>
              <w:t>R/results_ui.R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4B132E6" w14:textId="77777777" w:rsidR="00EC0BAE" w:rsidRDefault="00000000">
            <w:pPr>
              <w:spacing w:after="0" w:line="240" w:lineRule="auto"/>
            </w:pPr>
            <w:r>
              <w:rPr>
                <w:sz w:val="20"/>
              </w:rPr>
              <w:t>Makes the result sheets appear as readable tables in the browser.</w:t>
            </w:r>
          </w:p>
        </w:tc>
      </w:tr>
      <w:tr w:rsidR="00EC0BAE" w14:paraId="46293D3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14858C3" w14:textId="77777777" w:rsidR="00EC0BAE" w:rsidRDefault="00000000">
            <w:pPr>
              <w:spacing w:after="0" w:line="240" w:lineRule="auto"/>
            </w:pPr>
            <w:r>
              <w:rPr>
                <w:sz w:val="20"/>
              </w:rPr>
              <w:t>R/plots.R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F81EB35" w14:textId="77777777" w:rsidR="00EC0BAE" w:rsidRDefault="00000000">
            <w:pPr>
              <w:spacing w:after="0" w:line="240" w:lineRule="auto"/>
            </w:pPr>
            <w:r>
              <w:rPr>
                <w:sz w:val="20"/>
              </w:rPr>
              <w:t>Creates ordinary data graphs, diagnostic graphs and layouts containing saved graphs.</w:t>
            </w:r>
          </w:p>
        </w:tc>
      </w:tr>
      <w:tr w:rsidR="00EC0BAE" w14:paraId="60BEFB0B"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71DB6E1" w14:textId="77777777" w:rsidR="00EC0BAE" w:rsidRDefault="00000000">
            <w:pPr>
              <w:spacing w:after="0" w:line="240" w:lineRule="auto"/>
            </w:pPr>
            <w:r>
              <w:rPr>
                <w:sz w:val="20"/>
              </w:rPr>
              <w:t>R/project.R</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9FD980E" w14:textId="77777777" w:rsidR="00EC0BAE" w:rsidRDefault="00000000">
            <w:pPr>
              <w:spacing w:after="0" w:line="240" w:lineRule="auto"/>
            </w:pPr>
            <w:r>
              <w:rPr>
                <w:sz w:val="20"/>
              </w:rPr>
              <w:t>Defines how tables, settings and analyses are organized, saved and reopened.</w:t>
            </w:r>
          </w:p>
        </w:tc>
      </w:tr>
      <w:tr w:rsidR="00EC0BAE" w14:paraId="554D08A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9B1CA69" w14:textId="77777777" w:rsidR="00EC0BAE" w:rsidRDefault="00000000">
            <w:pPr>
              <w:spacing w:after="0" w:line="240" w:lineRule="auto"/>
            </w:pPr>
            <w:r>
              <w:rPr>
                <w:sz w:val="20"/>
              </w:rPr>
              <w:t>R/workspace.inc</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4AEE9D2" w14:textId="77777777" w:rsidR="00EC0BAE" w:rsidRDefault="00000000">
            <w:pPr>
              <w:spacing w:after="0" w:line="240" w:lineRule="auto"/>
            </w:pPr>
            <w:r>
              <w:rPr>
                <w:sz w:val="20"/>
              </w:rPr>
              <w:t>Handles project actions in the running website, including navigation, saved tables, graphs and project downloads.</w:t>
            </w:r>
          </w:p>
        </w:tc>
      </w:tr>
      <w:tr w:rsidR="00EC0BAE" w14:paraId="61B426B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7522067" w14:textId="77777777" w:rsidR="00EC0BAE" w:rsidRDefault="00000000">
            <w:pPr>
              <w:spacing w:after="0" w:line="240" w:lineRule="auto"/>
            </w:pPr>
            <w:r>
              <w:rPr>
                <w:sz w:val="20"/>
              </w:rPr>
              <w:t>www/style.css</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74B1BD32" w14:textId="77777777" w:rsidR="00EC0BAE" w:rsidRDefault="00000000">
            <w:pPr>
              <w:spacing w:after="0" w:line="240" w:lineRule="auto"/>
            </w:pPr>
            <w:r>
              <w:rPr>
                <w:sz w:val="20"/>
              </w:rPr>
              <w:t>Controls colors, fonts, spacing, page layout and the appearance of worksheet and result cells.</w:t>
            </w:r>
          </w:p>
        </w:tc>
      </w:tr>
      <w:tr w:rsidR="00EC0BAE" w14:paraId="16CB7265"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73D3422" w14:textId="77777777" w:rsidR="00EC0BAE" w:rsidRDefault="00000000">
            <w:pPr>
              <w:spacing w:after="0" w:line="240" w:lineRule="auto"/>
            </w:pPr>
            <w:r>
              <w:rPr>
                <w:sz w:val="20"/>
              </w:rPr>
              <w:t>www/worksheet.js</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205E267" w14:textId="77777777" w:rsidR="00EC0BAE" w:rsidRDefault="00000000">
            <w:pPr>
              <w:spacing w:after="0" w:line="240" w:lineRule="auto"/>
            </w:pPr>
            <w:r>
              <w:rPr>
                <w:sz w:val="20"/>
              </w:rPr>
              <w:t>Connects worksheet edits and project clicks to Shiny, handles keyboard movement and remembers selected analysis preferences.</w:t>
            </w:r>
          </w:p>
        </w:tc>
      </w:tr>
    </w:tbl>
    <w:p w14:paraId="15F05287" w14:textId="77777777" w:rsidR="00EC0BAE" w:rsidRDefault="00EC0BAE">
      <w:pPr>
        <w:spacing w:after="0"/>
      </w:pPr>
    </w:p>
    <w:p w14:paraId="3F9AC39C" w14:textId="77777777" w:rsidR="00EC0BAE" w:rsidRDefault="00000000">
      <w:r>
        <w:t>The browser preferences remembered by worksheet.js are analysis choices. Saving the full project is what preserves your measurements and project work.</w:t>
      </w:r>
    </w:p>
    <w:p w14:paraId="2F4F04D9" w14:textId="77777777" w:rsidR="00EC0BAE" w:rsidRDefault="00000000">
      <w:r>
        <w:br w:type="page"/>
      </w:r>
    </w:p>
    <w:p w14:paraId="0579D61F" w14:textId="77777777" w:rsidR="00EC0BAE" w:rsidRDefault="00000000">
      <w:pPr>
        <w:pStyle w:val="Heading1"/>
      </w:pPr>
      <w:r>
        <w:lastRenderedPageBreak/>
        <w:t>Special analyses and supporting files</w:t>
      </w:r>
    </w:p>
    <w:p w14:paraId="2E181C35" w14:textId="77777777" w:rsidR="00EC0BAE" w:rsidRDefault="00000000">
      <w:pPr>
        <w:pStyle w:val="Heading2"/>
      </w:pPr>
      <w:r>
        <w:t>The nested analysis files</w:t>
      </w:r>
    </w:p>
    <w:p w14:paraId="6DFEF8E4" w14:textId="77777777" w:rsidR="00EC0BAE" w:rsidRDefault="00000000">
      <w:r>
        <w:t>Nested measurements belong to a hierarchy, such as several cells measured within a slice and several slices within a mouse. These files add the controls and calculations for those designs.</w:t>
      </w:r>
    </w:p>
    <w:tbl>
      <w:tblPr>
        <w:tblW w:w="0" w:type="auto"/>
        <w:jc w:val="center"/>
        <w:tblLayout w:type="fixed"/>
        <w:tblLook w:val="04A0" w:firstRow="1" w:lastRow="0" w:firstColumn="1" w:lastColumn="0" w:noHBand="0" w:noVBand="1"/>
      </w:tblPr>
      <w:tblGrid>
        <w:gridCol w:w="4248"/>
        <w:gridCol w:w="5918"/>
      </w:tblGrid>
      <w:tr w:rsidR="00EC0BAE" w14:paraId="452813AD" w14:textId="77777777">
        <w:trPr>
          <w:cantSplit/>
          <w:tblHeader/>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699F2249" w14:textId="77777777" w:rsidR="00EC0BAE" w:rsidRDefault="00000000">
            <w:pPr>
              <w:spacing w:after="0" w:line="240" w:lineRule="auto"/>
            </w:pPr>
            <w:r>
              <w:rPr>
                <w:b/>
                <w:sz w:val="20"/>
              </w:rPr>
              <w:t>File</w:t>
            </w:r>
          </w:p>
        </w:tc>
        <w:tc>
          <w:tcPr>
            <w:tcW w:w="5918"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18F3343F" w14:textId="77777777" w:rsidR="00EC0BAE" w:rsidRDefault="00000000">
            <w:pPr>
              <w:spacing w:after="0" w:line="240" w:lineRule="auto"/>
            </w:pPr>
            <w:r>
              <w:rPr>
                <w:b/>
                <w:sz w:val="20"/>
              </w:rPr>
              <w:t>What it does</w:t>
            </w:r>
          </w:p>
        </w:tc>
      </w:tr>
      <w:tr w:rsidR="00EC0BAE" w14:paraId="29285C09" w14:textId="77777777">
        <w:trPr>
          <w:cantSplit/>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D87B5EE" w14:textId="77777777" w:rsidR="00EC0BAE" w:rsidRDefault="00000000">
            <w:pPr>
              <w:spacing w:after="0" w:line="240" w:lineRule="auto"/>
            </w:pPr>
            <w:r>
              <w:rPr>
                <w:sz w:val="20"/>
              </w:rPr>
              <w:t>R/nested_ui.R</w:t>
            </w:r>
          </w:p>
        </w:tc>
        <w:tc>
          <w:tcPr>
            <w:tcW w:w="59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A5B3C62" w14:textId="77777777" w:rsidR="00EC0BAE" w:rsidRDefault="00000000">
            <w:pPr>
              <w:spacing w:after="0" w:line="240" w:lineRule="auto"/>
            </w:pPr>
            <w:r>
              <w:rPr>
                <w:sz w:val="20"/>
              </w:rPr>
              <w:t>Builds the nested analysis settings, including the study design, comparisons and figure options.</w:t>
            </w:r>
          </w:p>
        </w:tc>
      </w:tr>
      <w:tr w:rsidR="00EC0BAE" w14:paraId="0115C0A8" w14:textId="77777777">
        <w:trPr>
          <w:cantSplit/>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C5F9658" w14:textId="77777777" w:rsidR="00EC0BAE" w:rsidRDefault="00000000">
            <w:pPr>
              <w:spacing w:after="0" w:line="240" w:lineRule="auto"/>
            </w:pPr>
            <w:r>
              <w:rPr>
                <w:sz w:val="20"/>
              </w:rPr>
              <w:t>R/nested_server.inc</w:t>
            </w:r>
          </w:p>
        </w:tc>
        <w:tc>
          <w:tcPr>
            <w:tcW w:w="59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A1775F9" w14:textId="77777777" w:rsidR="00EC0BAE" w:rsidRDefault="00000000">
            <w:pPr>
              <w:spacing w:after="0" w:line="240" w:lineRule="auto"/>
            </w:pPr>
            <w:r>
              <w:rPr>
                <w:sz w:val="20"/>
              </w:rPr>
              <w:t>Connects nested controls to the running application and handles nested previews, reports and downloads.</w:t>
            </w:r>
          </w:p>
        </w:tc>
      </w:tr>
      <w:tr w:rsidR="00EC0BAE" w14:paraId="35064957" w14:textId="77777777">
        <w:trPr>
          <w:cantSplit/>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A8C8F6D" w14:textId="77777777" w:rsidR="00EC0BAE" w:rsidRDefault="00000000">
            <w:pPr>
              <w:spacing w:after="0" w:line="240" w:lineRule="auto"/>
            </w:pPr>
            <w:r>
              <w:rPr>
                <w:sz w:val="20"/>
              </w:rPr>
              <w:t>R/nested.R</w:t>
            </w:r>
          </w:p>
        </w:tc>
        <w:tc>
          <w:tcPr>
            <w:tcW w:w="59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D670A63" w14:textId="77777777" w:rsidR="00EC0BAE" w:rsidRDefault="00000000">
            <w:pPr>
              <w:spacing w:after="0" w:line="240" w:lineRule="auto"/>
            </w:pPr>
            <w:r>
              <w:rPr>
                <w:sz w:val="20"/>
              </w:rPr>
              <w:t>Prepares nested data and settings, runs the correct reference calculation, and collects its results and figures.</w:t>
            </w:r>
          </w:p>
        </w:tc>
      </w:tr>
      <w:tr w:rsidR="00EC0BAE" w14:paraId="6F505DB5" w14:textId="77777777">
        <w:trPr>
          <w:cantSplit/>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D384C1F" w14:textId="77777777" w:rsidR="00EC0BAE" w:rsidRDefault="00000000">
            <w:pPr>
              <w:spacing w:after="0" w:line="240" w:lineRule="auto"/>
            </w:pPr>
            <w:r>
              <w:rPr>
                <w:sz w:val="20"/>
              </w:rPr>
              <w:t>R/nested-reference-repeated.inc</w:t>
            </w:r>
          </w:p>
        </w:tc>
        <w:tc>
          <w:tcPr>
            <w:tcW w:w="59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3CD1FFA" w14:textId="77777777" w:rsidR="00EC0BAE" w:rsidRDefault="00000000">
            <w:pPr>
              <w:spacing w:after="0" w:line="240" w:lineRule="auto"/>
            </w:pPr>
            <w:r>
              <w:rPr>
                <w:sz w:val="20"/>
              </w:rPr>
              <w:t>Contains the detailed calculations for repeated measurements of cells across conditions.</w:t>
            </w:r>
          </w:p>
        </w:tc>
      </w:tr>
      <w:tr w:rsidR="00EC0BAE" w14:paraId="4FCB53BA" w14:textId="77777777">
        <w:trPr>
          <w:cantSplit/>
          <w:jc w:val="center"/>
        </w:trPr>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7927E92E" w14:textId="77777777" w:rsidR="00EC0BAE" w:rsidRDefault="00000000">
            <w:pPr>
              <w:spacing w:after="0" w:line="240" w:lineRule="auto"/>
            </w:pPr>
            <w:r>
              <w:rPr>
                <w:sz w:val="20"/>
              </w:rPr>
              <w:t>R/nested-reference-between-groups.inc</w:t>
            </w:r>
          </w:p>
        </w:tc>
        <w:tc>
          <w:tcPr>
            <w:tcW w:w="59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B297071" w14:textId="77777777" w:rsidR="00EC0BAE" w:rsidRDefault="00000000">
            <w:pPr>
              <w:spacing w:after="0" w:line="240" w:lineRule="auto"/>
            </w:pPr>
            <w:r>
              <w:rPr>
                <w:sz w:val="20"/>
              </w:rPr>
              <w:t>Contains the detailed calculations for nested measurements assigned to different groups.</w:t>
            </w:r>
          </w:p>
        </w:tc>
      </w:tr>
    </w:tbl>
    <w:p w14:paraId="4657D4A5" w14:textId="77777777" w:rsidR="00EC0BAE" w:rsidRDefault="00EC0BAE">
      <w:pPr>
        <w:spacing w:after="0"/>
      </w:pPr>
    </w:p>
    <w:p w14:paraId="3285A21F" w14:textId="77777777" w:rsidR="00EC0BAE" w:rsidRDefault="00000000">
      <w:r>
        <w:t>The connection is: app.R calls R/analysis.R, which calls R/nested.R. The nested file then runs the repeated or between-group reference and returns results for display and export.</w:t>
      </w:r>
    </w:p>
    <w:p w14:paraId="4BA9537B" w14:textId="77777777" w:rsidR="00EC0BAE" w:rsidRDefault="00000000">
      <w:pPr>
        <w:pStyle w:val="Heading2"/>
      </w:pPr>
      <w:r>
        <w:t>Files that help you manage the project</w:t>
      </w:r>
    </w:p>
    <w:tbl>
      <w:tblPr>
        <w:tblW w:w="0" w:type="auto"/>
        <w:jc w:val="center"/>
        <w:tblLayout w:type="fixed"/>
        <w:tblLook w:val="04A0" w:firstRow="1" w:lastRow="0" w:firstColumn="1" w:lastColumn="0" w:noHBand="0" w:noVBand="1"/>
      </w:tblPr>
      <w:tblGrid>
        <w:gridCol w:w="3384"/>
        <w:gridCol w:w="6782"/>
      </w:tblGrid>
      <w:tr w:rsidR="00EC0BAE" w14:paraId="4F2AC9E6"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39F475D1" w14:textId="77777777" w:rsidR="00EC0BAE" w:rsidRDefault="00000000">
            <w:pPr>
              <w:spacing w:after="0" w:line="240" w:lineRule="auto"/>
            </w:pPr>
            <w:r>
              <w:rPr>
                <w:b/>
                <w:sz w:val="20"/>
              </w:rPr>
              <w:t>File</w:t>
            </w:r>
          </w:p>
        </w:tc>
        <w:tc>
          <w:tcPr>
            <w:tcW w:w="6782"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7258AE7C" w14:textId="77777777" w:rsidR="00EC0BAE" w:rsidRDefault="00000000">
            <w:pPr>
              <w:spacing w:after="0" w:line="240" w:lineRule="auto"/>
            </w:pPr>
            <w:r>
              <w:rPr>
                <w:b/>
                <w:sz w:val="20"/>
              </w:rPr>
              <w:t>What it does</w:t>
            </w:r>
          </w:p>
        </w:tc>
      </w:tr>
      <w:tr w:rsidR="00EC0BAE" w14:paraId="0975FA1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7906A53" w14:textId="77777777" w:rsidR="00EC0BAE" w:rsidRDefault="00000000">
            <w:pPr>
              <w:spacing w:after="0" w:line="240" w:lineRule="auto"/>
            </w:pPr>
            <w:r>
              <w:rPr>
                <w:sz w:val="20"/>
              </w:rPr>
              <w:t>README.md</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A4BCFF7" w14:textId="77777777" w:rsidR="00EC0BAE" w:rsidRDefault="00000000">
            <w:pPr>
              <w:spacing w:after="0" w:line="240" w:lineRule="auto"/>
            </w:pPr>
            <w:r>
              <w:rPr>
                <w:sz w:val="20"/>
              </w:rPr>
              <w:t>Explains installation, using the application and its current capabilities and limitations.</w:t>
            </w:r>
          </w:p>
        </w:tc>
      </w:tr>
      <w:tr w:rsidR="00EC0BAE" w14:paraId="6555A19F"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E082983" w14:textId="77777777" w:rsidR="00EC0BAE" w:rsidRDefault="00000000">
            <w:pPr>
              <w:spacing w:after="0" w:line="240" w:lineRule="auto"/>
            </w:pPr>
            <w:r>
              <w:rPr>
                <w:sz w:val="20"/>
              </w:rPr>
              <w:t>FILE_GUIDE.md</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A2D424E" w14:textId="77777777" w:rsidR="00EC0BAE" w:rsidRDefault="00000000">
            <w:pPr>
              <w:spacing w:after="0" w:line="240" w:lineRule="auto"/>
            </w:pPr>
            <w:r>
              <w:rPr>
                <w:sz w:val="20"/>
              </w:rPr>
              <w:t>Provides a more detailed map of the source files and their relationships.</w:t>
            </w:r>
          </w:p>
        </w:tc>
      </w:tr>
      <w:tr w:rsidR="00EC0BAE" w14:paraId="3D5A182B"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1263132" w14:textId="77777777" w:rsidR="00EC0BAE" w:rsidRDefault="00000000">
            <w:pPr>
              <w:spacing w:after="0" w:line="240" w:lineRule="auto"/>
            </w:pPr>
            <w:r>
              <w:rPr>
                <w:sz w:val="20"/>
              </w:rPr>
              <w:t>LabStats.Rproj</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13A1C3C" w14:textId="77777777" w:rsidR="00EC0BAE" w:rsidRDefault="00000000">
            <w:pPr>
              <w:spacing w:after="0" w:line="240" w:lineRule="auto"/>
            </w:pPr>
            <w:r>
              <w:rPr>
                <w:sz w:val="20"/>
              </w:rPr>
              <w:t>Opens the project in RStudio with the intended working settings.</w:t>
            </w:r>
          </w:p>
        </w:tc>
      </w:tr>
      <w:tr w:rsidR="00EC0BAE" w14:paraId="06CD7D5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45DF274" w14:textId="77777777" w:rsidR="00EC0BAE" w:rsidRDefault="00000000">
            <w:pPr>
              <w:spacing w:after="0" w:line="240" w:lineRule="auto"/>
            </w:pPr>
            <w:r>
              <w:rPr>
                <w:sz w:val="20"/>
              </w:rPr>
              <w:t>.gitignore</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32B14E5" w14:textId="77777777" w:rsidR="00EC0BAE" w:rsidRDefault="00000000">
            <w:pPr>
              <w:spacing w:after="0" w:line="240" w:lineRule="auto"/>
            </w:pPr>
            <w:r>
              <w:rPr>
                <w:sz w:val="20"/>
              </w:rPr>
              <w:t>Tells the version history system which generated files and local folders to leave out.</w:t>
            </w:r>
          </w:p>
        </w:tc>
      </w:tr>
      <w:tr w:rsidR="00EC0BAE" w14:paraId="50767D7C"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44E5EE1" w14:textId="77777777" w:rsidR="00EC0BAE" w:rsidRDefault="00000000">
            <w:pPr>
              <w:spacing w:after="0" w:line="240" w:lineRule="auto"/>
            </w:pPr>
            <w:r>
              <w:rPr>
                <w:sz w:val="20"/>
              </w:rPr>
              <w:t>LICENSE</w:t>
            </w:r>
          </w:p>
        </w:tc>
        <w:tc>
          <w:tcPr>
            <w:tcW w:w="678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D9AA346" w14:textId="77777777" w:rsidR="00EC0BAE" w:rsidRDefault="00000000">
            <w:pPr>
              <w:spacing w:after="0" w:line="240" w:lineRule="auto"/>
            </w:pPr>
            <w:r>
              <w:rPr>
                <w:sz w:val="20"/>
              </w:rPr>
              <w:t>States the project licensing terms.</w:t>
            </w:r>
          </w:p>
        </w:tc>
      </w:tr>
    </w:tbl>
    <w:p w14:paraId="6CB8DBB4" w14:textId="77777777" w:rsidR="00EC0BAE" w:rsidRDefault="00EC0BAE">
      <w:pPr>
        <w:spacing w:after="0"/>
      </w:pPr>
    </w:p>
    <w:p w14:paraId="0AD18A8B" w14:textId="77777777" w:rsidR="00EC0BAE" w:rsidRDefault="00000000">
      <w:pPr>
        <w:pStyle w:val="Heading2"/>
      </w:pPr>
      <w:r>
        <w:t>Folders that support the application</w:t>
      </w:r>
    </w:p>
    <w:p w14:paraId="23BCBD9B" w14:textId="77777777" w:rsidR="00EC0BAE" w:rsidRDefault="00000000">
      <w:r>
        <w:t>The .R-library folder holds installed R packages. The .cache folder holds temporary or reusable working files. The artifacts folder holds generated test outputs such as tables and graphs. The .git folder stores the project version history. These folders support development and operation; their many individual files are not separate parts of the website design.</w:t>
      </w:r>
    </w:p>
    <w:p w14:paraId="1AC2A540" w14:textId="77777777" w:rsidR="00EC0BAE" w:rsidRDefault="00000000">
      <w:r>
        <w:br w:type="page"/>
      </w:r>
    </w:p>
    <w:p w14:paraId="384A35BB" w14:textId="77777777" w:rsidR="00EC0BAE" w:rsidRDefault="00000000">
      <w:pPr>
        <w:pStyle w:val="Heading1"/>
      </w:pPr>
      <w:r>
        <w:lastRenderedPageBreak/>
        <w:t>Example data and checks</w:t>
      </w:r>
    </w:p>
    <w:p w14:paraId="11FC2A97" w14:textId="77777777" w:rsidR="00EC0BAE" w:rsidRDefault="00000000">
      <w:pPr>
        <w:pStyle w:val="Heading2"/>
      </w:pPr>
      <w:r>
        <w:t>Example data files</w:t>
      </w:r>
    </w:p>
    <w:p w14:paraId="11FAACAA" w14:textId="77777777" w:rsidR="00EC0BAE" w:rsidRDefault="00000000">
      <w:r>
        <w:t>The CSV files in examples are practice tables, not programs. They let you try different workflows without supplying your own measurements. Nested examples are generated by R/nested.R.</w:t>
      </w:r>
    </w:p>
    <w:tbl>
      <w:tblPr>
        <w:tblW w:w="0" w:type="auto"/>
        <w:jc w:val="center"/>
        <w:tblLayout w:type="fixed"/>
        <w:tblLook w:val="04A0" w:firstRow="1" w:lastRow="0" w:firstColumn="1" w:lastColumn="0" w:noHBand="0" w:noVBand="1"/>
      </w:tblPr>
      <w:tblGrid>
        <w:gridCol w:w="3744"/>
        <w:gridCol w:w="6422"/>
      </w:tblGrid>
      <w:tr w:rsidR="00EC0BAE" w14:paraId="3068EFB0" w14:textId="77777777">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58BEA603" w14:textId="77777777" w:rsidR="00EC0BAE" w:rsidRDefault="00000000">
            <w:pPr>
              <w:spacing w:after="0" w:line="240" w:lineRule="auto"/>
            </w:pPr>
            <w:r>
              <w:rPr>
                <w:b/>
                <w:sz w:val="20"/>
              </w:rPr>
              <w:t>File</w:t>
            </w:r>
          </w:p>
        </w:tc>
        <w:tc>
          <w:tcPr>
            <w:tcW w:w="6422"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24F39A08" w14:textId="77777777" w:rsidR="00EC0BAE" w:rsidRDefault="00000000">
            <w:pPr>
              <w:spacing w:after="0" w:line="240" w:lineRule="auto"/>
            </w:pPr>
            <w:r>
              <w:rPr>
                <w:b/>
                <w:sz w:val="20"/>
              </w:rPr>
              <w:t>What it does</w:t>
            </w:r>
          </w:p>
        </w:tc>
      </w:tr>
      <w:tr w:rsidR="00EC0BAE" w14:paraId="23C17494"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4BFF10E" w14:textId="77777777" w:rsidR="00EC0BAE" w:rsidRDefault="00000000">
            <w:pPr>
              <w:spacing w:after="0" w:line="240" w:lineRule="auto"/>
            </w:pPr>
            <w:r>
              <w:rPr>
                <w:sz w:val="20"/>
              </w:rPr>
              <w:t>independent_groups.csv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28F6FD2" w14:textId="77777777" w:rsidR="00EC0BAE" w:rsidRDefault="00000000">
            <w:pPr>
              <w:spacing w:after="0" w:line="240" w:lineRule="auto"/>
            </w:pPr>
            <w:r>
              <w:rPr>
                <w:sz w:val="20"/>
              </w:rPr>
              <w:t>Measurements from separate groups.</w:t>
            </w:r>
          </w:p>
        </w:tc>
      </w:tr>
      <w:tr w:rsidR="00EC0BAE" w14:paraId="1EFF39DB"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FA20876" w14:textId="77777777" w:rsidR="00EC0BAE" w:rsidRDefault="00000000">
            <w:pPr>
              <w:spacing w:after="0" w:line="240" w:lineRule="auto"/>
            </w:pPr>
            <w:r>
              <w:rPr>
                <w:sz w:val="20"/>
              </w:rPr>
              <w:t>paired.csv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62B87A3" w14:textId="77777777" w:rsidR="00EC0BAE" w:rsidRDefault="00000000">
            <w:pPr>
              <w:spacing w:after="0" w:line="240" w:lineRule="auto"/>
            </w:pPr>
            <w:r>
              <w:rPr>
                <w:sz w:val="20"/>
              </w:rPr>
              <w:t>Matched before and after measurements.</w:t>
            </w:r>
          </w:p>
        </w:tc>
      </w:tr>
      <w:tr w:rsidR="00EC0BAE" w14:paraId="09859462"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05B3E88" w14:textId="77777777" w:rsidR="00EC0BAE" w:rsidRDefault="00000000">
            <w:pPr>
              <w:spacing w:after="0" w:line="240" w:lineRule="auto"/>
            </w:pPr>
            <w:r>
              <w:rPr>
                <w:sz w:val="20"/>
              </w:rPr>
              <w:t>xy.csv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77AB530" w14:textId="77777777" w:rsidR="00EC0BAE" w:rsidRDefault="00000000">
            <w:pPr>
              <w:spacing w:after="0" w:line="240" w:lineRule="auto"/>
            </w:pPr>
            <w:r>
              <w:rPr>
                <w:sz w:val="20"/>
              </w:rPr>
              <w:t>Paired X and Y values for relationships or regression.</w:t>
            </w:r>
          </w:p>
        </w:tc>
      </w:tr>
      <w:tr w:rsidR="00EC0BAE" w14:paraId="2384F9BA"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49A31F1" w14:textId="77777777" w:rsidR="00EC0BAE" w:rsidRDefault="00000000">
            <w:pPr>
              <w:spacing w:after="0" w:line="240" w:lineRule="auto"/>
            </w:pPr>
            <w:r>
              <w:rPr>
                <w:sz w:val="20"/>
              </w:rPr>
              <w:t>dose.csv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A7AC930" w14:textId="77777777" w:rsidR="00EC0BAE" w:rsidRDefault="00000000">
            <w:pPr>
              <w:spacing w:after="0" w:line="240" w:lineRule="auto"/>
            </w:pPr>
            <w:r>
              <w:rPr>
                <w:sz w:val="20"/>
              </w:rPr>
              <w:t>Concentration and response measurements.</w:t>
            </w:r>
          </w:p>
        </w:tc>
      </w:tr>
      <w:tr w:rsidR="00EC0BAE" w14:paraId="5A48B7F4"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F6D0C64" w14:textId="77777777" w:rsidR="00EC0BAE" w:rsidRDefault="00000000">
            <w:pPr>
              <w:spacing w:after="0" w:line="240" w:lineRule="auto"/>
            </w:pPr>
            <w:r>
              <w:rPr>
                <w:sz w:val="20"/>
              </w:rPr>
              <w:t>contingency.csv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5813E88" w14:textId="77777777" w:rsidR="00EC0BAE" w:rsidRDefault="00000000">
            <w:pPr>
              <w:spacing w:after="0" w:line="240" w:lineRule="auto"/>
            </w:pPr>
            <w:r>
              <w:rPr>
                <w:sz w:val="20"/>
              </w:rPr>
              <w:t>Counts in categories.</w:t>
            </w:r>
          </w:p>
        </w:tc>
      </w:tr>
      <w:tr w:rsidR="00EC0BAE" w14:paraId="128860B1"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2C5EF99" w14:textId="77777777" w:rsidR="00EC0BAE" w:rsidRDefault="00000000">
            <w:pPr>
              <w:spacing w:after="0" w:line="240" w:lineRule="auto"/>
            </w:pPr>
            <w:r>
              <w:rPr>
                <w:sz w:val="20"/>
              </w:rPr>
              <w:t>factorial.csv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E857FE5" w14:textId="77777777" w:rsidR="00EC0BAE" w:rsidRDefault="00000000">
            <w:pPr>
              <w:spacing w:after="0" w:line="240" w:lineRule="auto"/>
            </w:pPr>
            <w:r>
              <w:rPr>
                <w:sz w:val="20"/>
              </w:rPr>
              <w:t>Measurements arranged by two experimental factors.</w:t>
            </w:r>
          </w:p>
        </w:tc>
      </w:tr>
      <w:tr w:rsidR="00EC0BAE" w14:paraId="159F0440"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4F21A61" w14:textId="77777777" w:rsidR="00EC0BAE" w:rsidRDefault="00000000">
            <w:pPr>
              <w:spacing w:after="0" w:line="240" w:lineRule="auto"/>
            </w:pPr>
            <w:r>
              <w:rPr>
                <w:sz w:val="20"/>
              </w:rPr>
              <w:t>survival.csv</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6EAB7EF" w14:textId="77777777" w:rsidR="00EC0BAE" w:rsidRDefault="00000000">
            <w:pPr>
              <w:spacing w:after="0" w:line="240" w:lineRule="auto"/>
            </w:pPr>
            <w:r>
              <w:rPr>
                <w:sz w:val="20"/>
              </w:rPr>
              <w:t>Event times, censoring information and groups.</w:t>
            </w:r>
          </w:p>
        </w:tc>
      </w:tr>
    </w:tbl>
    <w:p w14:paraId="1072B61D" w14:textId="77777777" w:rsidR="00EC0BAE" w:rsidRDefault="00EC0BAE">
      <w:pPr>
        <w:spacing w:after="0"/>
      </w:pPr>
    </w:p>
    <w:p w14:paraId="1BC1261E" w14:textId="77777777" w:rsidR="00EC0BAE" w:rsidRDefault="00000000">
      <w:pPr>
        <w:pStyle w:val="Heading2"/>
      </w:pPr>
      <w:r>
        <w:t>Test files</w:t>
      </w:r>
    </w:p>
    <w:p w14:paraId="5BE00D7C" w14:textId="77777777" w:rsidR="00EC0BAE" w:rsidRDefault="00000000">
      <w:r>
        <w:t>The files in tests check that calculations and website behavior still work after changes. They run separately from normal use of the website. All filenames below are inside the tests folder.</w:t>
      </w:r>
    </w:p>
    <w:tbl>
      <w:tblPr>
        <w:tblW w:w="0" w:type="auto"/>
        <w:jc w:val="center"/>
        <w:tblLayout w:type="fixed"/>
        <w:tblLook w:val="04A0" w:firstRow="1" w:lastRow="0" w:firstColumn="1" w:lastColumn="0" w:noHBand="0" w:noVBand="1"/>
      </w:tblPr>
      <w:tblGrid>
        <w:gridCol w:w="3744"/>
        <w:gridCol w:w="6422"/>
      </w:tblGrid>
      <w:tr w:rsidR="00EC0BAE" w14:paraId="322310F6" w14:textId="77777777">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3D723DEA" w14:textId="77777777" w:rsidR="00EC0BAE" w:rsidRDefault="00000000">
            <w:pPr>
              <w:spacing w:after="0" w:line="240" w:lineRule="auto"/>
            </w:pPr>
            <w:r>
              <w:rPr>
                <w:b/>
                <w:sz w:val="20"/>
              </w:rPr>
              <w:t>File</w:t>
            </w:r>
          </w:p>
        </w:tc>
        <w:tc>
          <w:tcPr>
            <w:tcW w:w="6422" w:type="dxa"/>
            <w:tcBorders>
              <w:top w:val="single" w:sz="4" w:space="0" w:color="D9D9D9"/>
              <w:left w:val="single" w:sz="4" w:space="0" w:color="D9D9D9"/>
              <w:bottom w:val="single" w:sz="4" w:space="0" w:color="D9D9D9"/>
              <w:right w:val="single" w:sz="4" w:space="0" w:color="D9D9D9"/>
            </w:tcBorders>
            <w:shd w:val="clear" w:color="auto" w:fill="DCE6F1"/>
            <w:tcMar>
              <w:top w:w="75" w:type="dxa"/>
              <w:left w:w="100" w:type="dxa"/>
              <w:bottom w:w="75" w:type="dxa"/>
              <w:right w:w="100" w:type="dxa"/>
            </w:tcMar>
            <w:vAlign w:val="center"/>
          </w:tcPr>
          <w:p w14:paraId="62BE1B1D" w14:textId="77777777" w:rsidR="00EC0BAE" w:rsidRDefault="00000000">
            <w:pPr>
              <w:spacing w:after="0" w:line="240" w:lineRule="auto"/>
            </w:pPr>
            <w:r>
              <w:rPr>
                <w:b/>
                <w:sz w:val="20"/>
              </w:rPr>
              <w:t>What it does</w:t>
            </w:r>
          </w:p>
        </w:tc>
      </w:tr>
      <w:tr w:rsidR="00EC0BAE" w14:paraId="7A106CA6"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64E76A7" w14:textId="77777777" w:rsidR="00EC0BAE" w:rsidRDefault="00000000">
            <w:pPr>
              <w:spacing w:after="0" w:line="240" w:lineRule="auto"/>
            </w:pPr>
            <w:r>
              <w:rPr>
                <w:sz w:val="20"/>
              </w:rPr>
              <w:t>run_tests.R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B2A8A83" w14:textId="77777777" w:rsidR="00EC0BAE" w:rsidRDefault="00000000">
            <w:pPr>
              <w:spacing w:after="0" w:line="240" w:lineRule="auto"/>
            </w:pPr>
            <w:r>
              <w:rPr>
                <w:sz w:val="20"/>
              </w:rPr>
              <w:t>Runs the main set of checks and the focused test files.</w:t>
            </w:r>
          </w:p>
        </w:tc>
      </w:tr>
      <w:tr w:rsidR="00EC0BAE" w14:paraId="3A1B2A9E"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3250AD2" w14:textId="77777777" w:rsidR="00EC0BAE" w:rsidRDefault="00000000">
            <w:pPr>
              <w:spacing w:after="0" w:line="240" w:lineRule="auto"/>
            </w:pPr>
            <w:r>
              <w:rPr>
                <w:sz w:val="20"/>
              </w:rPr>
              <w:t>order_tests.R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F1D177F" w14:textId="77777777" w:rsidR="00EC0BAE" w:rsidRDefault="00000000">
            <w:pPr>
              <w:spacing w:after="0" w:line="240" w:lineRule="auto"/>
            </w:pPr>
            <w:r>
              <w:rPr>
                <w:sz w:val="20"/>
              </w:rPr>
              <w:t>Checks that group and condition order stays consistent.</w:t>
            </w:r>
          </w:p>
        </w:tc>
      </w:tr>
      <w:tr w:rsidR="00EC0BAE" w14:paraId="125DFACF"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F3ED42D" w14:textId="77777777" w:rsidR="00EC0BAE" w:rsidRDefault="00000000">
            <w:pPr>
              <w:spacing w:after="0" w:line="240" w:lineRule="auto"/>
            </w:pPr>
            <w:r>
              <w:rPr>
                <w:sz w:val="20"/>
              </w:rPr>
              <w:t>project_tests.R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685EA7F3" w14:textId="77777777" w:rsidR="00EC0BAE" w:rsidRDefault="00000000">
            <w:pPr>
              <w:spacing w:after="0" w:line="240" w:lineRule="auto"/>
            </w:pPr>
            <w:r>
              <w:rPr>
                <w:sz w:val="20"/>
              </w:rPr>
              <w:t>Checks saving, reopening, data transformations and selected calculations.</w:t>
            </w:r>
          </w:p>
        </w:tc>
      </w:tr>
      <w:tr w:rsidR="00EC0BAE" w14:paraId="150D36D2"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A6B8F65" w14:textId="77777777" w:rsidR="00EC0BAE" w:rsidRDefault="00000000">
            <w:pPr>
              <w:spacing w:after="0" w:line="240" w:lineRule="auto"/>
            </w:pPr>
            <w:r>
              <w:rPr>
                <w:sz w:val="20"/>
              </w:rPr>
              <w:t>options_tests.R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4B68F85F" w14:textId="77777777" w:rsidR="00EC0BAE" w:rsidRDefault="00000000">
            <w:pPr>
              <w:spacing w:after="0" w:line="240" w:lineRule="auto"/>
            </w:pPr>
            <w:r>
              <w:rPr>
                <w:sz w:val="20"/>
              </w:rPr>
              <w:t>Checks statistical options and repeatable results.</w:t>
            </w:r>
          </w:p>
        </w:tc>
      </w:tr>
      <w:tr w:rsidR="00EC0BAE" w14:paraId="6C82DA45"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6FCD5C1" w14:textId="77777777" w:rsidR="00EC0BAE" w:rsidRDefault="00000000">
            <w:pPr>
              <w:spacing w:after="0" w:line="240" w:lineRule="auto"/>
            </w:pPr>
            <w:r>
              <w:rPr>
                <w:sz w:val="20"/>
              </w:rPr>
              <w:t>results_tests.R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CA1212F" w14:textId="77777777" w:rsidR="00EC0BAE" w:rsidRDefault="00000000">
            <w:pPr>
              <w:spacing w:after="0" w:line="240" w:lineRule="auto"/>
            </w:pPr>
            <w:r>
              <w:rPr>
                <w:sz w:val="20"/>
              </w:rPr>
              <w:t>Checks result sheets, reported counts and exports.</w:t>
            </w:r>
          </w:p>
        </w:tc>
      </w:tr>
      <w:tr w:rsidR="00EC0BAE" w14:paraId="10B08091"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72FC6CDE" w14:textId="77777777" w:rsidR="00EC0BAE" w:rsidRDefault="00000000">
            <w:pPr>
              <w:spacing w:after="0" w:line="240" w:lineRule="auto"/>
            </w:pPr>
            <w:r>
              <w:rPr>
                <w:sz w:val="20"/>
              </w:rPr>
              <w:t>server_tests.R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8E97EC0" w14:textId="77777777" w:rsidR="00EC0BAE" w:rsidRDefault="00000000">
            <w:pPr>
              <w:spacing w:after="0" w:line="240" w:lineRule="auto"/>
            </w:pPr>
            <w:r>
              <w:rPr>
                <w:sz w:val="20"/>
              </w:rPr>
              <w:t>Checks website behavior, including edits, analyses and saved work.</w:t>
            </w:r>
          </w:p>
        </w:tc>
      </w:tr>
      <w:tr w:rsidR="00EC0BAE" w14:paraId="6BC2F88B"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E40F4F8" w14:textId="77777777" w:rsidR="00EC0BAE" w:rsidRDefault="00000000">
            <w:pPr>
              <w:spacing w:after="0" w:line="240" w:lineRule="auto"/>
            </w:pPr>
            <w:r>
              <w:rPr>
                <w:sz w:val="20"/>
              </w:rPr>
              <w:t>upload_tests.R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7D02B411" w14:textId="77777777" w:rsidR="00EC0BAE" w:rsidRDefault="00000000">
            <w:pPr>
              <w:spacing w:after="0" w:line="240" w:lineRule="auto"/>
            </w:pPr>
            <w:r>
              <w:rPr>
                <w:sz w:val="20"/>
              </w:rPr>
              <w:t>Checks uploaded files and the handling of import problems.</w:t>
            </w:r>
          </w:p>
        </w:tc>
      </w:tr>
      <w:tr w:rsidR="00EC0BAE" w14:paraId="503BBB77"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31C5DCD1" w14:textId="77777777" w:rsidR="00EC0BAE" w:rsidRDefault="00000000">
            <w:pPr>
              <w:spacing w:after="0" w:line="240" w:lineRule="auto"/>
            </w:pPr>
            <w:r>
              <w:rPr>
                <w:sz w:val="20"/>
              </w:rPr>
              <w:t>option_server_tests.R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0EB4FC32" w14:textId="77777777" w:rsidR="00EC0BAE" w:rsidRDefault="00000000">
            <w:pPr>
              <w:spacing w:after="0" w:line="240" w:lineRule="auto"/>
            </w:pPr>
            <w:r>
              <w:rPr>
                <w:sz w:val="20"/>
              </w:rPr>
              <w:t>Checks that page controls produce the intended analysis settings.</w:t>
            </w:r>
          </w:p>
        </w:tc>
      </w:tr>
      <w:tr w:rsidR="00EC0BAE" w14:paraId="3206F9ED"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1E93B201" w14:textId="77777777" w:rsidR="00EC0BAE" w:rsidRDefault="00000000">
            <w:pPr>
              <w:spacing w:after="0" w:line="240" w:lineRule="auto"/>
            </w:pPr>
            <w:r>
              <w:rPr>
                <w:sz w:val="20"/>
              </w:rPr>
              <w:t>refresh_tests.R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232087D0" w14:textId="77777777" w:rsidR="00EC0BAE" w:rsidRDefault="00000000">
            <w:pPr>
              <w:spacing w:after="0" w:line="240" w:lineRule="auto"/>
            </w:pPr>
            <w:r>
              <w:rPr>
                <w:sz w:val="20"/>
              </w:rPr>
              <w:t>Checks that changing settings updates the available choices correctly.</w:t>
            </w:r>
          </w:p>
        </w:tc>
      </w:tr>
      <w:tr w:rsidR="00EC0BAE" w14:paraId="509808C8"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0AEB7E3" w14:textId="77777777" w:rsidR="00EC0BAE" w:rsidRDefault="00000000">
            <w:pPr>
              <w:spacing w:after="0" w:line="240" w:lineRule="auto"/>
            </w:pPr>
            <w:r>
              <w:rPr>
                <w:sz w:val="20"/>
              </w:rPr>
              <w:t>nested_tests.R</w:t>
            </w:r>
          </w:p>
        </w:tc>
        <w:tc>
          <w:tcPr>
            <w:tcW w:w="6422" w:type="dxa"/>
            <w:tcBorders>
              <w:top w:val="single" w:sz="4" w:space="0" w:color="D9D9D9"/>
              <w:left w:val="single" w:sz="4" w:space="0" w:color="D9D9D9"/>
              <w:bottom w:val="single" w:sz="4" w:space="0" w:color="D9D9D9"/>
              <w:right w:val="single" w:sz="4" w:space="0" w:color="D9D9D9"/>
            </w:tcBorders>
            <w:shd w:val="clear" w:color="auto" w:fill="FFFFFF"/>
            <w:tcMar>
              <w:top w:w="75" w:type="dxa"/>
              <w:left w:w="100" w:type="dxa"/>
              <w:bottom w:w="75" w:type="dxa"/>
              <w:right w:w="100" w:type="dxa"/>
            </w:tcMar>
            <w:vAlign w:val="center"/>
          </w:tcPr>
          <w:p w14:paraId="59D1618B" w14:textId="77777777" w:rsidR="00EC0BAE" w:rsidRDefault="00000000">
            <w:pPr>
              <w:spacing w:after="0" w:line="240" w:lineRule="auto"/>
            </w:pPr>
            <w:r>
              <w:rPr>
                <w:sz w:val="20"/>
              </w:rPr>
              <w:t>Checks nested calculations, settings, figures, reports and exports.</w:t>
            </w:r>
          </w:p>
        </w:tc>
      </w:tr>
    </w:tbl>
    <w:p w14:paraId="7395C116" w14:textId="77777777" w:rsidR="00EC0BAE" w:rsidRDefault="00EC0BAE">
      <w:pPr>
        <w:spacing w:after="0"/>
      </w:pPr>
    </w:p>
    <w:sectPr w:rsidR="00EC0BAE"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391E7" w14:textId="77777777" w:rsidR="00353B5F" w:rsidRDefault="00353B5F">
      <w:pPr>
        <w:spacing w:after="0" w:line="240" w:lineRule="auto"/>
      </w:pPr>
      <w:r>
        <w:separator/>
      </w:r>
    </w:p>
  </w:endnote>
  <w:endnote w:type="continuationSeparator" w:id="0">
    <w:p w14:paraId="1830EAA5" w14:textId="77777777" w:rsidR="00353B5F" w:rsidRDefault="00353B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E99F0" w14:textId="77777777" w:rsidR="00EC0BAE" w:rsidRDefault="00000000">
    <w:pPr>
      <w:pStyle w:val="Footer"/>
      <w:jc w:val="right"/>
    </w:pPr>
    <w:r>
      <w:fldChar w:fldCharType="begin"/>
    </w:r>
    <w:r>
      <w:instrText>PAGE</w:instrText>
    </w:r>
    <w:r>
      <w:fldChar w:fldCharType="separate"/>
    </w:r>
    <w:r w:rsidR="001216E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6A5AD" w14:textId="77777777" w:rsidR="00353B5F" w:rsidRDefault="00353B5F">
      <w:pPr>
        <w:spacing w:after="0" w:line="240" w:lineRule="auto"/>
      </w:pPr>
      <w:r>
        <w:separator/>
      </w:r>
    </w:p>
  </w:footnote>
  <w:footnote w:type="continuationSeparator" w:id="0">
    <w:p w14:paraId="4A1C75DA" w14:textId="77777777" w:rsidR="00353B5F" w:rsidRDefault="00353B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4577270">
    <w:abstractNumId w:val="8"/>
  </w:num>
  <w:num w:numId="2" w16cid:durableId="993334125">
    <w:abstractNumId w:val="6"/>
  </w:num>
  <w:num w:numId="3" w16cid:durableId="682048059">
    <w:abstractNumId w:val="5"/>
  </w:num>
  <w:num w:numId="4" w16cid:durableId="1449012068">
    <w:abstractNumId w:val="4"/>
  </w:num>
  <w:num w:numId="5" w16cid:durableId="1491599600">
    <w:abstractNumId w:val="7"/>
  </w:num>
  <w:num w:numId="6" w16cid:durableId="1215704012">
    <w:abstractNumId w:val="3"/>
  </w:num>
  <w:num w:numId="7" w16cid:durableId="1730498714">
    <w:abstractNumId w:val="2"/>
  </w:num>
  <w:num w:numId="8" w16cid:durableId="181827488">
    <w:abstractNumId w:val="1"/>
  </w:num>
  <w:num w:numId="9" w16cid:durableId="10068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6E0"/>
    <w:rsid w:val="0015074B"/>
    <w:rsid w:val="002201C7"/>
    <w:rsid w:val="0029639D"/>
    <w:rsid w:val="00326F90"/>
    <w:rsid w:val="00353B5F"/>
    <w:rsid w:val="007F3EE6"/>
    <w:rsid w:val="00A62564"/>
    <w:rsid w:val="00AA1D8D"/>
    <w:rsid w:val="00B47730"/>
    <w:rsid w:val="00CB0664"/>
    <w:rsid w:val="00EC0B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AFECD1"/>
  <w14:defaultImageDpi w14:val="300"/>
  <w15:docId w15:val="{2B0F6CF9-5EAC-4595-8363-A161FDEB2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after="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5</Pages>
  <Words>1500</Words>
  <Characters>8550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How R for Prism works</vt:lpstr>
    </vt:vector>
  </TitlesOfParts>
  <Manager/>
  <Company/>
  <LinksUpToDate>false</LinksUpToDate>
  <CharactersWithSpaces>10030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R for Prism works</dc:title>
  <dc:subject>A plain language guide to the project files and application workflow</dc:subject>
  <dc:creator/>
  <cp:keywords>R for Prism, LabStats, general guide</cp:keywords>
  <dc:description/>
  <cp:lastModifiedBy>tahsan dhrubo</cp:lastModifiedBy>
  <cp:revision>1</cp:revision>
  <cp:lastPrinted>2026-10-16T20:51:00Z</cp:lastPrinted>
  <dcterms:created xsi:type="dcterms:W3CDTF">2013-12-23T23:15:00Z</dcterms:created>
  <dcterms:modified xsi:type="dcterms:W3CDTF">2026-10-23T16:59:00Z</dcterms:modified>
  <cp:category/>
</cp:coreProperties>
</file>