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R for Prism works</w:t>
      </w:r>
    </w:p>
    <w:p>
      <w:pPr>
        <w:pStyle w:val="Subtitle"/>
      </w:pPr>
      <w:r>
        <w:t>A plain language guide to the files and the website</w:t>
      </w:r>
    </w:p>
    <w:p>
      <w:r>
        <w:t>R for Prism is a statistics application that runs in your web browser while R does the work on your computer. The current website and several filenames use the name LabStats. This guide explains how the files work together, from opening the website to viewing and saving an analysis.</w:t>
      </w:r>
    </w:p>
    <w:p>
      <w:pPr>
        <w:pStyle w:val="Heading2"/>
      </w:pPr>
      <w:r>
        <w:t>The main idea</w:t>
      </w:r>
    </w:p>
    <w:p>
      <w:r>
        <w:t>Think of app.R as the coordinator. The interface files describe the screens, the data files prepare your measurements, the analysis files calculate the answers, and the results and graph files present them. Shiny is the R framework that keeps the browser and the running R program connected.</w:t>
      </w:r>
    </w:p>
    <w:p>
      <w:pPr>
        <w:pStyle w:val="Heading2"/>
      </w:pPr>
      <w:r>
        <w:t>What happens when you start the website</w:t>
      </w:r>
    </w:p>
    <w:p>
      <w:r>
        <w:rPr>
          <w:b/>
        </w:rPr>
        <w:t xml:space="preserve">1  Start LabStats.cmd opens the process. </w:t>
      </w:r>
      <w:r>
        <w:t>Double-clicking this Windows file finds R and runs setup.R, followed by launch.R.</w:t>
      </w:r>
    </w:p>
    <w:p>
      <w:r>
        <w:rPr>
          <w:b/>
        </w:rPr>
        <w:t xml:space="preserve">2  setup.R checks the tools. </w:t>
      </w:r>
      <w:r>
        <w:t>It checks that the required R packages are available and installs missing packages in the project folder. Packages provide ready-made features such as statistics, graphs and Excel reading.</w:t>
      </w:r>
    </w:p>
    <w:p>
      <w:r>
        <w:rPr>
          <w:b/>
        </w:rPr>
        <w:t xml:space="preserve">3  launch.R starts the website. </w:t>
      </w:r>
      <w:r>
        <w:t>It starts Shiny and opens the browser at the local address 127.0.0.1:7319. The R process needs to keep running while you use the website.</w:t>
      </w:r>
    </w:p>
    <w:p>
      <w:r>
        <w:rPr>
          <w:b/>
        </w:rPr>
        <w:t xml:space="preserve">4  app.R connects the parts. </w:t>
      </w:r>
      <w:r>
        <w:t>It loads the supporting R files and prepares a separate workspace for the browser session. R/ui.R describes the page, using smaller files to build its controls and results areas.</w:t>
      </w:r>
    </w:p>
    <w:p>
      <w:r>
        <w:rPr>
          <w:b/>
        </w:rPr>
        <w:t xml:space="preserve">5  The browser displays the page. </w:t>
      </w:r>
      <w:r>
        <w:t>Shiny produces the HTML, then the browser applies www/style.css and loads www/worksheet.js. The website is ready for you to enter data.</w:t>
      </w:r>
    </w:p>
    <w:p>
      <w:pPr>
        <w:pStyle w:val="Heading2"/>
      </w:pPr>
      <w:r>
        <w:t>Where HTML CSS and JavaScript fit</w:t>
      </w:r>
    </w:p>
    <w:p>
      <w:r>
        <w:t>HTML supplies the page structure, including buttons, tables and input boxes. It is generated by R and Shiny, so there is no separate maintained HTML page. CSS controls the appearance. JavaScript handles browser actions such as worksheet edits and keyboard movement. Statistical calculations run in R.</w:t>
      </w:r>
    </w:p>
    <w:p>
      <w:r>
        <w:br w:type="page"/>
      </w:r>
    </w:p>
    <w:p>
      <w:pPr>
        <w:pStyle w:val="Heading1"/>
      </w:pPr>
      <w:r>
        <w:t>From your data to the results</w:t>
      </w:r>
    </w:p>
    <w:p>
      <w:r>
        <w:t>Here is the path through the files when you import a table, choose a method and click Analyze. Only the files needed for the selected task do the work; the website does not run every statistical method each time.</w:t>
      </w:r>
    </w:p>
    <w:p>
      <w:r>
        <w:rPr>
          <w:b/>
        </w:rPr>
        <w:t xml:space="preserve">1  You bring in measurements. </w:t>
      </w:r>
      <w:r>
        <w:t>The page defined in R/ui.R offers file upload, pasted data and example data. app.R uses R/data.R to read the table and prepare it for the chosen analysis.</w:t>
      </w:r>
    </w:p>
    <w:p>
      <w:r>
        <w:rPr>
          <w:b/>
        </w:rPr>
        <w:t xml:space="preserve">2  You edit and choose settings. </w:t>
      </w:r>
      <w:r>
        <w:t>www/worksheet.js sends cell edits to Shiny, and the R server checks and updates the worksheet. R/options_ui.R supplies ordinary analysis controls. R/options_server.inc turns your choices into instructions that the calculation files can use.</w:t>
      </w:r>
    </w:p>
    <w:p>
      <w:r>
        <w:rPr>
          <w:b/>
        </w:rPr>
        <w:t xml:space="preserve">3  Analyze starts the calculation. </w:t>
      </w:r>
      <w:r>
        <w:t>app.R checks that the necessary data and selections are present. It sends the prepared data and settings to R/analysis.R. If something is missing or invalid, the website shows a message.</w:t>
      </w:r>
    </w:p>
    <w:p>
      <w:r>
        <w:rPr>
          <w:b/>
        </w:rPr>
        <w:t xml:space="preserve">4  R calculates the answer. </w:t>
      </w:r>
      <w:r>
        <w:t>R/analysis.R selects the requested method and uses R/options.R for shared statistical helpers. For nested data, such as cells within slices within mice, it passes the task to R/nested.R and the appropriate reference calculation file.</w:t>
      </w:r>
    </w:p>
    <w:p>
      <w:r>
        <w:rPr>
          <w:b/>
        </w:rPr>
        <w:t xml:space="preserve">5  The application keeps a record. </w:t>
      </w:r>
      <w:r>
        <w:t>app.R saves a snapshot of the data, settings and result in the current project. R/workspace.inc and R/project.R organize the tables, analyses and graphs you see in the navigator.</w:t>
      </w:r>
    </w:p>
    <w:p>
      <w:r>
        <w:rPr>
          <w:b/>
        </w:rPr>
        <w:t xml:space="preserve">6  The answers become readable. </w:t>
      </w:r>
      <w:r>
        <w:t>R/results.R arranges the numbers into result sheets. R/results_ui.R turns those sheets into tables for the page. R/plots.R builds graphs from the calculated results; nested figures are prepared through R/nested.R. Shiny sends the updated displays to the browser.</w:t>
      </w:r>
    </w:p>
    <w:p>
      <w:pPr>
        <w:pStyle w:val="Heading2"/>
      </w:pPr>
      <w:r>
        <w:t>A simple example</w:t>
      </w:r>
    </w:p>
    <w:p>
      <w:r>
        <w:t>For a comparison of three independent groups, you import the measurements, select the group columns and choose the analysis options. Clicking Analyze passes the data through app.R to R/analysis.R. The returned numbers become a result table and graph, which appear in the browser without restarting the website.</w:t>
      </w:r>
    </w:p>
    <w:p>
      <w:pPr>
        <w:pStyle w:val="Heading2"/>
      </w:pPr>
      <w:r>
        <w:t>Editing and saving afterward</w:t>
      </w:r>
    </w:p>
    <w:p>
      <w:r>
        <w:t>Changing the data or calculation settings can make the current result out of date. The website asks you to analyze again so that an old answer is not shown as though it belongs to the new inputs. Previously saved analysis snapshots remain available in the project.</w:t>
      </w:r>
    </w:p>
    <w:p>
      <w:r>
        <w:t>Your session stays in memory until you download a project file. R/project.R saves the data and settings in a JSON project file, with R/workspace.inc handling the website actions. Reopening it recalculates the analyses. app.R also connects the download buttons to tables, reports, figures and R scripts for repeating an analysis.</w:t>
      </w:r>
    </w:p>
    <w:p>
      <w:r>
        <w:br w:type="page"/>
      </w:r>
    </w:p>
    <w:p>
      <w:pPr>
        <w:pStyle w:val="Heading1"/>
      </w:pPr>
      <w:r>
        <w:t>The files used in everyday work</w:t>
      </w:r>
    </w:p>
    <w:p>
      <w:r>
        <w:t>These files divide the main responsibilities. Files ending in .inc also contain R code; here they are supporting pieces loaded by the main application.</w:t>
      </w:r>
    </w:p>
    <w:tbl>
      <w:tblPr>
        <w:tblW w:type="auto" w:w="0"/>
        <w:jc w:val="center"/>
        <w:tblLayout w:type="fixed"/>
        <w:tblLook w:firstColumn="1" w:firstRow="1" w:lastColumn="0" w:lastRow="0" w:noHBand="0" w:noVBand="1" w:val="04A0"/>
      </w:tblPr>
      <w:tblGrid>
        <w:gridCol w:w="3384"/>
        <w:gridCol w:w="6782"/>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File</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What it does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app.R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Coordinates data, settings, calculations, saved results and downloads. It connects the website to the other files.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R/ui.R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Describes the main page, navigator, buttons and tabs. Loads the smaller interface files, CSS and JavaScript.</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R/data.R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Reads and prepares imported or pasted data, supplies ordinary examples, and prepares exported R scripts.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R/analysis.R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Chooses and runs the requested statistical analysis. Returns results, fitted models and explanatory notes.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R/options.R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Supplies shared statistical helpers, such as comparison adjustments and checks used by the analysis engine.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R/options_ui.R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Builds the ordinary analysis settings that you see and select on the page.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R/options_server.inc</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Connects those settings to the analysis and keeps related choices consistent.</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R/results.R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Organizes calculated answers into named result sheets and exportable tables.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R/results_ui.R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Makes the result sheets appear as readable tables in the browser.</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R/plots.R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Creates ordinary data graphs, diagnostic graphs and layouts containing saved graphs.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R/project.R</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Defines how tables, settings and analyses are organized, saved and reopened.</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R/workspace.inc</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Handles project actions in the running website, including navigation, saved tables, graphs and project downloads.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www/style.css</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Controls colors, fonts, spacing, page layout and the appearance of worksheet and result cells.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www/worksheet.js</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Connects worksheet edits and project clicks to Shiny, handles keyboard movement and remembers selected analysis preferences.</w:t>
            </w:r>
          </w:p>
        </w:tc>
      </w:tr>
    </w:tbl>
    <w:p>
      <w:pPr>
        <w:spacing w:after="0"/>
      </w:pPr>
    </w:p>
    <w:p>
      <w:r>
        <w:t>The browser preferences remembered by worksheet.js are analysis choices. Saving the full project is what preserves your measurements and project work.</w:t>
      </w:r>
    </w:p>
    <w:p>
      <w:r>
        <w:br w:type="page"/>
      </w:r>
    </w:p>
    <w:p>
      <w:pPr>
        <w:pStyle w:val="Heading1"/>
      </w:pPr>
      <w:r>
        <w:t>Special analyses and supporting files</w:t>
      </w:r>
    </w:p>
    <w:p>
      <w:pPr>
        <w:pStyle w:val="Heading2"/>
      </w:pPr>
      <w:r>
        <w:t>The nested analysis files</w:t>
      </w:r>
    </w:p>
    <w:p>
      <w:r>
        <w:t>Nested measurements belong to a hierarchy, such as several cells measured within a slice and several slices within a mouse. These files add the controls and calculations for those designs.</w:t>
      </w:r>
    </w:p>
    <w:tbl>
      <w:tblPr>
        <w:tblW w:type="auto" w:w="0"/>
        <w:jc w:val="center"/>
        <w:tblLayout w:type="fixed"/>
        <w:tblLook w:firstColumn="1" w:firstRow="1" w:lastColumn="0" w:lastRow="0" w:noHBand="0" w:noVBand="1" w:val="04A0"/>
      </w:tblPr>
      <w:tblGrid>
        <w:gridCol w:w="4248"/>
        <w:gridCol w:w="5918"/>
      </w:tblGrid>
      <w:tr>
        <w:trPr>
          <w:cantSplit/>
          <w:tblHeader/>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File</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What it does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R/nested_ui.R</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Builds the nested analysis settings, including the study design, comparisons and figure options.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R/nested_server.inc</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Connects nested controls to the running application and handles nested previews, reports and downloads.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R/nested.R</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Prepares nested data and settings, runs the correct reference calculation, and collects its results and figures.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R/nested-reference-repeated.inc</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Contains the detailed calculations for repeated measurements of cells across conditions.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R/nested-reference-between-groups.inc</w:t>
            </w:r>
          </w:p>
        </w:tc>
        <w:tc>
          <w:tcPr>
            <w:tcW w:type="dxa" w:w="591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Contains the detailed calculations for nested measurements assigned to different groups.</w:t>
            </w:r>
          </w:p>
        </w:tc>
      </w:tr>
    </w:tbl>
    <w:p>
      <w:pPr>
        <w:spacing w:after="0"/>
      </w:pPr>
    </w:p>
    <w:p>
      <w:r>
        <w:t>The connection is: app.R calls R/analysis.R, which calls R/nested.R. The nested file then runs the repeated or between-group reference and returns results for display and export.</w:t>
      </w:r>
    </w:p>
    <w:p>
      <w:pPr>
        <w:pStyle w:val="Heading2"/>
      </w:pPr>
      <w:r>
        <w:t>Files that help you manage the project</w:t>
      </w:r>
    </w:p>
    <w:tbl>
      <w:tblPr>
        <w:tblW w:type="auto" w:w="0"/>
        <w:jc w:val="center"/>
        <w:tblLayout w:type="fixed"/>
        <w:tblLook w:firstColumn="1" w:firstRow="1" w:lastColumn="0" w:lastRow="0" w:noHBand="0" w:noVBand="1" w:val="04A0"/>
      </w:tblPr>
      <w:tblGrid>
        <w:gridCol w:w="3384"/>
        <w:gridCol w:w="6782"/>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File</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What it does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README.md</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Explains installation, using the application and its current capabilities and limitations.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FILE_GUIDE.md</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Provides a more detailed map of the source files and their relationships.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LabStats.Rproj</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Opens the project in RStudio with the intended working settings.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.gitignore</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Tells the version history system which generated files and local folders to leave out.</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LICENSE</w:t>
            </w:r>
          </w:p>
        </w:tc>
        <w:tc>
          <w:tcPr>
            <w:tcW w:type="dxa" w:w="678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States the project licensing terms.</w:t>
            </w:r>
          </w:p>
        </w:tc>
      </w:tr>
    </w:tbl>
    <w:p>
      <w:pPr>
        <w:spacing w:after="0"/>
      </w:pPr>
    </w:p>
    <w:p>
      <w:pPr>
        <w:pStyle w:val="Heading2"/>
      </w:pPr>
      <w:r>
        <w:t>Folders that support the application</w:t>
      </w:r>
    </w:p>
    <w:p>
      <w:r>
        <w:t>The .R-library folder holds installed R packages. The .cache folder holds temporary or reusable working files. The artifacts folder holds generated test outputs such as tables and graphs. The .git folder stores the project version history. These folders support development and operation; their many individual files are not separate parts of the website design.</w:t>
      </w:r>
    </w:p>
    <w:p>
      <w:r>
        <w:br w:type="page"/>
      </w:r>
    </w:p>
    <w:p>
      <w:pPr>
        <w:pStyle w:val="Heading1"/>
      </w:pPr>
      <w:r>
        <w:t>Example data and checks</w:t>
      </w:r>
    </w:p>
    <w:p>
      <w:pPr>
        <w:pStyle w:val="Heading2"/>
      </w:pPr>
      <w:r>
        <w:t>Example data files</w:t>
      </w:r>
    </w:p>
    <w:p>
      <w:r>
        <w:t>The CSV files in examples are practice tables, not programs. They let you try different workflows without supplying your own measurements. Nested examples are generated by R/nested.R.</w:t>
      </w:r>
    </w:p>
    <w:tbl>
      <w:tblPr>
        <w:tblW w:type="auto" w:w="0"/>
        <w:jc w:val="center"/>
        <w:tblLayout w:type="fixed"/>
        <w:tblLook w:firstColumn="1" w:firstRow="1" w:lastColumn="0" w:lastRow="0" w:noHBand="0" w:noVBand="1" w:val="04A0"/>
      </w:tblPr>
      <w:tblGrid>
        <w:gridCol w:w="3744"/>
        <w:gridCol w:w="6422"/>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File</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What it does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independent_groups.csv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Measurements from separate groups.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paired.csv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Matched before and after measurements.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xy.csv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Paired X and Y values for relationships or regression.</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dose.csv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Concentration and response measurements.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contingency.csv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Counts in categories.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factorial.csv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Measurements arranged by two experimental factors.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survival.csv</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Event times, censoring information and groups.</w:t>
            </w:r>
          </w:p>
        </w:tc>
      </w:tr>
    </w:tbl>
    <w:p>
      <w:pPr>
        <w:spacing w:after="0"/>
      </w:pPr>
    </w:p>
    <w:p>
      <w:pPr>
        <w:pStyle w:val="Heading2"/>
      </w:pPr>
      <w:r>
        <w:t>Test files</w:t>
      </w:r>
    </w:p>
    <w:p>
      <w:r>
        <w:t>The files in tests check that calculations and website behavior still work after changes. They run separately from normal use of the website. All filenames below are inside the tests folder.</w:t>
      </w:r>
    </w:p>
    <w:tbl>
      <w:tblPr>
        <w:tblW w:type="auto" w:w="0"/>
        <w:jc w:val="center"/>
        <w:tblLayout w:type="fixed"/>
        <w:tblLook w:firstColumn="1" w:firstRow="1" w:lastColumn="0" w:lastRow="0" w:noHBand="0" w:noVBand="1" w:val="04A0"/>
      </w:tblPr>
      <w:tblGrid>
        <w:gridCol w:w="3744"/>
        <w:gridCol w:w="6422"/>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File</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DCE6F1"/>
          </w:tcPr>
          <w:p>
            <w:pPr>
              <w:spacing w:after="0" w:line="240" w:lineRule="auto"/>
            </w:pPr>
            <w:r>
              <w:rPr>
                <w:b/>
                <w:sz w:val="20"/>
              </w:rPr>
              <w:t>What it does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run_tests.R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Runs the main set of checks and the focused test files.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order_tests.R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that group and condition order stays consistent.</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project_tests.R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saving, reopening, data transformations and selected calculations.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options_tests.R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statistical options and repeatable results.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results_tests.R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result sheets, reported counts and exports.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server_tests.R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website behavior, including edits, analyses and saved work.</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upload_tests.R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uploaded files and the handling of import problems.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option_server_tests.R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that page controls produce the intended analysis settings.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refresh_tests.R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that changing settings updates the available choices correctly.</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nested_tests.R</w:t>
            </w:r>
          </w:p>
        </w:tc>
        <w:tc>
          <w:tcPr>
            <w:tcW w:type="dxa" w:w="6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line="240" w:lineRule="auto"/>
            </w:pPr>
            <w:r>
              <w:rPr>
                <w:sz w:val="20"/>
              </w:rPr>
              <w:t>Checks nested calculations, settings, figures, reports and exports.</w:t>
            </w:r>
          </w:p>
        </w:tc>
      </w:tr>
    </w:tbl>
    <w:p>
      <w:pPr>
        <w:spacing w:after="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R for Prism works</dc:title>
  <dc:subject>A plain language guide to the project files and application workflow</dc:subject>
  <dc:creator/>
  <cp:keywords>R for Prism, LabStats, general guide</cp:keywords>
  <dc:description>generated by python-docx</dc:description>
  <cp:lastModifiedBy/>
  <cp:revision>1</cp:revision>
  <dcterms:created xsi:type="dcterms:W3CDTF">2013-12-23T23:15:00Z</dcterms:created>
  <dcterms:modified xsi:type="dcterms:W3CDTF">2013-12-23T23:15:00Z</dcterms:modified>
  <cp:category/>
</cp:coreProperties>
</file>