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5FD" w:rsidRDefault="004155FD" w:rsidP="004155FD">
      <w:pPr>
        <w:rPr>
          <w:rFonts w:asciiTheme="majorHAnsi" w:hAnsiTheme="majorHAnsi"/>
          <w:sz w:val="24"/>
          <w:szCs w:val="24"/>
        </w:rPr>
      </w:pPr>
      <w:r w:rsidRPr="1569814F">
        <w:rPr>
          <w:rFonts w:asciiTheme="majorHAnsi" w:eastAsiaTheme="majorEastAsia" w:hAnsiTheme="majorHAnsi" w:cstheme="majorBidi"/>
          <w:b/>
          <w:bCs/>
          <w:sz w:val="28"/>
          <w:szCs w:val="28"/>
        </w:rPr>
        <w:t>Index:</w:t>
      </w:r>
    </w:p>
    <w:p w:rsidR="004155FD" w:rsidRDefault="004155FD" w:rsidP="004155FD">
      <w:pPr>
        <w:rPr>
          <w:rFonts w:ascii="-webkit-standard" w:eastAsia="-webkit-standard" w:hAnsi="-webkit-standard" w:cs="-webkit-standard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6057B1C" wp14:editId="1B50A775">
            <wp:extent cx="5723725" cy="1562100"/>
            <wp:effectExtent l="0" t="0" r="0" b="0"/>
            <wp:docPr id="5643812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(1) Main window.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pPr>
        <w:rPr>
          <w:rFonts w:ascii="-webkit-standard" w:eastAsia="-webkit-standard" w:hAnsi="-webkit-standard" w:cs="-webkit-standard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34F585" wp14:editId="0ABBA3C5">
            <wp:extent cx="5359400" cy="2020940"/>
            <wp:effectExtent l="0" t="0" r="0" b="0"/>
            <wp:docPr id="15318169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0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(2) Main window development </w:t>
      </w:r>
      <w:proofErr w:type="gramStart"/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2,</w:t>
      </w:r>
      <w:proofErr w:type="gramEnd"/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includes ultrasonic sensor running in parallel.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</w:p>
    <w:p w:rsidR="004155FD" w:rsidRDefault="004155FD" w:rsidP="004155FD">
      <w:pPr>
        <w:rPr>
          <w:rFonts w:ascii="-webkit-standard" w:eastAsia="-webkit-standard" w:hAnsi="-webkit-standard" w:cs="-webkit-standard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B8675BD" wp14:editId="505FAC37">
            <wp:extent cx="5066270" cy="781050"/>
            <wp:effectExtent l="0" t="0" r="0" b="0"/>
            <wp:docPr id="9694101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(3) How colours are handled, this is black but all colours are handled in the exact same manner.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</w:p>
    <w:p w:rsidR="004155FD" w:rsidRDefault="004155FD" w:rsidP="004155FD">
      <w:r>
        <w:rPr>
          <w:noProof/>
          <w:lang w:val="en-US"/>
        </w:rPr>
        <w:lastRenderedPageBreak/>
        <w:drawing>
          <wp:inline distT="0" distB="0" distL="0" distR="0" wp14:anchorId="015E9F5D" wp14:editId="26145D0C">
            <wp:extent cx="5160818" cy="1419225"/>
            <wp:effectExtent l="0" t="0" r="0" b="0"/>
            <wp:docPr id="16252736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1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(4) Move until red.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764259EB" wp14:editId="6A80796D">
            <wp:extent cx="5702710" cy="1116780"/>
            <wp:effectExtent l="0" t="0" r="0" b="0"/>
            <wp:docPr id="209974469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10" cy="11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(5) Calibrate dot 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5DBF4627" wp14:editId="0DF3342B">
            <wp:extent cx="5827059" cy="619125"/>
            <wp:effectExtent l="0" t="0" r="0" b="0"/>
            <wp:docPr id="7243093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5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(6) Dot dash range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4624FB9C" wp14:editId="13D56D09">
            <wp:extent cx="5780690" cy="1059793"/>
            <wp:effectExtent l="0" t="0" r="0" b="0"/>
            <wp:docPr id="4186214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90" cy="10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(7) Measure red space pt.1 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7DC4B22E" wp14:editId="7DF48C96">
            <wp:extent cx="4572000" cy="933450"/>
            <wp:effectExtent l="0" t="0" r="0" b="0"/>
            <wp:docPr id="2226246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(8) Measure red space pt.2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29C25CB1" wp14:editId="206AB211">
            <wp:extent cx="5334000" cy="1800225"/>
            <wp:effectExtent l="0" t="0" r="0" b="0"/>
            <wp:docPr id="2310429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(9) Morse code alphabet.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383DFFC2" wp14:editId="3D897730">
            <wp:extent cx="5267739" cy="1514475"/>
            <wp:effectExtent l="0" t="0" r="0" b="0"/>
            <wp:docPr id="9246695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3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(10) Measure white space pt.1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5DAE51BD" wp14:editId="0382AFAF">
            <wp:extent cx="5543550" cy="3799642"/>
            <wp:effectExtent l="0" t="0" r="0" b="0"/>
            <wp:docPr id="9716018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(11) Measure white space pt.2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479A6EE4" wp14:editId="0A9D0204">
            <wp:extent cx="5792796" cy="2305050"/>
            <wp:effectExtent l="0" t="0" r="0" b="0"/>
            <wp:docPr id="19036602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79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(12) Measure white space pt.3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4155FD" w:rsidRDefault="004155FD" w:rsidP="004155FD">
      <w:r>
        <w:rPr>
          <w:noProof/>
          <w:lang w:val="en-US"/>
        </w:rPr>
        <w:drawing>
          <wp:inline distT="0" distB="0" distL="0" distR="0" wp14:anchorId="4462F71E" wp14:editId="23AF256C">
            <wp:extent cx="5629702" cy="1571625"/>
            <wp:effectExtent l="0" t="0" r="0" b="0"/>
            <wp:docPr id="3887049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0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1569814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(13) Measure white space fix pt.1 (Implementing an exit condition for when the space is longer than 10).</w:t>
      </w:r>
    </w:p>
    <w:p w:rsidR="004155FD" w:rsidRDefault="004155FD" w:rsidP="004155FD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3008C58F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----------------------------------------------------------------------------------------------</w:t>
      </w:r>
    </w:p>
    <w:p w:rsidR="00233C59" w:rsidRDefault="00233C59">
      <w:bookmarkStart w:id="0" w:name="_GoBack"/>
      <w:bookmarkEnd w:id="0"/>
    </w:p>
    <w:sectPr w:rsidR="00233C59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1DAD989" w:rsidTr="61DAD989">
      <w:tc>
        <w:tcPr>
          <w:tcW w:w="3009" w:type="dxa"/>
        </w:tcPr>
        <w:p w:rsidR="61DAD989" w:rsidRDefault="004155FD" w:rsidP="61DAD989">
          <w:pPr>
            <w:pStyle w:val="Header"/>
            <w:ind w:left="-115"/>
          </w:pPr>
        </w:p>
      </w:tc>
      <w:tc>
        <w:tcPr>
          <w:tcW w:w="3009" w:type="dxa"/>
        </w:tcPr>
        <w:p w:rsidR="61DAD989" w:rsidRDefault="004155FD" w:rsidP="61DAD989">
          <w:pPr>
            <w:pStyle w:val="Header"/>
            <w:jc w:val="center"/>
          </w:pPr>
        </w:p>
      </w:tc>
      <w:tc>
        <w:tcPr>
          <w:tcW w:w="3009" w:type="dxa"/>
        </w:tcPr>
        <w:p w:rsidR="61DAD989" w:rsidRDefault="004155FD" w:rsidP="61DAD989">
          <w:pPr>
            <w:pStyle w:val="Header"/>
            <w:ind w:right="-115"/>
            <w:jc w:val="right"/>
          </w:pPr>
        </w:p>
      </w:tc>
    </w:tr>
  </w:tbl>
  <w:p w:rsidR="61DAD989" w:rsidRDefault="004155FD" w:rsidP="61DAD989">
    <w:pPr>
      <w:pStyle w:val="Footer"/>
    </w:pPr>
  </w:p>
</w:ftr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1DAD989" w:rsidTr="61DAD989">
      <w:tc>
        <w:tcPr>
          <w:tcW w:w="3009" w:type="dxa"/>
        </w:tcPr>
        <w:p w:rsidR="61DAD989" w:rsidRDefault="004155FD" w:rsidP="61DAD989">
          <w:pPr>
            <w:pStyle w:val="Header"/>
            <w:ind w:left="-115"/>
          </w:pPr>
          <w:r>
            <w:t>13197061</w:t>
          </w:r>
        </w:p>
      </w:tc>
      <w:tc>
        <w:tcPr>
          <w:tcW w:w="3009" w:type="dxa"/>
        </w:tcPr>
        <w:p w:rsidR="61DAD989" w:rsidRDefault="004155FD" w:rsidP="61DAD989">
          <w:pPr>
            <w:pStyle w:val="Header"/>
            <w:jc w:val="center"/>
          </w:pPr>
        </w:p>
      </w:tc>
      <w:tc>
        <w:tcPr>
          <w:tcW w:w="3009" w:type="dxa"/>
        </w:tcPr>
        <w:p w:rsidR="61DAD989" w:rsidRDefault="004155FD" w:rsidP="61DAD989">
          <w:pPr>
            <w:pStyle w:val="Header"/>
            <w:ind w:right="-115"/>
            <w:jc w:val="right"/>
          </w:pPr>
          <w:r>
            <w:t>Glyn Ellis</w:t>
          </w:r>
        </w:p>
      </w:tc>
    </w:tr>
  </w:tbl>
  <w:p w:rsidR="61DAD989" w:rsidRDefault="004155FD" w:rsidP="61DAD9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5FD"/>
    <w:rsid w:val="00233C59"/>
    <w:rsid w:val="0041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29F7C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5FD"/>
    <w:pPr>
      <w:spacing w:after="200" w:line="288" w:lineRule="auto"/>
    </w:pPr>
    <w:rPr>
      <w:sz w:val="21"/>
      <w:szCs w:val="21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4155FD"/>
  </w:style>
  <w:style w:type="paragraph" w:styleId="Header">
    <w:name w:val="header"/>
    <w:basedOn w:val="Normal"/>
    <w:link w:val="HeaderChar"/>
    <w:uiPriority w:val="99"/>
    <w:unhideWhenUsed/>
    <w:rsid w:val="004155FD"/>
    <w:pPr>
      <w:tabs>
        <w:tab w:val="center" w:pos="4680"/>
        <w:tab w:val="right" w:pos="9360"/>
      </w:tabs>
      <w:spacing w:after="0" w:line="240" w:lineRule="auto"/>
    </w:pPr>
    <w:rPr>
      <w:sz w:val="24"/>
      <w:szCs w:val="24"/>
      <w:lang w:val="en-US"/>
    </w:rPr>
  </w:style>
  <w:style w:type="character" w:customStyle="1" w:styleId="HeaderChar1">
    <w:name w:val="Header Char1"/>
    <w:basedOn w:val="DefaultParagraphFont"/>
    <w:uiPriority w:val="99"/>
    <w:semiHidden/>
    <w:rsid w:val="004155FD"/>
    <w:rPr>
      <w:sz w:val="21"/>
      <w:szCs w:val="21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4155FD"/>
  </w:style>
  <w:style w:type="paragraph" w:styleId="Footer">
    <w:name w:val="footer"/>
    <w:basedOn w:val="Normal"/>
    <w:link w:val="FooterChar"/>
    <w:uiPriority w:val="99"/>
    <w:unhideWhenUsed/>
    <w:rsid w:val="004155FD"/>
    <w:pPr>
      <w:tabs>
        <w:tab w:val="center" w:pos="4680"/>
        <w:tab w:val="right" w:pos="9360"/>
      </w:tabs>
      <w:spacing w:after="0" w:line="240" w:lineRule="auto"/>
    </w:pPr>
    <w:rPr>
      <w:sz w:val="24"/>
      <w:szCs w:val="24"/>
      <w:lang w:val="en-US"/>
    </w:rPr>
  </w:style>
  <w:style w:type="character" w:customStyle="1" w:styleId="FooterChar1">
    <w:name w:val="Footer Char1"/>
    <w:basedOn w:val="DefaultParagraphFont"/>
    <w:uiPriority w:val="99"/>
    <w:semiHidden/>
    <w:rsid w:val="004155FD"/>
    <w:rPr>
      <w:sz w:val="21"/>
      <w:szCs w:val="21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5F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5FD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5FD"/>
    <w:pPr>
      <w:spacing w:after="200" w:line="288" w:lineRule="auto"/>
    </w:pPr>
    <w:rPr>
      <w:sz w:val="21"/>
      <w:szCs w:val="21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rsid w:val="004155FD"/>
  </w:style>
  <w:style w:type="paragraph" w:styleId="Header">
    <w:name w:val="header"/>
    <w:basedOn w:val="Normal"/>
    <w:link w:val="HeaderChar"/>
    <w:uiPriority w:val="99"/>
    <w:unhideWhenUsed/>
    <w:rsid w:val="004155FD"/>
    <w:pPr>
      <w:tabs>
        <w:tab w:val="center" w:pos="4680"/>
        <w:tab w:val="right" w:pos="9360"/>
      </w:tabs>
      <w:spacing w:after="0" w:line="240" w:lineRule="auto"/>
    </w:pPr>
    <w:rPr>
      <w:sz w:val="24"/>
      <w:szCs w:val="24"/>
      <w:lang w:val="en-US"/>
    </w:rPr>
  </w:style>
  <w:style w:type="character" w:customStyle="1" w:styleId="HeaderChar1">
    <w:name w:val="Header Char1"/>
    <w:basedOn w:val="DefaultParagraphFont"/>
    <w:uiPriority w:val="99"/>
    <w:semiHidden/>
    <w:rsid w:val="004155FD"/>
    <w:rPr>
      <w:sz w:val="21"/>
      <w:szCs w:val="21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4155FD"/>
  </w:style>
  <w:style w:type="paragraph" w:styleId="Footer">
    <w:name w:val="footer"/>
    <w:basedOn w:val="Normal"/>
    <w:link w:val="FooterChar"/>
    <w:uiPriority w:val="99"/>
    <w:unhideWhenUsed/>
    <w:rsid w:val="004155FD"/>
    <w:pPr>
      <w:tabs>
        <w:tab w:val="center" w:pos="4680"/>
        <w:tab w:val="right" w:pos="9360"/>
      </w:tabs>
      <w:spacing w:after="0" w:line="240" w:lineRule="auto"/>
    </w:pPr>
    <w:rPr>
      <w:sz w:val="24"/>
      <w:szCs w:val="24"/>
      <w:lang w:val="en-US"/>
    </w:rPr>
  </w:style>
  <w:style w:type="character" w:customStyle="1" w:styleId="FooterChar1">
    <w:name w:val="Footer Char1"/>
    <w:basedOn w:val="DefaultParagraphFont"/>
    <w:uiPriority w:val="99"/>
    <w:semiHidden/>
    <w:rsid w:val="004155FD"/>
    <w:rPr>
      <w:sz w:val="21"/>
      <w:szCs w:val="21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5F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5FD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268</Words>
  <Characters>1529</Characters>
  <Application>Microsoft Macintosh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 Ellis</dc:creator>
  <cp:keywords/>
  <dc:description/>
  <cp:lastModifiedBy>Glyn Ellis</cp:lastModifiedBy>
  <cp:revision>1</cp:revision>
  <dcterms:created xsi:type="dcterms:W3CDTF">2019-09-18T18:54:00Z</dcterms:created>
  <dcterms:modified xsi:type="dcterms:W3CDTF">2019-09-18T18:54:00Z</dcterms:modified>
</cp:coreProperties>
</file>