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58294C" w:rsidRPr="0058294C" w:rsidRDefault="0058294C" w:rsidP="005829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94C">
        <w:rPr>
          <w:rFonts w:ascii="Times New Roman" w:eastAsia="Times New Roman" w:hAnsi="Times New Roman" w:cs="Times New Roman"/>
          <w:b/>
          <w:bCs/>
          <w:sz w:val="27"/>
          <w:szCs w:val="27"/>
        </w:rPr>
        <w:t>Tic-Tac-Toe AI Game</w:t>
      </w:r>
    </w:p>
    <w:p w:rsidR="0058294C" w:rsidRPr="0058294C" w:rsidRDefault="0058294C" w:rsidP="0058294C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This implementation of Tic-Tac-Toe features an AI that uses the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algorithm to make optimal choices while playing as "O." Built with Python's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pygame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library, the game provides a graphical interface, and the AI's decision-making relies on recursive exploration of the game tree through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>.</w:t>
      </w:r>
    </w:p>
    <w:p w:rsidR="0058294C" w:rsidRPr="0058294C" w:rsidRDefault="0058294C" w:rsidP="0058294C">
      <w:pPr>
        <w:pStyle w:val="Heading3"/>
      </w:pPr>
      <w:r w:rsidRPr="0058294C">
        <w:t>Key Concepts and AI Flow</w:t>
      </w:r>
    </w:p>
    <w:p w:rsidR="0058294C" w:rsidRPr="0058294C" w:rsidRDefault="0058294C" w:rsidP="0058294C">
      <w:pPr>
        <w:pStyle w:val="NormalWeb"/>
        <w:numPr>
          <w:ilvl w:val="0"/>
          <w:numId w:val="1"/>
        </w:numPr>
      </w:pPr>
      <w:r w:rsidRPr="0058294C">
        <w:rPr>
          <w:rStyle w:val="Strong"/>
        </w:rPr>
        <w:t xml:space="preserve">Overview of </w:t>
      </w:r>
      <w:proofErr w:type="spellStart"/>
      <w:r w:rsidRPr="0058294C">
        <w:rPr>
          <w:rStyle w:val="Strong"/>
        </w:rPr>
        <w:t>Minimax</w:t>
      </w:r>
      <w:proofErr w:type="spellEnd"/>
      <w:r w:rsidRPr="0058294C">
        <w:rPr>
          <w:rStyle w:val="Strong"/>
        </w:rPr>
        <w:t xml:space="preserve"> Algorithm</w:t>
      </w:r>
      <w:r w:rsidRPr="0058294C">
        <w:t>:</w:t>
      </w:r>
    </w:p>
    <w:p w:rsidR="0058294C" w:rsidRPr="0058294C" w:rsidRDefault="0058294C" w:rsidP="005829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proofErr w:type="spellStart"/>
      <w:r w:rsidRPr="0058294C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8294C">
        <w:rPr>
          <w:rFonts w:ascii="Times New Roman" w:hAnsi="Times New Roman" w:cs="Times New Roman"/>
          <w:sz w:val="24"/>
          <w:szCs w:val="24"/>
        </w:rPr>
        <w:t xml:space="preserve"> is a decision-making technique commonly applied in two-player zero-sum games, where one player's gain equals the other's loss (like Tic-Tac-Toe). The goal is to maximize the player's score while minimizing the opponent's score.</w:t>
      </w:r>
    </w:p>
    <w:p w:rsidR="0058294C" w:rsidRPr="0058294C" w:rsidRDefault="0058294C" w:rsidP="005829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294C">
        <w:rPr>
          <w:rFonts w:ascii="Times New Roman" w:hAnsi="Times New Roman" w:cs="Times New Roman"/>
          <w:sz w:val="24"/>
          <w:szCs w:val="24"/>
        </w:rPr>
        <w:t>In this game, we have two players:</w:t>
      </w:r>
    </w:p>
    <w:p w:rsidR="0058294C" w:rsidRPr="0058294C" w:rsidRDefault="0058294C" w:rsidP="005829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proofErr w:type="spellStart"/>
      <w:r w:rsidRPr="0058294C">
        <w:rPr>
          <w:rStyle w:val="Strong"/>
          <w:rFonts w:ascii="Times New Roman" w:hAnsi="Times New Roman" w:cs="Times New Roman"/>
        </w:rPr>
        <w:t>Maximizer</w:t>
      </w:r>
      <w:proofErr w:type="spellEnd"/>
      <w:r w:rsidRPr="0058294C">
        <w:rPr>
          <w:rStyle w:val="Strong"/>
          <w:rFonts w:ascii="Times New Roman" w:hAnsi="Times New Roman" w:cs="Times New Roman"/>
        </w:rPr>
        <w:t xml:space="preserve"> (X)</w:t>
      </w:r>
      <w:r w:rsidRPr="0058294C">
        <w:rPr>
          <w:rFonts w:ascii="Times New Roman" w:hAnsi="Times New Roman" w:cs="Times New Roman"/>
        </w:rPr>
        <w:t>: Aims to maximize their score (prefers to win).</w:t>
      </w:r>
    </w:p>
    <w:p w:rsidR="0058294C" w:rsidRPr="0058294C" w:rsidRDefault="0058294C" w:rsidP="005829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</w:rPr>
      </w:pPr>
      <w:r w:rsidRPr="0058294C">
        <w:rPr>
          <w:rStyle w:val="Strong"/>
          <w:rFonts w:ascii="Times New Roman" w:hAnsi="Times New Roman" w:cs="Times New Roman"/>
        </w:rPr>
        <w:t>Minimizer (O)</w:t>
      </w:r>
      <w:r w:rsidRPr="0058294C">
        <w:rPr>
          <w:rFonts w:ascii="Times New Roman" w:hAnsi="Times New Roman" w:cs="Times New Roman"/>
        </w:rPr>
        <w:t>: Aims to minimize the opponent's score (wants the opponent to lose).</w:t>
      </w:r>
    </w:p>
    <w:p w:rsidR="0058294C" w:rsidRPr="0058294C" w:rsidRDefault="0058294C" w:rsidP="0058294C">
      <w:pPr>
        <w:pStyle w:val="NormalWeb"/>
        <w:numPr>
          <w:ilvl w:val="0"/>
          <w:numId w:val="1"/>
        </w:numPr>
      </w:pPr>
      <w:r w:rsidRPr="0058294C">
        <w:rPr>
          <w:rStyle w:val="Strong"/>
        </w:rPr>
        <w:t>AI as the Minimizer (O)</w:t>
      </w:r>
      <w:r w:rsidRPr="0058294C">
        <w:t>:</w:t>
      </w:r>
    </w:p>
    <w:p w:rsidR="0058294C" w:rsidRPr="0058294C" w:rsidRDefault="0058294C" w:rsidP="005829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294C">
        <w:rPr>
          <w:rFonts w:ascii="Times New Roman" w:hAnsi="Times New Roman" w:cs="Times New Roman"/>
          <w:sz w:val="24"/>
          <w:szCs w:val="24"/>
        </w:rPr>
        <w:t>The AI functions as the Minimizer, striving to decrease the score by putting the player in losing positions.</w:t>
      </w:r>
    </w:p>
    <w:p w:rsidR="0058294C" w:rsidRPr="0058294C" w:rsidRDefault="0058294C" w:rsidP="005829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294C">
        <w:rPr>
          <w:rStyle w:val="Strong"/>
          <w:rFonts w:ascii="Times New Roman" w:hAnsi="Times New Roman" w:cs="Times New Roman"/>
          <w:sz w:val="24"/>
          <w:szCs w:val="24"/>
        </w:rPr>
        <w:t>Terminal States</w:t>
      </w:r>
      <w:r w:rsidRPr="0058294C">
        <w:rPr>
          <w:rFonts w:ascii="Times New Roman" w:hAnsi="Times New Roman" w:cs="Times New Roman"/>
          <w:sz w:val="24"/>
          <w:szCs w:val="24"/>
        </w:rPr>
        <w:t>: The game can end with a win for "X," a win for "O," or a tie. The AI identifies when to stop evaluating deeper into the game tree (i.e., when the game has concluded).</w:t>
      </w:r>
    </w:p>
    <w:p w:rsidR="0058294C" w:rsidRPr="0058294C" w:rsidRDefault="0058294C" w:rsidP="0058294C">
      <w:pPr>
        <w:pStyle w:val="NormalWeb"/>
        <w:numPr>
          <w:ilvl w:val="0"/>
          <w:numId w:val="1"/>
        </w:numPr>
      </w:pPr>
      <w:r w:rsidRPr="0058294C">
        <w:rPr>
          <w:rStyle w:val="Strong"/>
        </w:rPr>
        <w:t>Utility Function</w:t>
      </w:r>
      <w:r w:rsidRPr="0058294C">
        <w:t>:</w:t>
      </w:r>
    </w:p>
    <w:p w:rsidR="0058294C" w:rsidRPr="0058294C" w:rsidRDefault="0058294C" w:rsidP="005829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294C">
        <w:rPr>
          <w:rFonts w:ascii="Times New Roman" w:hAnsi="Times New Roman" w:cs="Times New Roman"/>
          <w:sz w:val="24"/>
          <w:szCs w:val="24"/>
        </w:rPr>
        <w:t>The utility function assigns numeric values to terminal game states:</w:t>
      </w:r>
    </w:p>
    <w:p w:rsidR="0058294C" w:rsidRPr="0058294C" w:rsidRDefault="0058294C" w:rsidP="005829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294C">
        <w:rPr>
          <w:rFonts w:ascii="Times New Roman" w:hAnsi="Times New Roman" w:cs="Times New Roman"/>
          <w:sz w:val="24"/>
          <w:szCs w:val="24"/>
        </w:rPr>
        <w:t>1 if "X" (the opponent) wins.</w:t>
      </w:r>
    </w:p>
    <w:p w:rsidR="0058294C" w:rsidRPr="0058294C" w:rsidRDefault="0058294C" w:rsidP="005829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294C">
        <w:rPr>
          <w:rFonts w:ascii="Times New Roman" w:hAnsi="Times New Roman" w:cs="Times New Roman"/>
          <w:sz w:val="24"/>
          <w:szCs w:val="24"/>
        </w:rPr>
        <w:t>-1 if "O" (the AI) wins.</w:t>
      </w:r>
    </w:p>
    <w:p w:rsidR="0058294C" w:rsidRPr="0058294C" w:rsidRDefault="0058294C" w:rsidP="0058294C">
      <w:pPr>
        <w:numPr>
          <w:ilvl w:val="2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294C">
        <w:rPr>
          <w:rFonts w:ascii="Times New Roman" w:hAnsi="Times New Roman" w:cs="Times New Roman"/>
          <w:sz w:val="24"/>
          <w:szCs w:val="24"/>
        </w:rPr>
        <w:t>0 if the game ends in a tie.</w:t>
      </w:r>
    </w:p>
    <w:p w:rsidR="0058294C" w:rsidRPr="0058294C" w:rsidRDefault="0058294C" w:rsidP="0058294C">
      <w:pPr>
        <w:numPr>
          <w:ilvl w:val="1"/>
          <w:numId w:val="1"/>
        </w:numPr>
        <w:spacing w:before="100" w:beforeAutospacing="1" w:after="100" w:afterAutospacing="1" w:line="240" w:lineRule="auto"/>
        <w:rPr>
          <w:rFonts w:ascii="Times New Roman" w:hAnsi="Times New Roman" w:cs="Times New Roman"/>
          <w:sz w:val="24"/>
          <w:szCs w:val="24"/>
        </w:rPr>
      </w:pPr>
      <w:r w:rsidRPr="0058294C">
        <w:rPr>
          <w:rFonts w:ascii="Times New Roman" w:hAnsi="Times New Roman" w:cs="Times New Roman"/>
          <w:sz w:val="24"/>
          <w:szCs w:val="24"/>
        </w:rPr>
        <w:t xml:space="preserve">This function aids the </w:t>
      </w:r>
      <w:proofErr w:type="spellStart"/>
      <w:r w:rsidRPr="0058294C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8294C">
        <w:rPr>
          <w:rFonts w:ascii="Times New Roman" w:hAnsi="Times New Roman" w:cs="Times New Roman"/>
          <w:sz w:val="24"/>
          <w:szCs w:val="24"/>
        </w:rPr>
        <w:t xml:space="preserve"> algorithm in determining which path in the game tree yields the best outcome for the current player.</w:t>
      </w:r>
    </w:p>
    <w:p w:rsidR="0058294C" w:rsidRPr="0058294C" w:rsidRDefault="0058294C" w:rsidP="00582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b/>
          <w:bCs/>
          <w:sz w:val="24"/>
          <w:szCs w:val="24"/>
        </w:rPr>
        <w:t>Game Flow</w:t>
      </w:r>
      <w:r w:rsidRPr="005829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294C" w:rsidRPr="0058294C" w:rsidRDefault="0058294C" w:rsidP="00582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>The game starts with the player choosing to be either "X" or "O."</w:t>
      </w:r>
    </w:p>
    <w:p w:rsidR="0058294C" w:rsidRPr="0058294C" w:rsidRDefault="0058294C" w:rsidP="00582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>The board begins empty, and players take turns.</w:t>
      </w:r>
    </w:p>
    <w:p w:rsidR="0058294C" w:rsidRPr="0058294C" w:rsidRDefault="0058294C" w:rsidP="005829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b/>
          <w:bCs/>
          <w:sz w:val="24"/>
          <w:szCs w:val="24"/>
        </w:rPr>
        <w:t>Player's Turn</w:t>
      </w:r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: The player makes a move using the graphical interface. After the player's move, the AI (as "O") calculates its best possible move using the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algorithm.</w:t>
      </w:r>
    </w:p>
    <w:p w:rsidR="0058294C" w:rsidRPr="0058294C" w:rsidRDefault="0058294C" w:rsidP="0058294C">
      <w:pPr>
        <w:numPr>
          <w:ilvl w:val="2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b/>
          <w:bCs/>
          <w:sz w:val="24"/>
          <w:szCs w:val="24"/>
        </w:rPr>
        <w:t>AI's Move</w:t>
      </w:r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: The AI invokes the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function, which employs the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Max_Value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and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Min_Value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functions to recursively assess potential game states and selects the move that provides the best outcome for itself.</w:t>
      </w:r>
    </w:p>
    <w:p w:rsidR="0058294C" w:rsidRPr="0058294C" w:rsidRDefault="0058294C" w:rsidP="0058294C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b/>
          <w:bCs/>
          <w:sz w:val="24"/>
          <w:szCs w:val="24"/>
        </w:rPr>
        <w:t>Decision-Making Process</w:t>
      </w:r>
      <w:r w:rsidRPr="0058294C">
        <w:rPr>
          <w:rFonts w:ascii="Times New Roman" w:eastAsia="Times New Roman" w:hAnsi="Times New Roman" w:cs="Times New Roman"/>
          <w:sz w:val="24"/>
          <w:szCs w:val="24"/>
        </w:rPr>
        <w:t>:</w:t>
      </w:r>
    </w:p>
    <w:p w:rsidR="0058294C" w:rsidRPr="0058294C" w:rsidRDefault="0058294C" w:rsidP="00582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For each board state, the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algorithm assesses all possible moves and returns the one that maximizes the player's chances of winning (or minimizes the opponent’s score).</w:t>
      </w:r>
    </w:p>
    <w:p w:rsidR="0058294C" w:rsidRPr="0058294C" w:rsidRDefault="0058294C" w:rsidP="0058294C">
      <w:pPr>
        <w:numPr>
          <w:ilvl w:val="1"/>
          <w:numId w:val="2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>The algorithm simulates every potential series of moves, with the AI focusing on reducing the player's chances of winning by making the best possible response.</w:t>
      </w:r>
    </w:p>
    <w:p w:rsidR="0058294C" w:rsidRPr="0058294C" w:rsidRDefault="0058294C" w:rsidP="005829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94C">
        <w:rPr>
          <w:rFonts w:ascii="Times New Roman" w:eastAsia="Times New Roman" w:hAnsi="Times New Roman" w:cs="Times New Roman"/>
          <w:b/>
          <w:bCs/>
          <w:sz w:val="27"/>
          <w:szCs w:val="27"/>
        </w:rPr>
        <w:lastRenderedPageBreak/>
        <w:t>How the AI Operates</w:t>
      </w:r>
    </w:p>
    <w:p w:rsidR="0058294C" w:rsidRPr="0058294C" w:rsidRDefault="0058294C" w:rsidP="00582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The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minimax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algorithm constructs a tree representing all possible board configurations from the current state.</w:t>
      </w:r>
    </w:p>
    <w:p w:rsidR="0058294C" w:rsidRPr="0058294C" w:rsidRDefault="0058294C" w:rsidP="0058294C">
      <w:pPr>
        <w:numPr>
          <w:ilvl w:val="0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>At each node in this tree, it evaluates the board from the perspective of the current player:</w:t>
      </w:r>
    </w:p>
    <w:p w:rsidR="0058294C" w:rsidRPr="0058294C" w:rsidRDefault="0058294C" w:rsidP="00582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>If it's the AI's turn (Minimizer), it selects the move that minimizes the potential score (optimizing for the worst outcome for the player).</w:t>
      </w:r>
    </w:p>
    <w:p w:rsidR="0058294C" w:rsidRPr="0058294C" w:rsidRDefault="0058294C" w:rsidP="0058294C">
      <w:pPr>
        <w:numPr>
          <w:ilvl w:val="1"/>
          <w:numId w:val="3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>If it's the player's turn (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Maximizer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>), the AI evaluates the potential score to maximize its own score (optimizing for the best outcome).</w:t>
      </w:r>
    </w:p>
    <w:p w:rsidR="0058294C" w:rsidRPr="0058294C" w:rsidRDefault="0058294C" w:rsidP="0058294C">
      <w:pPr>
        <w:spacing w:before="100" w:beforeAutospacing="1" w:after="100" w:afterAutospacing="1" w:line="240" w:lineRule="auto"/>
        <w:outlineLvl w:val="2"/>
        <w:rPr>
          <w:rFonts w:ascii="Times New Roman" w:eastAsia="Times New Roman" w:hAnsi="Times New Roman" w:cs="Times New Roman"/>
          <w:b/>
          <w:bCs/>
          <w:sz w:val="27"/>
          <w:szCs w:val="27"/>
        </w:rPr>
      </w:pPr>
      <w:r w:rsidRPr="0058294C">
        <w:rPr>
          <w:rFonts w:ascii="Times New Roman" w:eastAsia="Times New Roman" w:hAnsi="Times New Roman" w:cs="Times New Roman"/>
          <w:b/>
          <w:bCs/>
          <w:sz w:val="27"/>
          <w:szCs w:val="27"/>
        </w:rPr>
        <w:t>Key Observations:</w:t>
      </w:r>
    </w:p>
    <w:p w:rsidR="0058294C" w:rsidRPr="0058294C" w:rsidRDefault="0058294C" w:rsidP="005829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>The AI will always choose the best move if it has enough time to explore the entire game tree.</w:t>
      </w:r>
    </w:p>
    <w:p w:rsidR="0058294C" w:rsidRPr="0058294C" w:rsidRDefault="0058294C" w:rsidP="005829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>If the AI faces a perfect player, the game will always end in a tie.</w:t>
      </w:r>
    </w:p>
    <w:p w:rsidR="0058294C" w:rsidRPr="0058294C" w:rsidRDefault="0058294C" w:rsidP="0058294C">
      <w:pPr>
        <w:numPr>
          <w:ilvl w:val="0"/>
          <w:numId w:val="4"/>
        </w:num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</w:rPr>
      </w:pPr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The algorithm's time complexity is </w:t>
      </w:r>
      <w:proofErr w:type="gramStart"/>
      <w:r w:rsidRPr="0058294C">
        <w:rPr>
          <w:rFonts w:ascii="Times New Roman" w:eastAsia="Times New Roman" w:hAnsi="Times New Roman" w:cs="Times New Roman"/>
          <w:sz w:val="24"/>
          <w:szCs w:val="24"/>
        </w:rPr>
        <w:t>O(</w:t>
      </w:r>
      <w:proofErr w:type="spellStart"/>
      <w:proofErr w:type="gramEnd"/>
      <w:r w:rsidRPr="0058294C">
        <w:rPr>
          <w:rFonts w:ascii="Times New Roman" w:eastAsia="Times New Roman" w:hAnsi="Times New Roman" w:cs="Times New Roman"/>
          <w:sz w:val="24"/>
          <w:szCs w:val="24"/>
        </w:rPr>
        <w:t>bd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>)O(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b^d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>)O(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bd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), where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bbb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is the branching factor (the number of possible moves per state), and </w:t>
      </w:r>
      <w:proofErr w:type="spellStart"/>
      <w:r w:rsidRPr="0058294C">
        <w:rPr>
          <w:rFonts w:ascii="Times New Roman" w:eastAsia="Times New Roman" w:hAnsi="Times New Roman" w:cs="Times New Roman"/>
          <w:sz w:val="24"/>
          <w:szCs w:val="24"/>
        </w:rPr>
        <w:t>ddd</w:t>
      </w:r>
      <w:proofErr w:type="spellEnd"/>
      <w:r w:rsidRPr="0058294C">
        <w:rPr>
          <w:rFonts w:ascii="Times New Roman" w:eastAsia="Times New Roman" w:hAnsi="Times New Roman" w:cs="Times New Roman"/>
          <w:sz w:val="24"/>
          <w:szCs w:val="24"/>
        </w:rPr>
        <w:t xml:space="preserve"> is the depth of the game tree (the maximum number of turns).</w:t>
      </w:r>
    </w:p>
    <w:p w:rsidR="003C4DA2" w:rsidRDefault="0058294C">
      <w:pPr>
        <w:rPr>
          <w:rFonts w:ascii="Times New Roman" w:hAnsi="Times New Roman" w:cs="Times New Roman"/>
          <w:b/>
          <w:sz w:val="28"/>
          <w:szCs w:val="28"/>
        </w:rPr>
      </w:pPr>
      <w:r w:rsidRPr="0058294C">
        <w:rPr>
          <w:rFonts w:ascii="Times New Roman" w:hAnsi="Times New Roman" w:cs="Times New Roman"/>
          <w:b/>
          <w:sz w:val="28"/>
          <w:szCs w:val="28"/>
        </w:rPr>
        <w:t>Output:</w:t>
      </w:r>
    </w:p>
    <w:p w:rsidR="0058294C" w:rsidRDefault="0058294C">
      <w:pPr>
        <w:rPr>
          <w:rFonts w:ascii="Times New Roman" w:hAnsi="Times New Roman" w:cs="Times New Roman"/>
          <w:b/>
          <w:noProof/>
          <w:sz w:val="28"/>
          <w:szCs w:val="28"/>
        </w:rPr>
      </w:pPr>
    </w:p>
    <w:p w:rsidR="0058294C" w:rsidRDefault="0058294C">
      <w:pPr>
        <w:rPr>
          <w:rFonts w:ascii="Times New Roman" w:hAnsi="Times New Roman" w:cs="Times New Roman"/>
          <w:b/>
          <w:noProof/>
          <w:sz w:val="28"/>
          <w:szCs w:val="28"/>
        </w:rPr>
      </w:pP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>
            <wp:extent cx="2657475" cy="1924050"/>
            <wp:effectExtent l="0" t="0" r="9525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2).png"/>
                    <pic:cNvPicPr/>
                  </pic:nvPicPr>
                  <pic:blipFill rotWithShape="1"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564" t="19384" r="27724" b="23033"/>
                    <a:stretch/>
                  </pic:blipFill>
                  <pic:spPr bwMode="auto">
                    <a:xfrm>
                      <a:off x="0" y="0"/>
                      <a:ext cx="2657475" cy="19240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rFonts w:ascii="Times New Roman" w:hAnsi="Times New Roman" w:cs="Times New Roman"/>
          <w:b/>
          <w:noProof/>
          <w:sz w:val="28"/>
          <w:szCs w:val="28"/>
        </w:rPr>
        <w:t xml:space="preserve">             </w:t>
      </w:r>
      <w:r>
        <w:rPr>
          <w:rFonts w:ascii="Times New Roman" w:hAnsi="Times New Roman" w:cs="Times New Roman"/>
          <w:b/>
          <w:noProof/>
          <w:sz w:val="28"/>
          <w:szCs w:val="28"/>
        </w:rPr>
        <w:drawing>
          <wp:inline distT="0" distB="0" distL="0" distR="0" wp14:anchorId="5974F7D8" wp14:editId="77550AFB">
            <wp:extent cx="2676525" cy="1933575"/>
            <wp:effectExtent l="0" t="0" r="9525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3).png"/>
                    <pic:cNvPicPr/>
                  </pic:nvPicPr>
                  <pic:blipFill rotWithShape="1"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l="27404" t="19670" r="27564" b="22462"/>
                    <a:stretch/>
                  </pic:blipFill>
                  <pic:spPr bwMode="auto">
                    <a:xfrm>
                      <a:off x="0" y="0"/>
                      <a:ext cx="2676525" cy="193357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58294C" w:rsidRDefault="0058294C">
      <w:pPr>
        <w:rPr>
          <w:rStyle w:val="Strong"/>
          <w:rFonts w:ascii="Times New Roman" w:hAnsi="Times New Roman" w:cs="Times New Roman"/>
          <w:sz w:val="28"/>
          <w:szCs w:val="28"/>
        </w:rPr>
      </w:pPr>
    </w:p>
    <w:p w:rsidR="0058294C" w:rsidRPr="0058294C" w:rsidRDefault="0058294C">
      <w:pPr>
        <w:rPr>
          <w:rFonts w:ascii="Times New Roman" w:hAnsi="Times New Roman" w:cs="Times New Roman"/>
          <w:b/>
          <w:sz w:val="24"/>
          <w:szCs w:val="24"/>
        </w:rPr>
      </w:pPr>
      <w:bookmarkStart w:id="0" w:name="_GoBack"/>
      <w:bookmarkEnd w:id="0"/>
      <w:r w:rsidRPr="0058294C">
        <w:rPr>
          <w:rStyle w:val="Strong"/>
          <w:rFonts w:ascii="Times New Roman" w:hAnsi="Times New Roman" w:cs="Times New Roman"/>
          <w:sz w:val="28"/>
          <w:szCs w:val="28"/>
        </w:rPr>
        <w:t>Summary</w:t>
      </w:r>
      <w:r w:rsidRPr="0058294C">
        <w:rPr>
          <w:rFonts w:ascii="Times New Roman" w:hAnsi="Times New Roman" w:cs="Times New Roman"/>
          <w:sz w:val="28"/>
          <w:szCs w:val="28"/>
        </w:rPr>
        <w:t>:</w:t>
      </w:r>
      <w:r>
        <w:t xml:space="preserve"> </w:t>
      </w:r>
      <w:r w:rsidRPr="0058294C">
        <w:rPr>
          <w:rFonts w:ascii="Times New Roman" w:hAnsi="Times New Roman" w:cs="Times New Roman"/>
          <w:sz w:val="24"/>
          <w:szCs w:val="24"/>
        </w:rPr>
        <w:t xml:space="preserve">This implementation's AI utilizes the </w:t>
      </w:r>
      <w:proofErr w:type="spellStart"/>
      <w:r w:rsidRPr="0058294C">
        <w:rPr>
          <w:rFonts w:ascii="Times New Roman" w:hAnsi="Times New Roman" w:cs="Times New Roman"/>
          <w:sz w:val="24"/>
          <w:szCs w:val="24"/>
        </w:rPr>
        <w:t>minimax</w:t>
      </w:r>
      <w:proofErr w:type="spellEnd"/>
      <w:r w:rsidRPr="0058294C">
        <w:rPr>
          <w:rFonts w:ascii="Times New Roman" w:hAnsi="Times New Roman" w:cs="Times New Roman"/>
          <w:sz w:val="24"/>
          <w:szCs w:val="24"/>
        </w:rPr>
        <w:t xml:space="preserve"> algorithm to assess the game board following each move. By recursively analyzing all potential moves and their outcomes, the AI determines the best decision to secure a win or force a tie, while reducing the human player's chances of winning. The algorithm alternates between the </w:t>
      </w:r>
      <w:proofErr w:type="spellStart"/>
      <w:r w:rsidRPr="0058294C">
        <w:rPr>
          <w:rFonts w:ascii="Times New Roman" w:hAnsi="Times New Roman" w:cs="Times New Roman"/>
          <w:sz w:val="24"/>
          <w:szCs w:val="24"/>
        </w:rPr>
        <w:t>maximizer</w:t>
      </w:r>
      <w:proofErr w:type="spellEnd"/>
      <w:r w:rsidRPr="0058294C">
        <w:rPr>
          <w:rFonts w:ascii="Times New Roman" w:hAnsi="Times New Roman" w:cs="Times New Roman"/>
          <w:sz w:val="24"/>
          <w:szCs w:val="24"/>
        </w:rPr>
        <w:t xml:space="preserve"> (the player) and the minimizer (the AI), simulating the game's progression and ensuring optimal play by the AI.</w:t>
      </w:r>
    </w:p>
    <w:sectPr w:rsidR="0058294C" w:rsidRPr="0058294C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AF7521B"/>
    <w:multiLevelType w:val="multilevel"/>
    <w:tmpl w:val="3AB0FA4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>
    <w:nsid w:val="1506417F"/>
    <w:multiLevelType w:val="multilevel"/>
    <w:tmpl w:val="D6B8115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>
    <w:nsid w:val="19A75F59"/>
    <w:multiLevelType w:val="multilevel"/>
    <w:tmpl w:val="2408CF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3373119A"/>
    <w:multiLevelType w:val="multilevel"/>
    <w:tmpl w:val="CFD8430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58294C"/>
    <w:rsid w:val="003C4DA2"/>
    <w:rsid w:val="0058294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2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9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294C"/>
    <w:rPr>
      <w:b/>
      <w:bCs/>
    </w:rPr>
  </w:style>
  <w:style w:type="character" w:customStyle="1" w:styleId="katex-mathml">
    <w:name w:val="katex-mathml"/>
    <w:basedOn w:val="DefaultParagraphFont"/>
    <w:rsid w:val="0058294C"/>
  </w:style>
  <w:style w:type="character" w:customStyle="1" w:styleId="mord">
    <w:name w:val="mord"/>
    <w:basedOn w:val="DefaultParagraphFont"/>
    <w:rsid w:val="0058294C"/>
  </w:style>
  <w:style w:type="character" w:customStyle="1" w:styleId="mopen">
    <w:name w:val="mopen"/>
    <w:basedOn w:val="DefaultParagraphFont"/>
    <w:rsid w:val="0058294C"/>
  </w:style>
  <w:style w:type="character" w:customStyle="1" w:styleId="mclose">
    <w:name w:val="mclose"/>
    <w:basedOn w:val="DefaultParagraphFont"/>
    <w:rsid w:val="0058294C"/>
  </w:style>
  <w:style w:type="character" w:customStyle="1" w:styleId="overflow-hidden">
    <w:name w:val="overflow-hidden"/>
    <w:basedOn w:val="DefaultParagraphFont"/>
    <w:rsid w:val="0058294C"/>
  </w:style>
  <w:style w:type="paragraph" w:styleId="BalloonText">
    <w:name w:val="Balloon Text"/>
    <w:basedOn w:val="Normal"/>
    <w:link w:val="BalloonTextChar"/>
    <w:uiPriority w:val="99"/>
    <w:semiHidden/>
    <w:unhideWhenUsed/>
    <w:rsid w:val="00582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4C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3">
    <w:name w:val="heading 3"/>
    <w:basedOn w:val="Normal"/>
    <w:link w:val="Heading3Char"/>
    <w:uiPriority w:val="9"/>
    <w:qFormat/>
    <w:rsid w:val="0058294C"/>
    <w:pPr>
      <w:spacing w:before="100" w:beforeAutospacing="1" w:after="100" w:afterAutospacing="1" w:line="240" w:lineRule="auto"/>
      <w:outlineLvl w:val="2"/>
    </w:pPr>
    <w:rPr>
      <w:rFonts w:ascii="Times New Roman" w:eastAsia="Times New Roman" w:hAnsi="Times New Roman" w:cs="Times New Roman"/>
      <w:b/>
      <w:bCs/>
      <w:sz w:val="27"/>
      <w:szCs w:val="27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3Char">
    <w:name w:val="Heading 3 Char"/>
    <w:basedOn w:val="DefaultParagraphFont"/>
    <w:link w:val="Heading3"/>
    <w:uiPriority w:val="9"/>
    <w:rsid w:val="0058294C"/>
    <w:rPr>
      <w:rFonts w:ascii="Times New Roman" w:eastAsia="Times New Roman" w:hAnsi="Times New Roman" w:cs="Times New Roman"/>
      <w:b/>
      <w:bCs/>
      <w:sz w:val="27"/>
      <w:szCs w:val="27"/>
    </w:rPr>
  </w:style>
  <w:style w:type="paragraph" w:styleId="NormalWeb">
    <w:name w:val="Normal (Web)"/>
    <w:basedOn w:val="Normal"/>
    <w:uiPriority w:val="99"/>
    <w:semiHidden/>
    <w:unhideWhenUsed/>
    <w:rsid w:val="0058294C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HTMLCode">
    <w:name w:val="HTML Code"/>
    <w:basedOn w:val="DefaultParagraphFont"/>
    <w:uiPriority w:val="99"/>
    <w:semiHidden/>
    <w:unhideWhenUsed/>
    <w:rsid w:val="0058294C"/>
    <w:rPr>
      <w:rFonts w:ascii="Courier New" w:eastAsia="Times New Roman" w:hAnsi="Courier New" w:cs="Courier New"/>
      <w:sz w:val="20"/>
      <w:szCs w:val="20"/>
    </w:rPr>
  </w:style>
  <w:style w:type="character" w:styleId="Strong">
    <w:name w:val="Strong"/>
    <w:basedOn w:val="DefaultParagraphFont"/>
    <w:uiPriority w:val="22"/>
    <w:qFormat/>
    <w:rsid w:val="0058294C"/>
    <w:rPr>
      <w:b/>
      <w:bCs/>
    </w:rPr>
  </w:style>
  <w:style w:type="character" w:customStyle="1" w:styleId="katex-mathml">
    <w:name w:val="katex-mathml"/>
    <w:basedOn w:val="DefaultParagraphFont"/>
    <w:rsid w:val="0058294C"/>
  </w:style>
  <w:style w:type="character" w:customStyle="1" w:styleId="mord">
    <w:name w:val="mord"/>
    <w:basedOn w:val="DefaultParagraphFont"/>
    <w:rsid w:val="0058294C"/>
  </w:style>
  <w:style w:type="character" w:customStyle="1" w:styleId="mopen">
    <w:name w:val="mopen"/>
    <w:basedOn w:val="DefaultParagraphFont"/>
    <w:rsid w:val="0058294C"/>
  </w:style>
  <w:style w:type="character" w:customStyle="1" w:styleId="mclose">
    <w:name w:val="mclose"/>
    <w:basedOn w:val="DefaultParagraphFont"/>
    <w:rsid w:val="0058294C"/>
  </w:style>
  <w:style w:type="character" w:customStyle="1" w:styleId="overflow-hidden">
    <w:name w:val="overflow-hidden"/>
    <w:basedOn w:val="DefaultParagraphFont"/>
    <w:rsid w:val="0058294C"/>
  </w:style>
  <w:style w:type="paragraph" w:styleId="BalloonText">
    <w:name w:val="Balloon Text"/>
    <w:basedOn w:val="Normal"/>
    <w:link w:val="BalloonTextChar"/>
    <w:uiPriority w:val="99"/>
    <w:semiHidden/>
    <w:unhideWhenUsed/>
    <w:rsid w:val="0058294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8294C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2514284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905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53479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7188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457283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0533492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543930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314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194650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688641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4866284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9908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Pages>2</Pages>
  <Words>544</Words>
  <Characters>3103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3640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USTC Students</dc:creator>
  <cp:lastModifiedBy>USTC Students</cp:lastModifiedBy>
  <cp:revision>1</cp:revision>
  <dcterms:created xsi:type="dcterms:W3CDTF">2024-10-22T05:31:00Z</dcterms:created>
  <dcterms:modified xsi:type="dcterms:W3CDTF">2024-10-22T05:39:00Z</dcterms:modified>
</cp:coreProperties>
</file>