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74" w:rsidRDefault="00132051" w:rsidP="00132051">
      <w:pPr>
        <w:pStyle w:val="Title"/>
      </w:pPr>
      <w:r>
        <w:t>51/6010/51 Quiz 8, 3/21/2017</w:t>
      </w:r>
    </w:p>
    <w:p w:rsidR="00132051" w:rsidRDefault="00132051" w:rsidP="00132051">
      <w:r>
        <w:t>Name _________________________</w:t>
      </w:r>
    </w:p>
    <w:p w:rsidR="00132051" w:rsidRDefault="00132051" w:rsidP="00132051">
      <w:r>
        <w:t>Exercise 3.7.1: Use the chase test to tell whether each of the following dependencies hold in a relation R(A, B, C, D, E) with the dependencies A-&gt;&gt;BC, B-&gt;D, and C-&gt;&gt;E.</w:t>
      </w:r>
    </w:p>
    <w:p w:rsidR="00132051" w:rsidRDefault="00132051" w:rsidP="00132051">
      <w:pPr>
        <w:pStyle w:val="ListParagraph"/>
        <w:numPr>
          <w:ilvl w:val="0"/>
          <w:numId w:val="1"/>
        </w:numPr>
      </w:pPr>
      <w:r>
        <w:t>A-&gt;D</w:t>
      </w:r>
    </w:p>
    <w:p w:rsidR="00132051" w:rsidRDefault="00132051" w:rsidP="00132051">
      <w:pPr>
        <w:pStyle w:val="ListParagraph"/>
        <w:numPr>
          <w:ilvl w:val="0"/>
          <w:numId w:val="1"/>
        </w:numPr>
      </w:pPr>
      <w:r>
        <w:t>A-&gt;&gt;D</w:t>
      </w:r>
    </w:p>
    <w:p w:rsidR="00132051" w:rsidRDefault="00132051" w:rsidP="00132051">
      <w:pPr>
        <w:pStyle w:val="ListParagraph"/>
        <w:numPr>
          <w:ilvl w:val="0"/>
          <w:numId w:val="1"/>
        </w:numPr>
      </w:pPr>
      <w:r>
        <w:t>A-&gt;E</w:t>
      </w:r>
    </w:p>
    <w:p w:rsidR="00132051" w:rsidRDefault="00132051" w:rsidP="00132051">
      <w:pPr>
        <w:pStyle w:val="ListParagraph"/>
        <w:numPr>
          <w:ilvl w:val="0"/>
          <w:numId w:val="1"/>
        </w:numPr>
      </w:pPr>
      <w:r>
        <w:t>A-&gt;&gt;E</w:t>
      </w:r>
    </w:p>
    <w:p w:rsidR="00865184" w:rsidRDefault="00865184" w:rsidP="00132051">
      <w:pPr>
        <w:pStyle w:val="ListParagraph"/>
        <w:ind w:left="0"/>
        <w:sectPr w:rsidR="008651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132051" w:rsidTr="00132051">
        <w:trPr>
          <w:trHeight w:val="271"/>
        </w:trPr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  <w:r>
              <w:t>b1</w:t>
            </w:r>
          </w:p>
        </w:tc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  <w:r>
              <w:t>c1</w:t>
            </w:r>
          </w:p>
        </w:tc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  <w:r>
              <w:t>d1</w:t>
            </w:r>
          </w:p>
        </w:tc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  <w:r>
              <w:t>e1</w:t>
            </w:r>
          </w:p>
        </w:tc>
      </w:tr>
      <w:tr w:rsidR="00132051" w:rsidTr="00132051">
        <w:trPr>
          <w:trHeight w:val="281"/>
        </w:trPr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  <w:r>
              <w:t>b2</w:t>
            </w:r>
          </w:p>
        </w:tc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  <w:r>
              <w:t>c2</w:t>
            </w:r>
          </w:p>
        </w:tc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  <w:r>
              <w:t>d2</w:t>
            </w:r>
          </w:p>
        </w:tc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  <w:r>
              <w:t>e2</w:t>
            </w:r>
          </w:p>
        </w:tc>
      </w:tr>
      <w:tr w:rsidR="00132051" w:rsidTr="00132051">
        <w:trPr>
          <w:trHeight w:val="271"/>
        </w:trPr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</w:p>
        </w:tc>
      </w:tr>
      <w:tr w:rsidR="00132051" w:rsidTr="00132051">
        <w:trPr>
          <w:trHeight w:val="281"/>
        </w:trPr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132051" w:rsidRDefault="00132051" w:rsidP="00132051">
            <w:pPr>
              <w:pStyle w:val="ListParagraph"/>
              <w:ind w:left="0"/>
            </w:pPr>
          </w:p>
        </w:tc>
      </w:tr>
    </w:tbl>
    <w:p w:rsidR="00132051" w:rsidRDefault="00132051" w:rsidP="001320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132051" w:rsidTr="00BA024C">
        <w:trPr>
          <w:trHeight w:val="271"/>
        </w:trPr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  <w:r>
              <w:t>b1</w:t>
            </w:r>
          </w:p>
        </w:tc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  <w:r>
              <w:t>c1</w:t>
            </w:r>
          </w:p>
        </w:tc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  <w:r>
              <w:t>e1</w:t>
            </w:r>
          </w:p>
        </w:tc>
      </w:tr>
      <w:tr w:rsidR="00132051" w:rsidTr="00BA024C">
        <w:trPr>
          <w:trHeight w:val="281"/>
        </w:trPr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  <w:r>
              <w:t>d2</w:t>
            </w:r>
          </w:p>
        </w:tc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  <w:r>
              <w:t>e</w:t>
            </w:r>
          </w:p>
        </w:tc>
      </w:tr>
      <w:tr w:rsidR="00132051" w:rsidTr="00BA024C">
        <w:trPr>
          <w:trHeight w:val="271"/>
        </w:trPr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</w:p>
        </w:tc>
      </w:tr>
      <w:tr w:rsidR="00132051" w:rsidTr="00BA024C">
        <w:trPr>
          <w:trHeight w:val="281"/>
        </w:trPr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132051" w:rsidRDefault="00132051" w:rsidP="00BA024C">
            <w:pPr>
              <w:pStyle w:val="ListParagraph"/>
              <w:ind w:left="0"/>
            </w:pPr>
          </w:p>
        </w:tc>
      </w:tr>
    </w:tbl>
    <w:p w:rsidR="00865184" w:rsidRDefault="00865184" w:rsidP="00865184">
      <w:pPr>
        <w:sectPr w:rsidR="00865184" w:rsidSect="008651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5184" w:rsidRDefault="00865184" w:rsidP="00865184"/>
    <w:p w:rsidR="00865184" w:rsidRDefault="00865184" w:rsidP="00865184">
      <w:r>
        <w:t xml:space="preserve">Exercise 3.7.2: If we project the relation R of Exercise 3.7.1 onto </w:t>
      </w:r>
      <w:proofErr w:type="gramStart"/>
      <w:r>
        <w:t>S(</w:t>
      </w:r>
      <w:proofErr w:type="gramEnd"/>
      <w:r>
        <w:t>A, C, E), what nontrivial FD’s and MVD’s hold in S?</w:t>
      </w:r>
      <w:r>
        <w:t xml:space="preserve">  We only need to chase dependencies with LHS C, AC, AE, and CE</w:t>
      </w:r>
    </w:p>
    <w:p w:rsidR="00865184" w:rsidRDefault="00865184" w:rsidP="00865184">
      <w:r>
        <w:t>LHS = {C}</w:t>
      </w:r>
    </w:p>
    <w:p w:rsidR="00865184" w:rsidRDefault="00865184" w:rsidP="00C43250">
      <w:pPr>
        <w:pStyle w:val="ListParagraph"/>
        <w:ind w:left="0"/>
        <w:sectPr w:rsidR="00865184" w:rsidSect="0086518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865184" w:rsidTr="00C43250">
        <w:trPr>
          <w:trHeight w:val="27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a</w:t>
            </w:r>
            <w:r>
              <w:t>1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b1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d1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e1</w:t>
            </w:r>
          </w:p>
        </w:tc>
      </w:tr>
      <w:tr w:rsidR="00865184" w:rsidTr="00C43250">
        <w:trPr>
          <w:trHeight w:val="28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a</w:t>
            </w:r>
            <w:r>
              <w:t>2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b2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d2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e2</w:t>
            </w:r>
          </w:p>
        </w:tc>
      </w:tr>
      <w:tr w:rsidR="00865184" w:rsidTr="00C43250">
        <w:trPr>
          <w:trHeight w:val="27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</w:tr>
      <w:tr w:rsidR="00865184" w:rsidTr="00C43250">
        <w:trPr>
          <w:trHeight w:val="28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</w:tr>
    </w:tbl>
    <w:p w:rsidR="00865184" w:rsidRDefault="00865184" w:rsidP="0086518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865184" w:rsidTr="00C43250">
        <w:trPr>
          <w:trHeight w:val="27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a</w:t>
            </w:r>
            <w:r>
              <w:t>1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b1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e1</w:t>
            </w:r>
          </w:p>
        </w:tc>
      </w:tr>
      <w:tr w:rsidR="00865184" w:rsidTr="00C43250">
        <w:trPr>
          <w:trHeight w:val="28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d2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e</w:t>
            </w:r>
          </w:p>
        </w:tc>
      </w:tr>
      <w:tr w:rsidR="00865184" w:rsidTr="00C43250">
        <w:trPr>
          <w:trHeight w:val="27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</w:tr>
      <w:tr w:rsidR="00865184" w:rsidTr="00C43250">
        <w:trPr>
          <w:trHeight w:val="28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</w:tr>
    </w:tbl>
    <w:p w:rsidR="00865184" w:rsidRDefault="00865184" w:rsidP="00865184">
      <w:pPr>
        <w:sectPr w:rsidR="00865184" w:rsidSect="008651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5184" w:rsidRDefault="00865184" w:rsidP="00865184">
      <w:r>
        <w:t>LHS = {AC}</w:t>
      </w:r>
    </w:p>
    <w:p w:rsidR="00865184" w:rsidRDefault="00865184" w:rsidP="00C43250">
      <w:pPr>
        <w:pStyle w:val="ListParagraph"/>
        <w:ind w:left="0"/>
        <w:sectPr w:rsidR="00865184" w:rsidSect="0086518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865184" w:rsidTr="00C43250">
        <w:trPr>
          <w:trHeight w:val="27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b1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d1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e1</w:t>
            </w:r>
          </w:p>
        </w:tc>
      </w:tr>
      <w:tr w:rsidR="00865184" w:rsidTr="00C43250">
        <w:trPr>
          <w:trHeight w:val="28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b2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d2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e2</w:t>
            </w:r>
          </w:p>
        </w:tc>
      </w:tr>
      <w:tr w:rsidR="00865184" w:rsidTr="00C43250">
        <w:trPr>
          <w:trHeight w:val="27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</w:tr>
      <w:tr w:rsidR="00865184" w:rsidTr="00C43250">
        <w:trPr>
          <w:trHeight w:val="28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</w:tr>
    </w:tbl>
    <w:p w:rsidR="00865184" w:rsidRDefault="00865184" w:rsidP="0086518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865184" w:rsidTr="00C43250">
        <w:trPr>
          <w:trHeight w:val="27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b1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e1</w:t>
            </w:r>
          </w:p>
        </w:tc>
      </w:tr>
      <w:tr w:rsidR="00865184" w:rsidTr="00C43250">
        <w:trPr>
          <w:trHeight w:val="28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d2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e</w:t>
            </w:r>
          </w:p>
        </w:tc>
      </w:tr>
      <w:tr w:rsidR="00865184" w:rsidTr="00C43250">
        <w:trPr>
          <w:trHeight w:val="27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</w:tr>
      <w:tr w:rsidR="00865184" w:rsidTr="00C43250">
        <w:trPr>
          <w:trHeight w:val="28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</w:tr>
    </w:tbl>
    <w:p w:rsidR="00865184" w:rsidRDefault="00865184" w:rsidP="00865184">
      <w:pPr>
        <w:sectPr w:rsidR="00865184" w:rsidSect="008651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5184" w:rsidRDefault="00865184" w:rsidP="00865184">
      <w:r>
        <w:t>LHS = {AE}</w:t>
      </w:r>
    </w:p>
    <w:p w:rsidR="00865184" w:rsidRDefault="00865184" w:rsidP="00C43250">
      <w:pPr>
        <w:pStyle w:val="ListParagraph"/>
        <w:ind w:left="0"/>
        <w:sectPr w:rsidR="00865184" w:rsidSect="0086518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865184" w:rsidTr="00C43250">
        <w:trPr>
          <w:trHeight w:val="27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b1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c1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d1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e</w:t>
            </w:r>
          </w:p>
        </w:tc>
      </w:tr>
      <w:tr w:rsidR="00865184" w:rsidTr="00C43250">
        <w:trPr>
          <w:trHeight w:val="28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b2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c2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d2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e</w:t>
            </w:r>
          </w:p>
        </w:tc>
      </w:tr>
      <w:tr w:rsidR="00865184" w:rsidTr="00C43250">
        <w:trPr>
          <w:trHeight w:val="27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</w:tr>
      <w:tr w:rsidR="00865184" w:rsidTr="00C43250">
        <w:trPr>
          <w:trHeight w:val="28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</w:tr>
    </w:tbl>
    <w:p w:rsidR="00865184" w:rsidRDefault="00865184" w:rsidP="0086518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865184" w:rsidTr="00C43250">
        <w:trPr>
          <w:trHeight w:val="27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b1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c1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e</w:t>
            </w:r>
          </w:p>
        </w:tc>
      </w:tr>
      <w:tr w:rsidR="00865184" w:rsidTr="00C43250">
        <w:trPr>
          <w:trHeight w:val="28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d2</w:t>
            </w: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  <w:r>
              <w:t>e</w:t>
            </w:r>
          </w:p>
        </w:tc>
      </w:tr>
      <w:tr w:rsidR="00865184" w:rsidTr="00C43250">
        <w:trPr>
          <w:trHeight w:val="27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</w:tr>
      <w:tr w:rsidR="00865184" w:rsidTr="00C43250">
        <w:trPr>
          <w:trHeight w:val="281"/>
        </w:trPr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  <w:tc>
          <w:tcPr>
            <w:tcW w:w="496" w:type="dxa"/>
          </w:tcPr>
          <w:p w:rsidR="00865184" w:rsidRDefault="00865184" w:rsidP="00C43250">
            <w:pPr>
              <w:pStyle w:val="ListParagraph"/>
              <w:ind w:left="0"/>
            </w:pPr>
          </w:p>
        </w:tc>
      </w:tr>
    </w:tbl>
    <w:p w:rsidR="00865184" w:rsidRDefault="00865184" w:rsidP="00865184">
      <w:pPr>
        <w:sectPr w:rsidR="00865184" w:rsidSect="008651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65184" w:rsidRDefault="00865184" w:rsidP="00865184">
      <w:r>
        <w:t>LHS = {CE}</w:t>
      </w:r>
      <w:bookmarkStart w:id="0" w:name="_GoBack"/>
      <w:bookmarkEnd w:id="0"/>
    </w:p>
    <w:p w:rsidR="00865184" w:rsidRPr="00132051" w:rsidRDefault="00865184" w:rsidP="00865184"/>
    <w:sectPr w:rsidR="00865184" w:rsidRPr="00132051" w:rsidSect="008651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E3D8A"/>
    <w:multiLevelType w:val="hybridMultilevel"/>
    <w:tmpl w:val="E5D6C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51"/>
    <w:rsid w:val="00132051"/>
    <w:rsid w:val="0079695B"/>
    <w:rsid w:val="00865184"/>
    <w:rsid w:val="00A5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BD5F1-1328-4F98-AF4D-649A9C6E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2051"/>
    <w:pPr>
      <w:ind w:left="720"/>
      <w:contextualSpacing/>
    </w:pPr>
  </w:style>
  <w:style w:type="table" w:styleId="TableGrid">
    <w:name w:val="Table Grid"/>
    <w:basedOn w:val="TableNormal"/>
    <w:uiPriority w:val="39"/>
    <w:rsid w:val="00132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2017-03-20T19:53:00Z</dcterms:created>
  <dcterms:modified xsi:type="dcterms:W3CDTF">2017-03-20T21:18:00Z</dcterms:modified>
</cp:coreProperties>
</file>