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3921E" w14:textId="08646156" w:rsidR="00DB619D" w:rsidRDefault="00DB619D" w:rsidP="00DB619D">
      <w:pPr>
        <w:jc w:val="center"/>
        <w:rPr>
          <w:b/>
          <w:bCs/>
          <w:sz w:val="36"/>
          <w:szCs w:val="36"/>
        </w:rPr>
      </w:pPr>
      <w:r w:rsidRPr="00DB619D">
        <w:rPr>
          <w:b/>
          <w:bCs/>
          <w:sz w:val="36"/>
          <w:szCs w:val="36"/>
        </w:rPr>
        <w:t>Constant di/dt Pulse Method</w:t>
      </w:r>
    </w:p>
    <w:p w14:paraId="4F9B3D3C" w14:textId="77777777" w:rsidR="00DB619D" w:rsidRPr="00DB619D" w:rsidRDefault="00DB619D" w:rsidP="00DB619D">
      <w:pPr>
        <w:jc w:val="center"/>
        <w:rPr>
          <w:sz w:val="36"/>
          <w:szCs w:val="36"/>
        </w:rPr>
      </w:pPr>
    </w:p>
    <w:p w14:paraId="4A9A11CB" w14:textId="71357918" w:rsidR="00F32414" w:rsidRPr="00F32414" w:rsidRDefault="00F32414" w:rsidP="00F32414">
      <w:r w:rsidRPr="00F32414">
        <w:t xml:space="preserve">To implement the </w:t>
      </w:r>
      <w:r w:rsidRPr="00F32414">
        <w:rPr>
          <w:b/>
          <w:bCs/>
        </w:rPr>
        <w:t>Constant di/dt Pulse Method</w:t>
      </w:r>
      <w:r w:rsidRPr="00F32414">
        <w:t xml:space="preserve"> on an automated assembly line for low-</w:t>
      </w:r>
      <w:proofErr w:type="spellStart"/>
      <w:r w:rsidRPr="00F32414">
        <w:t>nH</w:t>
      </w:r>
      <w:proofErr w:type="spellEnd"/>
      <w:r w:rsidRPr="00F32414">
        <w:t xml:space="preserve"> DC film capacitors, you are essentially building a high-speed, time-domain diagnostic system.</w:t>
      </w:r>
    </w:p>
    <w:p w14:paraId="13A96A6C" w14:textId="77777777" w:rsidR="00F32414" w:rsidRPr="00F32414" w:rsidRDefault="00F32414" w:rsidP="00F32414">
      <w:r w:rsidRPr="00F32414">
        <w:t>Instead of treating the capacitor like a radio-frequency component (as an LCR meter does), this method treats it like a power semiconductor switch. Here is the deep technical breakdown of how the system works, the physics behind it, and how to build it for production.</w:t>
      </w:r>
    </w:p>
    <w:p w14:paraId="65646442" w14:textId="77777777" w:rsidR="00F32414" w:rsidRPr="00F32414" w:rsidRDefault="00F32414" w:rsidP="00F32414">
      <w:pPr>
        <w:rPr>
          <w:b/>
          <w:bCs/>
        </w:rPr>
      </w:pPr>
      <w:r w:rsidRPr="00F32414">
        <w:rPr>
          <w:b/>
          <w:bCs/>
        </w:rPr>
        <w:t>1. The Core Physics</w:t>
      </w:r>
    </w:p>
    <w:p w14:paraId="57672C90" w14:textId="77777777" w:rsidR="00F32414" w:rsidRPr="00F32414" w:rsidRDefault="00F32414" w:rsidP="00F32414">
      <w:r w:rsidRPr="00F32414">
        <w:t>The total voltage drop across a capacitor's terminals during a dynamic current event is governed by the standard RLC differential equation:</w:t>
      </w:r>
    </w:p>
    <w:p w14:paraId="55AFC037" w14:textId="635AE221" w:rsidR="00714A5C" w:rsidRDefault="00F32414">
      <w:r w:rsidRPr="00F32414">
        <w:drawing>
          <wp:inline distT="0" distB="0" distL="0" distR="0" wp14:anchorId="30A1F770" wp14:editId="509E494C">
            <wp:extent cx="5353797" cy="1019317"/>
            <wp:effectExtent l="0" t="0" r="0" b="9525"/>
            <wp:docPr id="92184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467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7A49" w14:textId="77777777" w:rsidR="00F32414" w:rsidRPr="00F32414" w:rsidRDefault="00F32414" w:rsidP="00F32414">
      <w:r w:rsidRPr="00F32414">
        <w:t xml:space="preserve">If you force a current that rises </w:t>
      </w:r>
      <w:r w:rsidRPr="00F32414">
        <w:rPr>
          <w:b/>
          <w:bCs/>
        </w:rPr>
        <w:t>linearly</w:t>
      </w:r>
      <w:r w:rsidRPr="00F32414">
        <w:t xml:space="preserve"> and </w:t>
      </w:r>
      <w:r w:rsidRPr="00F32414">
        <w:rPr>
          <w:b/>
          <w:bCs/>
        </w:rPr>
        <w:t>extremely fast</w:t>
      </w:r>
      <w:r w:rsidRPr="00F32414">
        <w:t xml:space="preserve"> (a steep current ramp), look at what happens to each term at the exact microsecond ($t \to 0$) the pulse hits:</w:t>
      </w:r>
    </w:p>
    <w:p w14:paraId="7C510F3E" w14:textId="2E9F2586" w:rsidR="00F32414" w:rsidRPr="00F32414" w:rsidRDefault="00F32414" w:rsidP="00F32414">
      <w:pPr>
        <w:numPr>
          <w:ilvl w:val="0"/>
          <w:numId w:val="1"/>
        </w:numPr>
      </w:pPr>
      <w:r w:rsidRPr="00F32414">
        <w:rPr>
          <w:b/>
          <w:bCs/>
        </w:rPr>
        <w:t>The Capacitance Term (</w:t>
      </w:r>
      <w:r>
        <w:rPr>
          <w:b/>
          <w:bCs/>
        </w:rPr>
        <w:t>∫</w:t>
      </w:r>
      <w:r w:rsidRPr="00F32414">
        <w:rPr>
          <w:b/>
          <w:bCs/>
        </w:rPr>
        <w:t xml:space="preserve"> </w:t>
      </w:r>
      <w:proofErr w:type="spellStart"/>
      <w:proofErr w:type="gramStart"/>
      <w:r w:rsidRPr="00F32414">
        <w:rPr>
          <w:b/>
          <w:bCs/>
        </w:rPr>
        <w:t>i</w:t>
      </w:r>
      <w:r>
        <w:rPr>
          <w:b/>
          <w:bCs/>
        </w:rPr>
        <w:t>.</w:t>
      </w:r>
      <w:r w:rsidRPr="00F32414">
        <w:rPr>
          <w:b/>
          <w:bCs/>
        </w:rPr>
        <w:t>dt</w:t>
      </w:r>
      <w:proofErr w:type="spellEnd"/>
      <w:proofErr w:type="gramEnd"/>
      <w:r w:rsidRPr="00F32414">
        <w:rPr>
          <w:b/>
          <w:bCs/>
        </w:rPr>
        <w:t>):</w:t>
      </w:r>
      <w:r w:rsidRPr="00F32414">
        <w:t xml:space="preserve"> Because the pulse width is incredibly short (typically &lt; 2</w:t>
      </w:r>
      <w:r>
        <w:t>us</w:t>
      </w:r>
      <w:r w:rsidRPr="00F32414">
        <w:t xml:space="preserve"> the capacitor hasn't had time to store any real charge yet. This term drops to effectively zero.</w:t>
      </w:r>
    </w:p>
    <w:p w14:paraId="4CC2BDBA" w14:textId="3B437FEF" w:rsidR="00F32414" w:rsidRPr="00F32414" w:rsidRDefault="00F32414" w:rsidP="00F32414">
      <w:pPr>
        <w:numPr>
          <w:ilvl w:val="0"/>
          <w:numId w:val="1"/>
        </w:numPr>
      </w:pPr>
      <w:r w:rsidRPr="00F32414">
        <w:rPr>
          <w:b/>
          <w:bCs/>
        </w:rPr>
        <w:t xml:space="preserve">The ESR Term </w:t>
      </w:r>
      <w:r>
        <w:rPr>
          <w:b/>
          <w:bCs/>
        </w:rPr>
        <w:t>(</w:t>
      </w:r>
      <w:proofErr w:type="spellStart"/>
      <w:r>
        <w:rPr>
          <w:b/>
          <w:bCs/>
        </w:rPr>
        <w:t>i.ESR</w:t>
      </w:r>
      <w:proofErr w:type="spellEnd"/>
      <w:r>
        <w:rPr>
          <w:b/>
          <w:bCs/>
        </w:rPr>
        <w:t>)</w:t>
      </w:r>
      <w:r w:rsidRPr="00F32414">
        <w:t xml:space="preserve"> At the very beginning of the ramp, the current (</w:t>
      </w:r>
      <w:proofErr w:type="spellStart"/>
      <w:r w:rsidRPr="00F32414">
        <w:t>i</w:t>
      </w:r>
      <w:proofErr w:type="spellEnd"/>
      <w:r w:rsidRPr="00F32414">
        <w:t>) is still very small, making the ESR voltage drop negligible.</w:t>
      </w:r>
    </w:p>
    <w:p w14:paraId="65F55A51" w14:textId="5336FA14" w:rsidR="00F32414" w:rsidRPr="00F32414" w:rsidRDefault="00F32414" w:rsidP="00F32414">
      <w:pPr>
        <w:numPr>
          <w:ilvl w:val="0"/>
          <w:numId w:val="1"/>
        </w:numPr>
      </w:pPr>
      <w:r w:rsidRPr="00F32414">
        <w:rPr>
          <w:b/>
          <w:bCs/>
        </w:rPr>
        <w:t xml:space="preserve">The ESL Term </w:t>
      </w:r>
      <w:r>
        <w:rPr>
          <w:b/>
          <w:bCs/>
        </w:rPr>
        <w:t>(</w:t>
      </w:r>
      <w:proofErr w:type="spellStart"/>
      <w:r>
        <w:rPr>
          <w:b/>
          <w:bCs/>
        </w:rPr>
        <w:t>L.di</w:t>
      </w:r>
      <w:proofErr w:type="spellEnd"/>
      <w:r>
        <w:rPr>
          <w:b/>
          <w:bCs/>
        </w:rPr>
        <w:t>/dt)</w:t>
      </w:r>
      <w:r w:rsidRPr="00F32414">
        <w:rPr>
          <w:b/>
          <w:bCs/>
        </w:rPr>
        <w:t>:</w:t>
      </w:r>
      <w:r w:rsidRPr="00F32414">
        <w:t xml:space="preserve"> Because the change in current </w:t>
      </w:r>
      <w:proofErr w:type="gramStart"/>
      <w:r w:rsidRPr="00F32414">
        <w:t>over time</w:t>
      </w:r>
      <w:proofErr w:type="gramEnd"/>
      <w:r w:rsidRPr="00F32414">
        <w:t xml:space="preserve"> (</w:t>
      </w:r>
      <w:r>
        <w:t>di/dt</w:t>
      </w:r>
      <w:r w:rsidRPr="00F32414">
        <w:t>) is massive and instantaneous, this term completely dominates the voltage equation.</w:t>
      </w:r>
    </w:p>
    <w:p w14:paraId="1096B5C9" w14:textId="77777777" w:rsidR="00F32414" w:rsidRDefault="00F32414" w:rsidP="00F32414">
      <w:r w:rsidRPr="00F32414">
        <w:t>Therefore, at the moment of the step, the equation simplifies strictly to:</w:t>
      </w:r>
    </w:p>
    <w:p w14:paraId="3F1AE195" w14:textId="5ACCBA54" w:rsidR="00F32414" w:rsidRDefault="00F32414" w:rsidP="00F32414">
      <w:r w:rsidRPr="00F32414">
        <w:lastRenderedPageBreak/>
        <w:drawing>
          <wp:inline distT="0" distB="0" distL="0" distR="0" wp14:anchorId="7B15093F" wp14:editId="7110A2D4">
            <wp:extent cx="2838846" cy="1057423"/>
            <wp:effectExtent l="0" t="0" r="0" b="9525"/>
            <wp:docPr id="144535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51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E6BB" w14:textId="77777777" w:rsidR="00F32414" w:rsidRPr="00F32414" w:rsidRDefault="00F32414" w:rsidP="00F32414">
      <w:pPr>
        <w:rPr>
          <w:b/>
          <w:bCs/>
        </w:rPr>
      </w:pPr>
      <w:r w:rsidRPr="00F32414">
        <w:rPr>
          <w:b/>
          <w:bCs/>
        </w:rPr>
        <w:t>2. The Waveform Behavior (What the Tester Sees)</w:t>
      </w:r>
    </w:p>
    <w:p w14:paraId="4BD57F01" w14:textId="77777777" w:rsidR="00F32414" w:rsidRPr="00F32414" w:rsidRDefault="00F32414" w:rsidP="00F32414">
      <w:r w:rsidRPr="00F32414">
        <w:t>If you hook a high-speed digitizer or oscilloscope to the capacitor terminals during the pulse, you will see a distinct voltage step:</w:t>
      </w:r>
    </w:p>
    <w:p w14:paraId="587638DB" w14:textId="5A4E40BE" w:rsidR="00F32414" w:rsidRPr="00F32414" w:rsidRDefault="00F32414" w:rsidP="00F32414">
      <w:pPr>
        <w:numPr>
          <w:ilvl w:val="0"/>
          <w:numId w:val="2"/>
        </w:numPr>
      </w:pPr>
      <w:r w:rsidRPr="00F32414">
        <w:rPr>
          <w:b/>
          <w:bCs/>
        </w:rPr>
        <w:t>The Current Pulse (</w:t>
      </w:r>
      <w:proofErr w:type="spellStart"/>
      <w:r w:rsidRPr="00F32414">
        <w:rPr>
          <w:b/>
          <w:bCs/>
        </w:rPr>
        <w:t>i</w:t>
      </w:r>
      <w:proofErr w:type="spellEnd"/>
      <w:r w:rsidRPr="00F32414">
        <w:rPr>
          <w:b/>
          <w:bCs/>
        </w:rPr>
        <w:t>):</w:t>
      </w:r>
      <w:r w:rsidRPr="00F32414">
        <w:t xml:space="preserve"> A clean, linear ramp rising from </w:t>
      </w:r>
      <w:r>
        <w:t>0A</w:t>
      </w:r>
      <w:r w:rsidRPr="00F32414">
        <w:t xml:space="preserve"> to, say, </w:t>
      </w:r>
      <w:r>
        <w:t>100A</w:t>
      </w:r>
      <w:r w:rsidRPr="00F32414">
        <w:t xml:space="preserve"> within </w:t>
      </w:r>
      <w:r>
        <w:t>1us</w:t>
      </w:r>
      <w:r w:rsidRPr="00F32414">
        <w:t xml:space="preserve"> </w:t>
      </w:r>
      <w:r>
        <w:t>(di/dt = 100 A/</w:t>
      </w:r>
      <w:proofErr w:type="gramStart"/>
      <w:r>
        <w:t>us )</w:t>
      </w:r>
      <w:proofErr w:type="gramEnd"/>
    </w:p>
    <w:p w14:paraId="4A700E30" w14:textId="319CD177" w:rsidR="00F32414" w:rsidRPr="00F32414" w:rsidRDefault="00F32414" w:rsidP="00F32414">
      <w:pPr>
        <w:numPr>
          <w:ilvl w:val="0"/>
          <w:numId w:val="2"/>
        </w:numPr>
      </w:pPr>
      <w:r w:rsidRPr="00F32414">
        <w:rPr>
          <w:b/>
          <w:bCs/>
        </w:rPr>
        <w:t>The Voltage Response (V):</w:t>
      </w:r>
      <w:r w:rsidRPr="00F32414">
        <w:t xml:space="preserve"> The moment the current starts climbing, the voltage will instantly shoot straight up vertically. This vertical jump is </w:t>
      </w:r>
      <w:r>
        <w:t>∆</w:t>
      </w:r>
      <w:r w:rsidRPr="00F32414">
        <w:t>V. After that initial jump, the voltage will begin a slower, linear upward slope (as the capacitor actually starts charging up).</w:t>
      </w:r>
    </w:p>
    <w:p w14:paraId="47DD1F1A" w14:textId="5DA1A966" w:rsidR="00F32414" w:rsidRDefault="00F32414" w:rsidP="00F32414">
      <w:r w:rsidRPr="00F32414">
        <w:t xml:space="preserve">By measuring that immediate vertical jump </w:t>
      </w:r>
      <w:r>
        <w:t>(</w:t>
      </w:r>
      <w:r>
        <w:t>∆</w:t>
      </w:r>
      <w:r w:rsidRPr="00F32414">
        <w:t xml:space="preserve">V) and knowing your pre-set </w:t>
      </w:r>
      <w:r>
        <w:t>di/dt</w:t>
      </w:r>
      <w:r w:rsidRPr="00F32414">
        <w:t>, the automated system calculates the ESL in real time:</w:t>
      </w:r>
    </w:p>
    <w:p w14:paraId="162BED9C" w14:textId="493C17F6" w:rsidR="00F32414" w:rsidRDefault="00F32414" w:rsidP="00F32414">
      <w:r w:rsidRPr="00F32414">
        <w:drawing>
          <wp:inline distT="0" distB="0" distL="0" distR="0" wp14:anchorId="21701B6D" wp14:editId="73FFDE97">
            <wp:extent cx="5943600" cy="2310765"/>
            <wp:effectExtent l="0" t="0" r="0" b="0"/>
            <wp:docPr id="205177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73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2356" w14:textId="77777777" w:rsidR="00F32414" w:rsidRPr="00F32414" w:rsidRDefault="00F32414" w:rsidP="00F32414">
      <w:pPr>
        <w:rPr>
          <w:b/>
          <w:bCs/>
        </w:rPr>
      </w:pPr>
      <w:r w:rsidRPr="00F32414">
        <w:rPr>
          <w:b/>
          <w:bCs/>
        </w:rPr>
        <w:t>3. Assembly Line Architecture (How to Build It)</w:t>
      </w:r>
    </w:p>
    <w:p w14:paraId="2EBB6FE3" w14:textId="77777777" w:rsidR="00F32414" w:rsidRPr="00F32414" w:rsidRDefault="00F32414" w:rsidP="00F32414">
      <w:r w:rsidRPr="00F32414">
        <w:t>To make this automated and repeatable every few seconds on a production conveyor, the tester is divided into three blocks:</w:t>
      </w:r>
    </w:p>
    <w:p w14:paraId="2107F8C6" w14:textId="77777777" w:rsidR="00F32414" w:rsidRDefault="00F32414" w:rsidP="00F32414">
      <w:proofErr w:type="gramStart"/>
      <w:r>
        <w:t>[ High</w:t>
      </w:r>
      <w:proofErr w:type="gramEnd"/>
      <w:r>
        <w:t xml:space="preserve">-Voltage DC </w:t>
      </w:r>
      <w:proofErr w:type="gramStart"/>
      <w:r>
        <w:t>Source ]</w:t>
      </w:r>
      <w:proofErr w:type="gramEnd"/>
      <w:r>
        <w:t xml:space="preserve"> ---&gt; </w:t>
      </w:r>
      <w:proofErr w:type="gramStart"/>
      <w:r>
        <w:t>[ Storage</w:t>
      </w:r>
      <w:proofErr w:type="gramEnd"/>
      <w:r>
        <w:t xml:space="preserve"> Cap </w:t>
      </w:r>
      <w:proofErr w:type="gramStart"/>
      <w:r>
        <w:t>Bank ]</w:t>
      </w:r>
      <w:proofErr w:type="gramEnd"/>
      <w:r>
        <w:t xml:space="preserve"> ---&gt; </w:t>
      </w:r>
      <w:proofErr w:type="gramStart"/>
      <w:r>
        <w:t>[ Fast</w:t>
      </w:r>
      <w:proofErr w:type="gramEnd"/>
      <w:r>
        <w:t xml:space="preserve"> IGBT/</w:t>
      </w:r>
      <w:proofErr w:type="spellStart"/>
      <w:r>
        <w:t>SiC</w:t>
      </w:r>
      <w:proofErr w:type="spellEnd"/>
      <w:r>
        <w:t xml:space="preserve"> Switch + </w:t>
      </w:r>
      <w:proofErr w:type="gramStart"/>
      <w:r>
        <w:t>Inductor ]</w:t>
      </w:r>
      <w:proofErr w:type="gramEnd"/>
      <w:r>
        <w:t xml:space="preserve"> </w:t>
      </w:r>
    </w:p>
    <w:p w14:paraId="49DF87E4" w14:textId="77777777" w:rsidR="00F32414" w:rsidRDefault="00F32414" w:rsidP="00F32414">
      <w:r>
        <w:t xml:space="preserve">                                                                    |</w:t>
      </w:r>
    </w:p>
    <w:p w14:paraId="1F6D0601" w14:textId="77777777" w:rsidR="00F32414" w:rsidRDefault="00F32414" w:rsidP="00F32414">
      <w:r>
        <w:t xml:space="preserve">[ High-Speed DAQ / </w:t>
      </w:r>
      <w:proofErr w:type="gramStart"/>
      <w:r>
        <w:t>PLC ]</w:t>
      </w:r>
      <w:proofErr w:type="gramEnd"/>
      <w:r>
        <w:t xml:space="preserve"> &lt;--- [ Voltage/Current </w:t>
      </w:r>
      <w:proofErr w:type="gramStart"/>
      <w:r>
        <w:t>Probes ]</w:t>
      </w:r>
      <w:proofErr w:type="gramEnd"/>
      <w:r>
        <w:t xml:space="preserve"> &lt;--- [ Pneumatic Busbar </w:t>
      </w:r>
      <w:proofErr w:type="gramStart"/>
      <w:r>
        <w:t>Jaws ]</w:t>
      </w:r>
      <w:proofErr w:type="gramEnd"/>
    </w:p>
    <w:p w14:paraId="348C157A" w14:textId="77777777" w:rsidR="00F32414" w:rsidRDefault="00F32414" w:rsidP="00F32414">
      <w:r>
        <w:lastRenderedPageBreak/>
        <w:t xml:space="preserve">                                                                    |</w:t>
      </w:r>
    </w:p>
    <w:p w14:paraId="59D508AF" w14:textId="7D20BD3D" w:rsidR="00F32414" w:rsidRDefault="00F32414" w:rsidP="00F32414">
      <w:r>
        <w:t xml:space="preserve">                                                          [ Capacitor Under </w:t>
      </w:r>
      <w:proofErr w:type="gramStart"/>
      <w:r>
        <w:t>Test ]</w:t>
      </w:r>
      <w:proofErr w:type="gramEnd"/>
    </w:p>
    <w:p w14:paraId="7674D3FC" w14:textId="77777777" w:rsidR="00DB619D" w:rsidRDefault="00DB619D" w:rsidP="00F32414"/>
    <w:p w14:paraId="32D8B0AB" w14:textId="77777777" w:rsidR="00DB619D" w:rsidRPr="00DB619D" w:rsidRDefault="00DB619D" w:rsidP="00DB619D">
      <w:pPr>
        <w:rPr>
          <w:b/>
          <w:bCs/>
        </w:rPr>
      </w:pPr>
      <w:r w:rsidRPr="00DB619D">
        <w:rPr>
          <w:b/>
          <w:bCs/>
        </w:rPr>
        <w:t>A. The Pulse Generation Circuit</w:t>
      </w:r>
    </w:p>
    <w:p w14:paraId="3DFE4E9D" w14:textId="77777777" w:rsidR="00DB619D" w:rsidRPr="00DB619D" w:rsidRDefault="00DB619D" w:rsidP="00DB619D">
      <w:pPr>
        <w:numPr>
          <w:ilvl w:val="0"/>
          <w:numId w:val="3"/>
        </w:numPr>
      </w:pPr>
      <w:r w:rsidRPr="00DB619D">
        <w:rPr>
          <w:b/>
          <w:bCs/>
        </w:rPr>
        <w:t>Storage Bank:</w:t>
      </w:r>
      <w:r w:rsidRPr="00DB619D">
        <w:t xml:space="preserve"> A large internal capacitor bank inside the machine is kept constantly charged to a fixed voltage.</w:t>
      </w:r>
    </w:p>
    <w:p w14:paraId="601AA33E" w14:textId="77777777" w:rsidR="00DB619D" w:rsidRPr="00DB619D" w:rsidRDefault="00DB619D" w:rsidP="00DB619D">
      <w:pPr>
        <w:numPr>
          <w:ilvl w:val="0"/>
          <w:numId w:val="3"/>
        </w:numPr>
      </w:pPr>
      <w:r w:rsidRPr="00DB619D">
        <w:rPr>
          <w:b/>
          <w:bCs/>
        </w:rPr>
        <w:t>The Switch:</w:t>
      </w:r>
      <w:r w:rsidRPr="00DB619D">
        <w:t xml:space="preserve"> A high-speed, low-internal-inductance </w:t>
      </w:r>
      <w:proofErr w:type="spellStart"/>
      <w:r w:rsidRPr="00DB619D">
        <w:t>SiC</w:t>
      </w:r>
      <w:proofErr w:type="spellEnd"/>
      <w:r w:rsidRPr="00DB619D">
        <w:t xml:space="preserve"> (Silicon Carbide) MOSFET or IGBT module. </w:t>
      </w:r>
      <w:proofErr w:type="spellStart"/>
      <w:r w:rsidRPr="00DB619D">
        <w:t>SiC</w:t>
      </w:r>
      <w:proofErr w:type="spellEnd"/>
      <w:r w:rsidRPr="00DB619D">
        <w:t xml:space="preserve"> is preferred because its turn-on time is incredibly sharp (nanoseconds).</w:t>
      </w:r>
    </w:p>
    <w:p w14:paraId="78F562ED" w14:textId="7680F9EA" w:rsidR="00DB619D" w:rsidRDefault="00DB619D" w:rsidP="00DB619D">
      <w:pPr>
        <w:numPr>
          <w:ilvl w:val="0"/>
          <w:numId w:val="3"/>
        </w:numPr>
      </w:pPr>
      <w:r w:rsidRPr="00DB619D">
        <w:rPr>
          <w:b/>
          <w:bCs/>
        </w:rPr>
        <w:t>The Loop Inductor:</w:t>
      </w:r>
      <w:r w:rsidRPr="00DB619D">
        <w:t xml:space="preserve"> A small, high-precision air-core inductor is placed in series with the switch. This inductor acts as a current limiter to linearize the slope, ensuring a perfectly constant and predictable </w:t>
      </w:r>
      <w:r>
        <w:t>di/dt</w:t>
      </w:r>
      <w:r w:rsidRPr="00DB619D">
        <w:t xml:space="preserve"> every single time the switch closes.</w:t>
      </w:r>
    </w:p>
    <w:p w14:paraId="1185348C" w14:textId="77777777" w:rsidR="00DB619D" w:rsidRPr="00DB619D" w:rsidRDefault="00DB619D" w:rsidP="00DB619D">
      <w:pPr>
        <w:ind w:left="360"/>
        <w:rPr>
          <w:b/>
          <w:bCs/>
        </w:rPr>
      </w:pPr>
      <w:r w:rsidRPr="00DB619D">
        <w:rPr>
          <w:b/>
          <w:bCs/>
        </w:rPr>
        <w:t>B. The Inline Contact Jig (Critical Step)</w:t>
      </w:r>
    </w:p>
    <w:p w14:paraId="3E3DA272" w14:textId="77777777" w:rsidR="00DB619D" w:rsidRPr="00DB619D" w:rsidRDefault="00DB619D" w:rsidP="00DB619D">
      <w:pPr>
        <w:ind w:left="360"/>
      </w:pPr>
      <w:r w:rsidRPr="00DB619D">
        <w:t>At low nanohenry levels, you cannot use hand probes or alligator clips.</w:t>
      </w:r>
    </w:p>
    <w:p w14:paraId="5D8DC31C" w14:textId="77777777" w:rsidR="00DB619D" w:rsidRPr="00DB619D" w:rsidRDefault="00DB619D" w:rsidP="00DB619D">
      <w:pPr>
        <w:numPr>
          <w:ilvl w:val="0"/>
          <w:numId w:val="4"/>
        </w:numPr>
      </w:pPr>
      <w:r w:rsidRPr="00DB619D">
        <w:t xml:space="preserve">The assembly line uses a pneumatic actuator that presses heavy </w:t>
      </w:r>
      <w:r w:rsidRPr="00DB619D">
        <w:rPr>
          <w:b/>
          <w:bCs/>
        </w:rPr>
        <w:t>coaxial or coplanar copper bus-plates</w:t>
      </w:r>
      <w:r w:rsidRPr="00DB619D">
        <w:t xml:space="preserve"> directly onto the DC-link capacitor's terminals.</w:t>
      </w:r>
    </w:p>
    <w:p w14:paraId="2282DEE4" w14:textId="77777777" w:rsidR="00DB619D" w:rsidRPr="00DB619D" w:rsidRDefault="00DB619D" w:rsidP="00DB619D">
      <w:pPr>
        <w:numPr>
          <w:ilvl w:val="0"/>
          <w:numId w:val="4"/>
        </w:numPr>
      </w:pPr>
      <w:r w:rsidRPr="00DB619D">
        <w:t xml:space="preserve">The voltage sensing probes are configured in a </w:t>
      </w:r>
      <w:r w:rsidRPr="00DB619D">
        <w:rPr>
          <w:b/>
          <w:bCs/>
        </w:rPr>
        <w:t>Kelvin arrangement</w:t>
      </w:r>
      <w:r w:rsidRPr="00DB619D">
        <w:t xml:space="preserve"> (separate from the current-carrying plates) and touch the capacitor terminals at the absolute closest point to the capacitor body to avoid measuring the jig's own inductance.</w:t>
      </w:r>
    </w:p>
    <w:p w14:paraId="09539401" w14:textId="77777777" w:rsidR="00DB619D" w:rsidRPr="00DB619D" w:rsidRDefault="00DB619D" w:rsidP="00DB619D">
      <w:pPr>
        <w:ind w:left="360"/>
        <w:rPr>
          <w:b/>
          <w:bCs/>
        </w:rPr>
      </w:pPr>
      <w:r w:rsidRPr="00DB619D">
        <w:rPr>
          <w:b/>
          <w:bCs/>
        </w:rPr>
        <w:t>C. Data Acquisition &amp; Pass/Fail</w:t>
      </w:r>
    </w:p>
    <w:p w14:paraId="6661A867" w14:textId="4E53158E" w:rsidR="00DB619D" w:rsidRPr="00DB619D" w:rsidRDefault="00DB619D" w:rsidP="00DB619D">
      <w:pPr>
        <w:numPr>
          <w:ilvl w:val="0"/>
          <w:numId w:val="5"/>
        </w:numPr>
      </w:pPr>
      <w:r w:rsidRPr="00DB619D">
        <w:t xml:space="preserve">A high-speed Data Acquisition (DAQ) digitizer (sampling at </w:t>
      </w:r>
      <w:r>
        <w:t>&gt;100MS/s</w:t>
      </w:r>
      <w:r w:rsidRPr="00DB619D">
        <w:t>) captures the voltage and current waveforms.</w:t>
      </w:r>
    </w:p>
    <w:p w14:paraId="4B86608B" w14:textId="03120DD4" w:rsidR="00DB619D" w:rsidRPr="00DB619D" w:rsidRDefault="00DB619D" w:rsidP="00DB619D">
      <w:pPr>
        <w:numPr>
          <w:ilvl w:val="0"/>
          <w:numId w:val="5"/>
        </w:numPr>
      </w:pPr>
      <w:r w:rsidRPr="00DB619D">
        <w:t>Rather than doing complex curve-fitting, the industrial PC or FPGA looks for the peak of the derivative of the voltage or simply measures the voltage height at a fixed time window (</w:t>
      </w:r>
      <w:r>
        <w:t>t=100ns</w:t>
      </w:r>
      <w:r w:rsidRPr="00DB619D">
        <w:t>) after switch-on.</w:t>
      </w:r>
    </w:p>
    <w:p w14:paraId="7D328843" w14:textId="03D3F994" w:rsidR="00DB619D" w:rsidRDefault="00DB619D" w:rsidP="00DB619D">
      <w:pPr>
        <w:numPr>
          <w:ilvl w:val="0"/>
          <w:numId w:val="5"/>
        </w:numPr>
      </w:pPr>
      <w:r w:rsidRPr="00DB619D">
        <w:t xml:space="preserve">If </w:t>
      </w:r>
      <w:r>
        <w:t>∆</w:t>
      </w:r>
      <w:r w:rsidRPr="00DB619D">
        <w:t xml:space="preserve">V exceeds a specific threshold (e.g., </w:t>
      </w:r>
      <w:r>
        <w:t>3.0V</w:t>
      </w:r>
      <w:r w:rsidRPr="00DB619D">
        <w:t>), the PLC triggers a pneumatic reject arm to push the capacitor into the "Fail" bin</w:t>
      </w:r>
    </w:p>
    <w:p w14:paraId="03F9C5DE" w14:textId="77777777" w:rsidR="00DB619D" w:rsidRDefault="00DB619D" w:rsidP="00DB619D">
      <w:pPr>
        <w:ind w:left="720"/>
      </w:pPr>
    </w:p>
    <w:p w14:paraId="392397B9" w14:textId="77777777" w:rsidR="00DB619D" w:rsidRPr="00DB619D" w:rsidRDefault="00DB619D" w:rsidP="00DB619D">
      <w:pPr>
        <w:ind w:left="360"/>
        <w:rPr>
          <w:b/>
          <w:bCs/>
        </w:rPr>
      </w:pPr>
      <w:r w:rsidRPr="00DB619D">
        <w:rPr>
          <w:b/>
          <w:bCs/>
        </w:rPr>
        <w:t xml:space="preserve">4. Why This Exact Method Works </w:t>
      </w:r>
      <w:proofErr w:type="gramStart"/>
      <w:r w:rsidRPr="00DB619D">
        <w:rPr>
          <w:b/>
          <w:bCs/>
        </w:rPr>
        <w:t>For</w:t>
      </w:r>
      <w:proofErr w:type="gramEnd"/>
      <w:r w:rsidRPr="00DB619D">
        <w:rPr>
          <w:b/>
          <w:bCs/>
        </w:rPr>
        <w:t xml:space="preserve"> Low-</w:t>
      </w:r>
      <w:proofErr w:type="spellStart"/>
      <w:r w:rsidRPr="00DB619D">
        <w:rPr>
          <w:b/>
          <w:bCs/>
        </w:rPr>
        <w:t>nH</w:t>
      </w:r>
      <w:proofErr w:type="spellEnd"/>
      <w:r w:rsidRPr="00DB619D">
        <w:rPr>
          <w:b/>
          <w:bCs/>
        </w:rPr>
        <w:t xml:space="preserve"> Caps</w:t>
      </w:r>
    </w:p>
    <w:p w14:paraId="258053F9" w14:textId="051EAFD2" w:rsidR="00DB619D" w:rsidRPr="00DB619D" w:rsidRDefault="00DB619D" w:rsidP="00DB619D">
      <w:pPr>
        <w:numPr>
          <w:ilvl w:val="0"/>
          <w:numId w:val="6"/>
        </w:numPr>
      </w:pPr>
      <w:r w:rsidRPr="00DB619D">
        <w:rPr>
          <w:b/>
          <w:bCs/>
        </w:rPr>
        <w:lastRenderedPageBreak/>
        <w:t>Signal-to-Noise Ratio:</w:t>
      </w:r>
      <w:r w:rsidRPr="00DB619D">
        <w:t xml:space="preserve"> Trying to measure a 10nH capacitor with a tiny </w:t>
      </w:r>
      <w:r>
        <w:t>1</w:t>
      </w:r>
      <w:r w:rsidRPr="00DB619D">
        <w:t xml:space="preserve"> V AC signal from an LCR meter gives you microvolts of feedback—easily corrupted by factory noise. Pushing a </w:t>
      </w:r>
      <w:r>
        <w:t>100A</w:t>
      </w:r>
      <w:r w:rsidRPr="00DB619D">
        <w:t xml:space="preserve"> pulse gives you a massive, clean, multi-volt jump </w:t>
      </w:r>
      <w:proofErr w:type="gramStart"/>
      <w:r w:rsidRPr="00DB619D">
        <w:t xml:space="preserve">( </w:t>
      </w:r>
      <w:r>
        <w:t>∆</w:t>
      </w:r>
      <w:proofErr w:type="gramEnd"/>
      <w:r w:rsidRPr="00DB619D">
        <w:t>V) that factory noise cannot distort.</w:t>
      </w:r>
    </w:p>
    <w:p w14:paraId="47224109" w14:textId="6BA227BB" w:rsidR="00DB619D" w:rsidRPr="00DB619D" w:rsidRDefault="00DB619D" w:rsidP="00DB619D">
      <w:pPr>
        <w:numPr>
          <w:ilvl w:val="0"/>
          <w:numId w:val="6"/>
        </w:numPr>
      </w:pPr>
      <w:r w:rsidRPr="00DB619D">
        <w:rPr>
          <w:b/>
          <w:bCs/>
        </w:rPr>
        <w:t>Fixture Cancellation:</w:t>
      </w:r>
      <w:r w:rsidRPr="00DB619D">
        <w:t xml:space="preserve"> Because the geometry of the pneumatic copper clamping jaws is rigid and identical for every test cycle, the stray inductance of the test rig itself (</w:t>
      </w:r>
      <w:proofErr w:type="spellStart"/>
      <w:r w:rsidRPr="00DB619D">
        <w:t>L</w:t>
      </w:r>
      <w:r>
        <w:rPr>
          <w:vertAlign w:val="subscript"/>
        </w:rPr>
        <w:t>fixture</w:t>
      </w:r>
      <w:proofErr w:type="spellEnd"/>
      <w:r w:rsidRPr="00DB619D">
        <w:t>) is a fixed constant. You simply subtract it during a golden-master calibration run:</w:t>
      </w:r>
    </w:p>
    <w:p w14:paraId="6F02DE94" w14:textId="4EFC5330" w:rsidR="00DB619D" w:rsidRPr="00DB619D" w:rsidRDefault="00DB619D" w:rsidP="00DB619D">
      <w:pPr>
        <w:ind w:left="360"/>
      </w:pPr>
      <w:r w:rsidRPr="00DB619D">
        <w:drawing>
          <wp:inline distT="0" distB="0" distL="0" distR="0" wp14:anchorId="411047A2" wp14:editId="2898DA9C">
            <wp:extent cx="3505689" cy="600159"/>
            <wp:effectExtent l="0" t="0" r="0" b="9525"/>
            <wp:docPr id="58729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93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5E5E" w14:textId="77777777" w:rsidR="00DB619D" w:rsidRPr="00DB619D" w:rsidRDefault="00DB619D" w:rsidP="00DB619D">
      <w:pPr>
        <w:ind w:left="360"/>
      </w:pPr>
    </w:p>
    <w:p w14:paraId="3E1CD308" w14:textId="77777777" w:rsidR="00DB619D" w:rsidRPr="00F32414" w:rsidRDefault="00DB619D" w:rsidP="00F32414"/>
    <w:p w14:paraId="0BE0F1DA" w14:textId="77777777" w:rsidR="00F32414" w:rsidRPr="00F32414" w:rsidRDefault="00F32414" w:rsidP="00F32414"/>
    <w:p w14:paraId="3B98434C" w14:textId="77777777" w:rsidR="00F32414" w:rsidRDefault="00F32414"/>
    <w:sectPr w:rsidR="00F32414">
      <w:headerReference w:type="even" r:id="rId11"/>
      <w:headerReference w:type="default" r:id="rId12"/>
      <w:head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C2E23" w14:textId="77777777" w:rsidR="005C1622" w:rsidRDefault="005C1622" w:rsidP="00DB619D">
      <w:pPr>
        <w:spacing w:after="0" w:line="240" w:lineRule="auto"/>
      </w:pPr>
      <w:r>
        <w:separator/>
      </w:r>
    </w:p>
  </w:endnote>
  <w:endnote w:type="continuationSeparator" w:id="0">
    <w:p w14:paraId="0B6FD59A" w14:textId="77777777" w:rsidR="005C1622" w:rsidRDefault="005C1622" w:rsidP="00DB61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29E4F" w14:textId="77777777" w:rsidR="005C1622" w:rsidRDefault="005C1622" w:rsidP="00DB619D">
      <w:pPr>
        <w:spacing w:after="0" w:line="240" w:lineRule="auto"/>
      </w:pPr>
      <w:r>
        <w:separator/>
      </w:r>
    </w:p>
  </w:footnote>
  <w:footnote w:type="continuationSeparator" w:id="0">
    <w:p w14:paraId="7453B3C5" w14:textId="77777777" w:rsidR="005C1622" w:rsidRDefault="005C1622" w:rsidP="00DB61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8C9BC" w14:textId="33AA3E1C" w:rsidR="00DB619D" w:rsidRDefault="00DB61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556C7" w14:textId="60FF0D33" w:rsidR="00DB619D" w:rsidRDefault="00DB61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133A0" w14:textId="5497DCD0" w:rsidR="00DB619D" w:rsidRDefault="00DB61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E10E1"/>
    <w:multiLevelType w:val="multilevel"/>
    <w:tmpl w:val="77346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E475DF"/>
    <w:multiLevelType w:val="multilevel"/>
    <w:tmpl w:val="696C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D2289"/>
    <w:multiLevelType w:val="multilevel"/>
    <w:tmpl w:val="4D42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A5706"/>
    <w:multiLevelType w:val="multilevel"/>
    <w:tmpl w:val="8DE40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BE69B7"/>
    <w:multiLevelType w:val="multilevel"/>
    <w:tmpl w:val="B7A6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465725"/>
    <w:multiLevelType w:val="multilevel"/>
    <w:tmpl w:val="F5BC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194693">
    <w:abstractNumId w:val="3"/>
  </w:num>
  <w:num w:numId="2" w16cid:durableId="432433318">
    <w:abstractNumId w:val="5"/>
  </w:num>
  <w:num w:numId="3" w16cid:durableId="1622614913">
    <w:abstractNumId w:val="2"/>
  </w:num>
  <w:num w:numId="4" w16cid:durableId="1213692743">
    <w:abstractNumId w:val="1"/>
  </w:num>
  <w:num w:numId="5" w16cid:durableId="1722090378">
    <w:abstractNumId w:val="4"/>
  </w:num>
  <w:num w:numId="6" w16cid:durableId="136605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414"/>
    <w:rsid w:val="003B4191"/>
    <w:rsid w:val="005C1622"/>
    <w:rsid w:val="00665C37"/>
    <w:rsid w:val="00714A5C"/>
    <w:rsid w:val="00DB619D"/>
    <w:rsid w:val="00F32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D35BF"/>
  <w15:chartTrackingRefBased/>
  <w15:docId w15:val="{3A785AAC-D6F6-442F-8317-73CF9AA6E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41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61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1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584a2f1-508a-45fd-998d-90a5b8cc1edb}" enabled="1" method="Privileged" siteId="{7e452255-946f-4f17-800a-a0fb6835dc6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715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TDK Electronics AG</Company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 Patil</dc:creator>
  <cp:keywords/>
  <dc:description/>
  <cp:lastModifiedBy>Chandrakant Patil</cp:lastModifiedBy>
  <cp:revision>1</cp:revision>
  <dcterms:created xsi:type="dcterms:W3CDTF">2026-06-02T08:25:00Z</dcterms:created>
  <dcterms:modified xsi:type="dcterms:W3CDTF">2026-06-02T08:42:00Z</dcterms:modified>
</cp:coreProperties>
</file>