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720" w:after="240"/>
        <w:jc w:val="center"/>
      </w:pPr>
      <w:r>
        <w:rPr>
          <w:rFonts w:ascii="Microsoft YaHei" w:cs="Microsoft YaHei" w:eastAsia="Microsoft YaHei" w:hAnsi="Microsoft YaHei"/>
          <w:b/>
          <w:bCs/>
          <w:color w:val="1F4E79"/>
          <w:sz w:val="80"/>
          <w:szCs w:val="80"/>
        </w:rPr>
        <w:t xml:space="preserve">KOLBox</w:t>
      </w:r>
    </w:p>
    <w:p>
      <w:pPr>
        <w:spacing w:before="120" w:after="120"/>
        <w:jc w:val="center"/>
      </w:pPr>
      <w:r>
        <w:rPr>
          <w:rFonts w:ascii="Microsoft YaHei" w:cs="Microsoft YaHei" w:eastAsia="Microsoft YaHei" w:hAnsi="Microsoft YaHei"/>
          <w:b/>
          <w:bCs/>
          <w:color w:val="2E75B6"/>
          <w:sz w:val="52"/>
          <w:szCs w:val="52"/>
        </w:rPr>
        <w:t xml:space="preserve">网红营销管理系统</w:t>
      </w:r>
    </w:p>
    <w:p>
      <w:pPr>
        <w:spacing w:before="120" w:after="480"/>
        <w:jc w:val="center"/>
      </w:pPr>
      <w:r>
        <w:rPr>
          <w:rFonts w:ascii="Microsoft YaHei" w:cs="Microsoft YaHei" w:eastAsia="Microsoft YaHei" w:hAnsi="Microsoft YaHei"/>
          <w:b/>
          <w:bCs/>
          <w:color w:val="2E75B6"/>
          <w:sz w:val="40"/>
          <w:szCs w:val="40"/>
        </w:rPr>
        <w:t xml:space="preserve">用户使用说明书</w:t>
      </w:r>
    </w:p>
    <w:p>
      <w:pPr>
        <w:pBdr>
          <w:bottom w:val="single" w:color="2E75B6" w:sz="6"/>
        </w:pBdr>
        <w:spacing w:before="0" w:after="480"/>
        <w:jc w:val="center"/>
      </w:pPr>
      <w:r>
        <w:rPr>
          <w:sz w:val="22"/>
          <w:szCs w:val="22"/>
        </w:rPr>
        <w:t xml:space="preserve"> </w:t>
      </w:r>
    </w:p>
    <w:p>
      <w:pPr>
        <w:spacing w:before="60" w:after="60"/>
      </w:pPr>
      <w:r>
        <w:t xml:space="preserve"/>
      </w:r>
    </w:p>
    <w:p>
      <w:pPr>
        <w:spacing w:before="60" w:after="60"/>
      </w:pPr>
      <w:r>
        <w:t xml:space="preserve"/>
      </w:r>
    </w:p>
    <w:p>
      <w:pPr>
        <w:spacing w:before="60" w:after="60"/>
      </w:pPr>
      <w:r>
        <w:t xml:space="preserve"/>
      </w:r>
    </w:p>
    <w:p>
      <w:pPr>
        <w:spacing w:before="120" w:after="80"/>
        <w:jc w:val="center"/>
      </w:pPr>
      <w:r>
        <w:rPr>
          <w:rFonts w:ascii="Microsoft YaHei" w:cs="Microsoft YaHei" w:eastAsia="Microsoft YaHei" w:hAnsi="Microsoft YaHei"/>
          <w:color w:val="555555"/>
          <w:sz w:val="24"/>
          <w:szCs w:val="24"/>
        </w:rPr>
        <w:t xml:space="preserve">版本：V1.0</w:t>
      </w:r>
    </w:p>
    <w:p>
      <w:pPr>
        <w:spacing w:before="80" w:after="80"/>
        <w:jc w:val="center"/>
      </w:pPr>
      <w:r>
        <w:rPr>
          <w:rFonts w:ascii="Microsoft YaHei" w:cs="Microsoft YaHei" w:eastAsia="Microsoft YaHei" w:hAnsi="Microsoft YaHei"/>
          <w:color w:val="555555"/>
          <w:sz w:val="24"/>
          <w:szCs w:val="24"/>
        </w:rPr>
        <w:t xml:space="preserve">编制日期：2026年3月</w:t>
      </w:r>
    </w:p>
    <w:p>
      <w:r>
        <w:br w:type="page"/>
      </w:r>
    </w:p>
    <w:p>
      <w:pPr>
        <w:sectPr>
          <w:pgSz w:w="11906" w:h="16838" w:orient="portrait"/>
          <w:pgMar w:top="1440" w:right="1440" w:bottom="1440" w:left="1440" w:header="708" w:footer="708" w:gutter="0"/>
          <w:pgNumType/>
          <w:docGrid w:linePitch="360"/>
        </w:sectPr>
      </w:pPr>
    </w:p>
    <w:p>
      <w:pPr>
        <w:pStyle w:val="Heading1"/>
        <w:spacing w:before="360" w:after="180"/>
      </w:pPr>
      <w:r>
        <w:rPr>
          <w:rFonts w:ascii="Microsoft YaHei" w:cs="Microsoft YaHei" w:eastAsia="Microsoft YaHei" w:hAnsi="Microsoft YaHei"/>
          <w:b/>
          <w:bCs/>
          <w:color w:val="1F4E79"/>
          <w:sz w:val="36"/>
          <w:szCs w:val="36"/>
        </w:rPr>
        <w:t xml:space="preserve">第一章  系统简介</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1.1  什么是 KOLBox？</w:t>
      </w:r>
    </w:p>
    <w:p>
      <w:pPr>
        <w:spacing w:before="80" w:after="80"/>
        <w:jc w:val="left"/>
      </w:pPr>
      <w:r>
        <w:rPr>
          <w:rFonts w:ascii="Microsoft YaHei" w:cs="Microsoft YaHei" w:eastAsia="Microsoft YaHei" w:hAnsi="Microsoft YaHei"/>
          <w:sz w:val="22"/>
          <w:szCs w:val="22"/>
        </w:rPr>
        <w:t xml:space="preserve">KOLBox（网红营销管理系统）是一套专为品牌方和营销团队打造的综合性网红资源管理平台。系统整合了 TikTok、Instagram、YouTube 三大主流社交媒体平台的网红（KOL）资源，帮助企业高效完成网红资源的筛选、分配、建联和推广管理工作。</w:t>
      </w:r>
    </w:p>
    <w:p>
      <w:pPr>
        <w:spacing w:before="60" w:after="60"/>
      </w:pPr>
      <w:r>
        <w:t xml:space="preserve"/>
      </w:r>
    </w:p>
    <w:p>
      <w:pPr>
        <w:spacing w:before="80" w:after="80"/>
        <w:jc w:val="left"/>
      </w:pPr>
      <w:r>
        <w:rPr>
          <w:rFonts w:ascii="Microsoft YaHei" w:cs="Microsoft YaHei" w:eastAsia="Microsoft YaHei" w:hAnsi="Microsoft YaHei"/>
          <w:sz w:val="22"/>
          <w:szCs w:val="22"/>
        </w:rPr>
        <w:t xml:space="preserve">无论您是刚加入团队的新同事，还是希望更高效地开展网红营销业务，本手册都将一步步引导您熟悉系统的每个功能模块。</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1.2  系统能做什么？</w:t>
      </w:r>
    </w:p>
    <w:p>
      <w:pPr>
        <w:spacing w:before="80" w:after="80"/>
        <w:jc w:val="left"/>
      </w:pPr>
      <w:r>
        <w:rPr>
          <w:rFonts w:ascii="Microsoft YaHei" w:cs="Microsoft YaHei" w:eastAsia="Microsoft YaHei" w:hAnsi="Microsoft YaHei"/>
          <w:sz w:val="22"/>
          <w:szCs w:val="22"/>
        </w:rPr>
        <w:t xml:space="preserve">KOLBox 主要支持以下核心业务场景：</w:t>
      </w:r>
    </w:p>
    <w:p>
      <w:pPr>
        <w:pStyle w:val="ListParagraph"/>
        <w:numPr>
          <w:ilvl w:val="0"/>
          <w:numId w:val="2"/>
        </w:numPr>
        <w:spacing w:before="60" w:after="60"/>
      </w:pPr>
      <w:r>
        <w:rPr>
          <w:rFonts w:ascii="Microsoft YaHei" w:cs="Microsoft YaHei" w:eastAsia="Microsoft YaHei" w:hAnsi="Microsoft YaHei"/>
          <w:sz w:val="22"/>
          <w:szCs w:val="22"/>
        </w:rPr>
        <w:t xml:space="preserve">网红资源管理：录入、查询、编辑和导入三大平台的网红信息，建立统一资源库。</w:t>
      </w:r>
    </w:p>
    <w:p>
      <w:pPr>
        <w:pStyle w:val="ListParagraph"/>
        <w:numPr>
          <w:ilvl w:val="0"/>
          <w:numId w:val="2"/>
        </w:numPr>
        <w:spacing w:before="60" w:after="60"/>
      </w:pPr>
      <w:r>
        <w:rPr>
          <w:rFonts w:ascii="Microsoft YaHei" w:cs="Microsoft YaHei" w:eastAsia="Microsoft YaHei" w:hAnsi="Microsoft YaHei"/>
          <w:sz w:val="22"/>
          <w:szCs w:val="22"/>
        </w:rPr>
        <w:t xml:space="preserve">智能筛选分配：通过品牌/产品关联或达人类型，精准筛选匹配的网红并分配给顾问跟进。</w:t>
      </w:r>
    </w:p>
    <w:p>
      <w:pPr>
        <w:pStyle w:val="ListParagraph"/>
        <w:numPr>
          <w:ilvl w:val="0"/>
          <w:numId w:val="2"/>
        </w:numPr>
        <w:spacing w:before="60" w:after="60"/>
      </w:pPr>
      <w:r>
        <w:rPr>
          <w:rFonts w:ascii="Microsoft YaHei" w:cs="Microsoft YaHei" w:eastAsia="Microsoft YaHei" w:hAnsi="Microsoft YaHei"/>
          <w:sz w:val="22"/>
          <w:szCs w:val="22"/>
        </w:rPr>
        <w:t xml:space="preserve">邮件营销：批量向网红发送邮件，追踪打开率和回复状态，高效完成建联工作。</w:t>
      </w:r>
    </w:p>
    <w:p>
      <w:pPr>
        <w:pStyle w:val="ListParagraph"/>
        <w:numPr>
          <w:ilvl w:val="0"/>
          <w:numId w:val="2"/>
        </w:numPr>
        <w:spacing w:before="60" w:after="60"/>
      </w:pPr>
      <w:r>
        <w:rPr>
          <w:rFonts w:ascii="Microsoft YaHei" w:cs="Microsoft YaHei" w:eastAsia="Microsoft YaHei" w:hAnsi="Microsoft YaHei"/>
          <w:sz w:val="22"/>
          <w:szCs w:val="22"/>
        </w:rPr>
        <w:t xml:space="preserve">推广需求管理：从商家提交推广需求，到审核、方案制定、执行、支付的全流程管理。</w:t>
      </w:r>
    </w:p>
    <w:p>
      <w:pPr>
        <w:pStyle w:val="ListParagraph"/>
        <w:numPr>
          <w:ilvl w:val="0"/>
          <w:numId w:val="2"/>
        </w:numPr>
        <w:spacing w:before="60" w:after="60"/>
      </w:pPr>
      <w:r>
        <w:rPr>
          <w:rFonts w:ascii="Microsoft YaHei" w:cs="Microsoft YaHei" w:eastAsia="Microsoft YaHei" w:hAnsi="Microsoft YaHei"/>
          <w:sz w:val="22"/>
          <w:szCs w:val="22"/>
        </w:rPr>
        <w:t xml:space="preserve">数据统计：各模块关键数据统计，为运营决策提供支持。</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1.3  用户角色说明</w:t>
      </w:r>
    </w:p>
    <w:p>
      <w:pPr>
        <w:spacing w:before="80" w:after="80"/>
        <w:jc w:val="left"/>
      </w:pPr>
      <w:r>
        <w:rPr>
          <w:rFonts w:ascii="Microsoft YaHei" w:cs="Microsoft YaHei" w:eastAsia="Microsoft YaHei" w:hAnsi="Microsoft YaHei"/>
          <w:sz w:val="22"/>
          <w:szCs w:val="22"/>
        </w:rPr>
        <w:t xml:space="preserve">系统设有五种用户角色，不同角色拥有不同的功能权限：</w:t>
      </w:r>
    </w:p>
    <w:p>
      <w:pPr>
        <w:spacing w:before="60" w:after="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3800"/>
      </w:tblGrid>
      <w:tr>
        <w:trPr>
          <w:tblHeader/>
        </w:trPr>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角色</w:t>
            </w:r>
          </w:p>
        </w:tc>
        <w:tc>
          <w:tcPr>
            <w:tcW w:type="dxa" w:w="3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主要职责</w:t>
            </w:r>
          </w:p>
        </w:tc>
        <w:tc>
          <w:tcPr>
            <w:tcW w:type="dxa" w:w="3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主要权限</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超级管理员</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系统配置、用户和权限管理</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所有功能的完整权限</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运营主管</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团队管理、网红资源分配</w:t>
            </w:r>
          </w:p>
        </w:tc>
        <w:tc>
          <w:tcPr>
            <w:tcW w:type="dxa" w:w="3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网红查看/分配、标签/品牌/产品/达人类型管理、分配日志</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网红顾问</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网红筛选、开发跟进</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网红全部操作、邮件营销、推广方案制定</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商务人员</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商家对接、推广需求处理</w:t>
            </w:r>
          </w:p>
        </w:tc>
        <w:tc>
          <w:tcPr>
            <w:tcW w:type="dxa" w:w="3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网红查看、推广需求全部操作</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商家用户</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发起推广需求</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创建并查看自己的推广需求</w:t>
            </w:r>
          </w:p>
        </w:tc>
      </w:tr>
    </w:tbl>
    <w:p>
      <w:pPr>
        <w:spacing w:before="60" w:after="60"/>
      </w:pPr>
      <w:r>
        <w:t xml:space="preserve"/>
      </w:r>
    </w:p>
    <w:p>
      <w:pPr>
        <w:pBdr>
          <w:left w:val="single" w:color="2E75B6" w:sz="12" w:space="8"/>
        </w:pBdr>
        <w:shd w:fill="D5E8F0" w:val="clear"/>
        <w:spacing w:before="80" w:after="80"/>
        <w:ind w:left="360"/>
      </w:pPr>
      <w:r>
        <w:rPr>
          <w:rFonts w:ascii="Microsoft YaHei" w:cs="Microsoft YaHei" w:eastAsia="Microsoft YaHei" w:hAnsi="Microsoft YaHei"/>
          <w:color w:val="1F4E79"/>
          <w:sz w:val="20"/>
          <w:szCs w:val="20"/>
        </w:rPr>
        <w:t xml:space="preserve">💡 不同角色看到的菜单和操作按钮会有所不同，这是正常的权限控制。如需调整权限，请联系超级管理员。</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1.4  支持的平台</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100"/>
      </w:tblGrid>
      <w:tr>
        <w:trPr>
          <w:tblHeader/>
        </w:trPr>
        <w:tc>
          <w:tcPr>
            <w:tcW w:type="dxa" w:w="25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平台</w:t>
            </w:r>
          </w:p>
        </w:tc>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简称</w:t>
            </w:r>
          </w:p>
        </w:tc>
        <w:tc>
          <w:tcPr>
            <w:tcW w:type="dxa" w:w="41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内容类型</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TikTok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TK</w:t>
            </w:r>
          </w:p>
        </w:tc>
        <w:tc>
          <w:tcPr>
            <w:tcW w:type="dxa" w:w="4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短视频平台</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Instagram</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IG</w:t>
            </w:r>
          </w:p>
        </w:tc>
        <w:tc>
          <w:tcPr>
            <w:tcW w:type="dxa" w:w="4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图片与短视频平台</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YouTube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YT</w:t>
            </w:r>
          </w:p>
        </w:tc>
        <w:tc>
          <w:tcPr>
            <w:tcW w:type="dxa" w:w="4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长视频平台</w:t>
            </w:r>
          </w:p>
        </w:tc>
      </w:tr>
    </w:tbl>
    <w:p>
      <w:pPr>
        <w:spacing w:before="60" w:after="60"/>
      </w:pPr>
      <w:r>
        <w:t xml:space="preserve"/>
      </w:r>
    </w:p>
    <w:p>
      <w:r>
        <w:br w:type="page"/>
      </w:r>
    </w:p>
    <w:p>
      <w:pPr>
        <w:pStyle w:val="Heading1"/>
        <w:spacing w:before="360" w:after="180"/>
      </w:pPr>
      <w:r>
        <w:rPr>
          <w:rFonts w:ascii="Microsoft YaHei" w:cs="Microsoft YaHei" w:eastAsia="Microsoft YaHei" w:hAnsi="Microsoft YaHei"/>
          <w:b/>
          <w:bCs/>
          <w:color w:val="1F4E79"/>
          <w:sz w:val="36"/>
          <w:szCs w:val="36"/>
        </w:rPr>
        <w:t xml:space="preserve">第二章  登录与基本操作</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2.1  登录系统</w:t>
      </w:r>
    </w:p>
    <w:p>
      <w:pPr>
        <w:spacing w:before="80" w:after="80"/>
        <w:jc w:val="left"/>
      </w:pPr>
      <w:r>
        <w:rPr>
          <w:rFonts w:ascii="Microsoft YaHei" w:cs="Microsoft YaHei" w:eastAsia="Microsoft YaHei" w:hAnsi="Microsoft YaHei"/>
          <w:sz w:val="22"/>
          <w:szCs w:val="22"/>
        </w:rPr>
        <w:t xml:space="preserve">打开浏览器（推荐使用 Chrome 90 及以上版本），在地址栏输入系统网址后，进入登录页面。</w:t>
      </w:r>
    </w:p>
    <w:p>
      <w:pPr>
        <w:spacing w:before="60" w:after="60"/>
      </w:pPr>
      <w:r>
        <w:t xml:space="preserve"/>
      </w:r>
    </w:p>
    <w:p>
      <w:pPr>
        <w:spacing w:before="80" w:after="80"/>
        <w:jc w:val="left"/>
      </w:pPr>
      <w:r>
        <w:rPr>
          <w:rFonts w:ascii="Microsoft YaHei" w:cs="Microsoft YaHei" w:eastAsia="Microsoft YaHei" w:hAnsi="Microsoft YaHei"/>
          <w:sz w:val="22"/>
          <w:szCs w:val="22"/>
        </w:rPr>
        <w:t xml:space="preserve">登录步骤：</w:t>
      </w:r>
    </w:p>
    <w:p>
      <w:pPr>
        <w:pStyle w:val="ListParagraph"/>
        <w:numPr>
          <w:ilvl w:val="0"/>
          <w:numId w:val="3"/>
        </w:numPr>
        <w:spacing w:before="60" w:after="60"/>
      </w:pPr>
      <w:r>
        <w:rPr>
          <w:rFonts w:ascii="Microsoft YaHei" w:cs="Microsoft YaHei" w:eastAsia="Microsoft YaHei" w:hAnsi="Microsoft YaHei"/>
          <w:sz w:val="22"/>
          <w:szCs w:val="22"/>
        </w:rPr>
        <w:t xml:space="preserve">在账号输入框中输入您的登录账号（通常为手机号或工号）。</w:t>
      </w:r>
    </w:p>
    <w:p>
      <w:pPr>
        <w:pStyle w:val="ListParagraph"/>
        <w:numPr>
          <w:ilvl w:val="0"/>
          <w:numId w:val="3"/>
        </w:numPr>
        <w:spacing w:before="60" w:after="60"/>
      </w:pPr>
      <w:r>
        <w:rPr>
          <w:rFonts w:ascii="Microsoft YaHei" w:cs="Microsoft YaHei" w:eastAsia="Microsoft YaHei" w:hAnsi="Microsoft YaHei"/>
          <w:sz w:val="22"/>
          <w:szCs w:val="22"/>
        </w:rPr>
        <w:t xml:space="preserve">在密码输入框中输入密码。</w:t>
      </w:r>
    </w:p>
    <w:p>
      <w:pPr>
        <w:pStyle w:val="ListParagraph"/>
        <w:numPr>
          <w:ilvl w:val="0"/>
          <w:numId w:val="3"/>
        </w:numPr>
        <w:spacing w:before="60" w:after="60"/>
      </w:pPr>
      <w:r>
        <w:rPr>
          <w:rFonts w:ascii="Microsoft YaHei" w:cs="Microsoft YaHei" w:eastAsia="Microsoft YaHei" w:hAnsi="Microsoft YaHei"/>
          <w:sz w:val="22"/>
          <w:szCs w:val="22"/>
        </w:rPr>
        <w:t xml:space="preserve">点击登录按钮，验证通过后进入系统主界面。</w:t>
      </w:r>
    </w:p>
    <w:p>
      <w:pPr>
        <w:spacing w:before="60" w:after="60"/>
      </w:pPr>
      <w:r>
        <w:t xml:space="preserve"/>
      </w:r>
    </w:p>
    <w:p>
      <w:pPr>
        <w:pBdr>
          <w:left w:val="single" w:color="2E75B6" w:sz="12" w:space="8"/>
        </w:pBdr>
        <w:shd w:fill="D5E8F0" w:val="clear"/>
        <w:spacing w:before="80" w:after="80"/>
        <w:ind w:left="360"/>
      </w:pPr>
      <w:r>
        <w:rPr>
          <w:rFonts w:ascii="Microsoft YaHei" w:cs="Microsoft YaHei" w:eastAsia="Microsoft YaHei" w:hAnsi="Microsoft YaHei"/>
          <w:color w:val="1F4E79"/>
          <w:sz w:val="20"/>
          <w:szCs w:val="20"/>
        </w:rPr>
        <w:t xml:space="preserve">💡 如果忘记密码，请联系超级管理员重置。系统支持短信验证码辅助找回。</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2.2  主界面介绍</w:t>
      </w:r>
    </w:p>
    <w:p>
      <w:pPr>
        <w:spacing w:before="80" w:after="80"/>
        <w:jc w:val="left"/>
      </w:pPr>
      <w:r>
        <w:rPr>
          <w:rFonts w:ascii="Microsoft YaHei" w:cs="Microsoft YaHei" w:eastAsia="Microsoft YaHei" w:hAnsi="Microsoft YaHei"/>
          <w:sz w:val="22"/>
          <w:szCs w:val="22"/>
        </w:rPr>
        <w:t xml:space="preserve">成功登录后，您将看到系统主界面，主要分为以下几个区域：</w:t>
      </w:r>
    </w:p>
    <w:p>
      <w:pPr>
        <w:spacing w:before="60" w:after="60"/>
      </w:pPr>
      <w:r>
        <w:t xml:space="preserve"/>
      </w:r>
    </w:p>
    <w:p>
      <w:pPr>
        <w:pStyle w:val="ListParagraph"/>
        <w:numPr>
          <w:ilvl w:val="0"/>
          <w:numId w:val="2"/>
        </w:numPr>
        <w:spacing w:before="60" w:after="60"/>
      </w:pPr>
      <w:r>
        <w:rPr>
          <w:rFonts w:ascii="Microsoft YaHei" w:cs="Microsoft YaHei" w:eastAsia="Microsoft YaHei" w:hAnsi="Microsoft YaHei"/>
          <w:sz w:val="22"/>
          <w:szCs w:val="22"/>
        </w:rPr>
        <w:t xml:space="preserve">顶部导航栏：显示系统名称、当前用户信息，以及退出登录按钮。</w:t>
      </w:r>
    </w:p>
    <w:p>
      <w:pPr>
        <w:pStyle w:val="ListParagraph"/>
        <w:numPr>
          <w:ilvl w:val="0"/>
          <w:numId w:val="2"/>
        </w:numPr>
        <w:spacing w:before="60" w:after="60"/>
      </w:pPr>
      <w:r>
        <w:rPr>
          <w:rFonts w:ascii="Microsoft YaHei" w:cs="Microsoft YaHei" w:eastAsia="Microsoft YaHei" w:hAnsi="Microsoft YaHei"/>
          <w:sz w:val="22"/>
          <w:szCs w:val="22"/>
        </w:rPr>
        <w:t xml:space="preserve">左侧菜单栏：列出您有权限使用的所有功能模块，点击可展开子菜单。</w:t>
      </w:r>
    </w:p>
    <w:p>
      <w:pPr>
        <w:pStyle w:val="ListParagraph"/>
        <w:numPr>
          <w:ilvl w:val="0"/>
          <w:numId w:val="2"/>
        </w:numPr>
        <w:spacing w:before="60" w:after="60"/>
      </w:pPr>
      <w:r>
        <w:rPr>
          <w:rFonts w:ascii="Microsoft YaHei" w:cs="Microsoft YaHei" w:eastAsia="Microsoft YaHei" w:hAnsi="Microsoft YaHei"/>
          <w:sz w:val="22"/>
          <w:szCs w:val="22"/>
        </w:rPr>
        <w:t xml:space="preserve">中央内容区：显示当前所选功能的操作界面和数据列表。</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2.3  基本操作约定</w:t>
      </w:r>
    </w:p>
    <w:p>
      <w:pPr>
        <w:spacing w:before="80" w:after="80"/>
        <w:jc w:val="left"/>
      </w:pPr>
      <w:r>
        <w:rPr>
          <w:rFonts w:ascii="Microsoft YaHei" w:cs="Microsoft YaHei" w:eastAsia="Microsoft YaHei" w:hAnsi="Microsoft YaHei"/>
          <w:sz w:val="22"/>
          <w:szCs w:val="22"/>
        </w:rPr>
        <w:t xml:space="preserve">在使用各功能模块之前，了解以下通用操作规则有助于快速上手：</w:t>
      </w:r>
    </w:p>
    <w:p>
      <w:pPr>
        <w:spacing w:before="60" w:after="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6800"/>
      </w:tblGrid>
      <w:tr>
        <w:trPr>
          <w:tblHeader/>
        </w:trPr>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操作</w:t>
            </w:r>
          </w:p>
        </w:tc>
        <w:tc>
          <w:tcPr>
            <w:tcW w:type="dxa" w:w="6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说明</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搜索/筛选</w:t>
            </w:r>
          </w:p>
        </w:tc>
        <w:tc>
          <w:tcPr>
            <w:tcW w:type="dxa" w:w="6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大部分列表页均有搜索框和筛选条件，输入关键词或选择条件后点击查询或搜索按钮执行。</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新增</w:t>
            </w:r>
          </w:p>
        </w:tc>
        <w:tc>
          <w:tcPr>
            <w:tcW w:type="dxa" w:w="6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点击页面右上角或列表上方的新增/添加按钮，弹出表单填写相关信息后保存。</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编辑</w:t>
            </w:r>
          </w:p>
        </w:tc>
        <w:tc>
          <w:tcPr>
            <w:tcW w:type="dxa" w:w="6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在列表中找到目标记录，点击该行的编辑按钮，修改信息后保存。</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删除</w:t>
            </w:r>
          </w:p>
        </w:tc>
        <w:tc>
          <w:tcPr>
            <w:tcW w:type="dxa" w:w="6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点击目标记录行的删除按钮，系统会弹出确认提示，确认后执行删除。</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批量操作</w:t>
            </w:r>
          </w:p>
        </w:tc>
        <w:tc>
          <w:tcPr>
            <w:tcW w:type="dxa" w:w="6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勾选列表左侧的复选框可选中多条记录，再点击批量删除或批量分配等按钮。</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分页</w:t>
            </w:r>
          </w:p>
        </w:tc>
        <w:tc>
          <w:tcPr>
            <w:tcW w:type="dxa" w:w="6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列表底部有分页控件，可切换页码或设置每页显示条数。</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导出</w:t>
            </w:r>
          </w:p>
        </w:tc>
        <w:tc>
          <w:tcPr>
            <w:tcW w:type="dxa" w:w="6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点击导出按钮可将当前列表数据导出为 Excel 文件。</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导入</w:t>
            </w:r>
          </w:p>
        </w:tc>
        <w:tc>
          <w:tcPr>
            <w:tcW w:type="dxa" w:w="6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点击导入按钮，选择符合模板格式的 Excel 文件批量录入数据。</w:t>
            </w:r>
          </w:p>
        </w:tc>
      </w:tr>
    </w:tbl>
    <w:p>
      <w:pPr>
        <w:spacing w:before="60" w:after="60"/>
      </w:pPr>
      <w:r>
        <w:t xml:space="preserve"/>
      </w:r>
    </w:p>
    <w:p>
      <w:r>
        <w:br w:type="page"/>
      </w:r>
    </w:p>
    <w:p>
      <w:pPr>
        <w:pStyle w:val="Heading1"/>
        <w:spacing w:before="360" w:after="180"/>
      </w:pPr>
      <w:r>
        <w:rPr>
          <w:rFonts w:ascii="Microsoft YaHei" w:cs="Microsoft YaHei" w:eastAsia="Microsoft YaHei" w:hAnsi="Microsoft YaHei"/>
          <w:b/>
          <w:bCs/>
          <w:color w:val="1F4E79"/>
          <w:sz w:val="36"/>
          <w:szCs w:val="36"/>
        </w:rPr>
        <w:t xml:space="preserve">第三章  网红资源管理</w:t>
      </w:r>
    </w:p>
    <w:p>
      <w:pPr>
        <w:spacing w:before="60" w:after="60"/>
      </w:pPr>
      <w:r>
        <w:t xml:space="preserve"/>
      </w:r>
    </w:p>
    <w:p>
      <w:pPr>
        <w:spacing w:before="80" w:after="80"/>
        <w:jc w:val="left"/>
      </w:pPr>
      <w:r>
        <w:rPr>
          <w:rFonts w:ascii="Microsoft YaHei" w:cs="Microsoft YaHei" w:eastAsia="Microsoft YaHei" w:hAnsi="Microsoft YaHei"/>
          <w:sz w:val="22"/>
          <w:szCs w:val="22"/>
        </w:rPr>
        <w:t xml:space="preserve">网红资源管理是 KOLBox 的核心模块，用于维护 TikTok、Instagram、YouTube 三大平台的网红信息库。</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3.1  查看网红列表</w:t>
      </w:r>
    </w:p>
    <w:p>
      <w:pPr>
        <w:spacing w:before="80" w:after="80"/>
        <w:jc w:val="left"/>
      </w:pPr>
      <w:r>
        <w:rPr>
          <w:rFonts w:ascii="Microsoft YaHei" w:cs="Microsoft YaHei" w:eastAsia="Microsoft YaHei" w:hAnsi="Microsoft YaHei"/>
          <w:sz w:val="22"/>
          <w:szCs w:val="22"/>
        </w:rPr>
        <w:t xml:space="preserve">在左侧菜单中找到网红管理，点击进入网红列表页。页面展示所有已录入的网红信息，支持多条件筛选。</w:t>
      </w:r>
    </w:p>
    <w:p>
      <w:pPr>
        <w:spacing w:before="60" w:after="60"/>
      </w:pPr>
      <w:r>
        <w:t xml:space="preserve"/>
      </w:r>
    </w:p>
    <w:p>
      <w:pPr>
        <w:spacing w:before="80" w:after="80"/>
        <w:jc w:val="left"/>
      </w:pPr>
      <w:r>
        <w:rPr>
          <w:rFonts w:ascii="Microsoft YaHei" w:cs="Microsoft YaHei" w:eastAsia="Microsoft YaHei" w:hAnsi="Microsoft YaHei"/>
          <w:sz w:val="22"/>
          <w:szCs w:val="22"/>
        </w:rPr>
        <w:t xml:space="preserve">常用筛选条件包括：</w:t>
      </w:r>
    </w:p>
    <w:p>
      <w:pPr>
        <w:pStyle w:val="ListParagraph"/>
        <w:numPr>
          <w:ilvl w:val="0"/>
          <w:numId w:val="2"/>
        </w:numPr>
        <w:spacing w:before="60" w:after="60"/>
      </w:pPr>
      <w:r>
        <w:rPr>
          <w:rFonts w:ascii="Microsoft YaHei" w:cs="Microsoft YaHei" w:eastAsia="Microsoft YaHei" w:hAnsi="Microsoft YaHei"/>
          <w:sz w:val="22"/>
          <w:szCs w:val="22"/>
        </w:rPr>
        <w:t xml:space="preserve">平台：选择 TikTok / Instagram / YouTube。</w:t>
      </w:r>
    </w:p>
    <w:p>
      <w:pPr>
        <w:pStyle w:val="ListParagraph"/>
        <w:numPr>
          <w:ilvl w:val="0"/>
          <w:numId w:val="2"/>
        </w:numPr>
        <w:spacing w:before="60" w:after="60"/>
      </w:pPr>
      <w:r>
        <w:rPr>
          <w:rFonts w:ascii="Microsoft YaHei" w:cs="Microsoft YaHei" w:eastAsia="Microsoft YaHei" w:hAnsi="Microsoft YaHei"/>
          <w:sz w:val="22"/>
          <w:szCs w:val="22"/>
        </w:rPr>
        <w:t xml:space="preserve">开发状态：未开发 / 已开发。</w:t>
      </w:r>
    </w:p>
    <w:p>
      <w:pPr>
        <w:pStyle w:val="ListParagraph"/>
        <w:numPr>
          <w:ilvl w:val="0"/>
          <w:numId w:val="2"/>
        </w:numPr>
        <w:spacing w:before="60" w:after="60"/>
      </w:pPr>
      <w:r>
        <w:rPr>
          <w:rFonts w:ascii="Microsoft YaHei" w:cs="Microsoft YaHei" w:eastAsia="Microsoft YaHei" w:hAnsi="Microsoft YaHei"/>
          <w:sz w:val="22"/>
          <w:szCs w:val="22"/>
        </w:rPr>
        <w:t xml:space="preserve">国家：按网红所在国家筛选。</w:t>
      </w:r>
    </w:p>
    <w:p>
      <w:pPr>
        <w:pStyle w:val="ListParagraph"/>
        <w:numPr>
          <w:ilvl w:val="0"/>
          <w:numId w:val="2"/>
        </w:numPr>
        <w:spacing w:before="60" w:after="60"/>
      </w:pPr>
      <w:r>
        <w:rPr>
          <w:rFonts w:ascii="Microsoft YaHei" w:cs="Microsoft YaHei" w:eastAsia="Microsoft YaHei" w:hAnsi="Microsoft YaHei"/>
          <w:sz w:val="22"/>
          <w:szCs w:val="22"/>
        </w:rPr>
        <w:t xml:space="preserve">品牌 + 产品：通过产品关联链查找相关网红。</w:t>
      </w:r>
    </w:p>
    <w:p>
      <w:pPr>
        <w:pStyle w:val="ListParagraph"/>
        <w:numPr>
          <w:ilvl w:val="0"/>
          <w:numId w:val="2"/>
        </w:numPr>
        <w:spacing w:before="60" w:after="60"/>
      </w:pPr>
      <w:r>
        <w:rPr>
          <w:rFonts w:ascii="Microsoft YaHei" w:cs="Microsoft YaHei" w:eastAsia="Microsoft YaHei" w:hAnsi="Microsoft YaHei"/>
          <w:sz w:val="22"/>
          <w:szCs w:val="22"/>
        </w:rPr>
        <w:t xml:space="preserve">达人类型：按内容创作类型筛选（如美妆、游戏、时尚等）。</w:t>
      </w:r>
    </w:p>
    <w:p>
      <w:pPr>
        <w:pStyle w:val="ListParagraph"/>
        <w:numPr>
          <w:ilvl w:val="0"/>
          <w:numId w:val="2"/>
        </w:numPr>
        <w:spacing w:before="60" w:after="60"/>
      </w:pPr>
      <w:r>
        <w:rPr>
          <w:rFonts w:ascii="Microsoft YaHei" w:cs="Microsoft YaHei" w:eastAsia="Microsoft YaHei" w:hAnsi="Microsoft YaHei"/>
          <w:sz w:val="22"/>
          <w:szCs w:val="22"/>
        </w:rPr>
        <w:t xml:space="preserve">粉丝数范围、平均播放量、视频数量等数据指标。</w:t>
      </w:r>
    </w:p>
    <w:p>
      <w:pPr>
        <w:spacing w:before="60" w:after="60"/>
      </w:pPr>
      <w:r>
        <w:t xml:space="preserve"/>
      </w:r>
    </w:p>
    <w:p>
      <w:pPr>
        <w:pBdr>
          <w:left w:val="single" w:color="2E75B6" w:sz="12" w:space="8"/>
        </w:pBdr>
        <w:shd w:fill="D5E8F0" w:val="clear"/>
        <w:spacing w:before="80" w:after="80"/>
        <w:ind w:left="360"/>
      </w:pPr>
      <w:r>
        <w:rPr>
          <w:rFonts w:ascii="Microsoft YaHei" w:cs="Microsoft YaHei" w:eastAsia="Microsoft YaHei" w:hAnsi="Microsoft YaHei"/>
          <w:color w:val="1F4E79"/>
          <w:sz w:val="20"/>
          <w:szCs w:val="20"/>
        </w:rPr>
        <w:t xml:space="preserve">💡 点击更多筛选可展开更多条件，如邮箱、账号名、标签、分配日期等高级筛选项。</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3.2  查看网红详情</w:t>
      </w:r>
    </w:p>
    <w:p>
      <w:pPr>
        <w:spacing w:before="80" w:after="80"/>
        <w:jc w:val="left"/>
      </w:pPr>
      <w:r>
        <w:rPr>
          <w:rFonts w:ascii="Microsoft YaHei" w:cs="Microsoft YaHei" w:eastAsia="Microsoft YaHei" w:hAnsi="Microsoft YaHei"/>
          <w:sz w:val="22"/>
          <w:szCs w:val="22"/>
        </w:rPr>
        <w:t xml:space="preserve">在列表中点击某位网红的名称或详情按钮，可查看该网红的完整信息，包括：</w:t>
      </w:r>
    </w:p>
    <w:p>
      <w:pPr>
        <w:spacing w:before="60" w:after="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6400"/>
      </w:tblGrid>
      <w:tr>
        <w:trPr>
          <w:tblHeader/>
        </w:trPr>
        <w:tc>
          <w:tcPr>
            <w:tcW w:type="dxa" w:w="2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信息类别</w:t>
            </w:r>
          </w:p>
        </w:tc>
        <w:tc>
          <w:tcPr>
            <w:tcW w:type="dxa" w:w="6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具体字段</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基础信息</w:t>
            </w:r>
          </w:p>
        </w:tc>
        <w:tc>
          <w:tcPr>
            <w:tcW w:type="dxa" w:w="6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账号名称、昵称、头像、简介、性别、所在国家、邮箱、电话</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数据指标</w:t>
            </w:r>
          </w:p>
        </w:tc>
        <w:tc>
          <w:tcPr>
            <w:tcW w:type="dxa" w:w="6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粉丝数、作品数、平均播放量、播放中位数、平均点赞数、评论数、总点赞数、总收藏数</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TikTok 特有</w:t>
            </w:r>
          </w:p>
        </w:tc>
        <w:tc>
          <w:tcPr>
            <w:tcW w:type="dxa" w:w="6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用户 ID、获赞总数、收藏数、关注数</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Instagram 特有</w:t>
            </w:r>
          </w:p>
        </w:tc>
        <w:tc>
          <w:tcPr>
            <w:tcW w:type="dxa" w:w="6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是否高粉丝账号、个人站点链接</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YouTube 特有</w:t>
            </w:r>
          </w:p>
        </w:tc>
        <w:tc>
          <w:tcPr>
            <w:tcW w:type="dxa" w:w="6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星级、年龄、标签、分类</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其他信息</w:t>
            </w:r>
          </w:p>
        </w:tc>
        <w:tc>
          <w:tcPr>
            <w:tcW w:type="dxa" w:w="6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跨平台关联账号、视频样本统计、备注、分配状态</w:t>
            </w:r>
          </w:p>
        </w:tc>
      </w:tr>
    </w:tbl>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3.3  新增网红</w:t>
      </w:r>
    </w:p>
    <w:p>
      <w:pPr>
        <w:spacing w:before="80" w:after="80"/>
        <w:jc w:val="left"/>
      </w:pPr>
      <w:r>
        <w:rPr>
          <w:rFonts w:ascii="Microsoft YaHei" w:cs="Microsoft YaHei" w:eastAsia="Microsoft YaHei" w:hAnsi="Microsoft YaHei"/>
          <w:sz w:val="22"/>
          <w:szCs w:val="22"/>
        </w:rPr>
        <w:t xml:space="preserve">点击列表页右上角新增按钮，进入网红信息录入表单，按要求填写各项信息后点击保存。</w:t>
      </w:r>
    </w:p>
    <w:p>
      <w:pPr>
        <w:spacing w:before="60" w:after="60"/>
      </w:pPr>
      <w:r>
        <w:t xml:space="preserve"/>
      </w:r>
    </w:p>
    <w:p>
      <w:pPr>
        <w:pBdr>
          <w:left w:val="single" w:color="2E75B6" w:sz="12" w:space="8"/>
        </w:pBdr>
        <w:shd w:fill="D5E8F0" w:val="clear"/>
        <w:spacing w:before="80" w:after="80"/>
        <w:ind w:left="360"/>
      </w:pPr>
      <w:r>
        <w:rPr>
          <w:rFonts w:ascii="Microsoft YaHei" w:cs="Microsoft YaHei" w:eastAsia="Microsoft YaHei" w:hAnsi="Microsoft YaHei"/>
          <w:color w:val="1F4E79"/>
          <w:sz w:val="20"/>
          <w:szCs w:val="20"/>
        </w:rPr>
        <w:t xml:space="preserve">💡 同一平台的账号不能重复录入，系统会自动校验并提示。</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3.4  批量导入网红</w:t>
      </w:r>
    </w:p>
    <w:p>
      <w:pPr>
        <w:spacing w:before="80" w:after="80"/>
        <w:jc w:val="left"/>
      </w:pPr>
      <w:r>
        <w:rPr>
          <w:rFonts w:ascii="Microsoft YaHei" w:cs="Microsoft YaHei" w:eastAsia="Microsoft YaHei" w:hAnsi="Microsoft YaHei"/>
          <w:sz w:val="22"/>
          <w:szCs w:val="22"/>
        </w:rPr>
        <w:t xml:space="preserve">当需要一次性录入大量网红信息时，可使用批量导入功能：</w:t>
      </w:r>
    </w:p>
    <w:p>
      <w:pPr>
        <w:pStyle w:val="ListParagraph"/>
        <w:numPr>
          <w:ilvl w:val="0"/>
          <w:numId w:val="3"/>
        </w:numPr>
        <w:spacing w:before="60" w:after="60"/>
      </w:pPr>
      <w:r>
        <w:rPr>
          <w:rFonts w:ascii="Microsoft YaHei" w:cs="Microsoft YaHei" w:eastAsia="Microsoft YaHei" w:hAnsi="Microsoft YaHei"/>
          <w:sz w:val="22"/>
          <w:szCs w:val="22"/>
        </w:rPr>
        <w:t xml:space="preserve">点击列表页上方导入按钮。</w:t>
      </w:r>
    </w:p>
    <w:p>
      <w:pPr>
        <w:pStyle w:val="ListParagraph"/>
        <w:numPr>
          <w:ilvl w:val="0"/>
          <w:numId w:val="3"/>
        </w:numPr>
        <w:spacing w:before="60" w:after="60"/>
      </w:pPr>
      <w:r>
        <w:rPr>
          <w:rFonts w:ascii="Microsoft YaHei" w:cs="Microsoft YaHei" w:eastAsia="Microsoft YaHei" w:hAnsi="Microsoft YaHei"/>
          <w:sz w:val="22"/>
          <w:szCs w:val="22"/>
        </w:rPr>
        <w:t xml:space="preserve">按照系统提供的模板格式，在 Excel 中填写网红信息。</w:t>
      </w:r>
    </w:p>
    <w:p>
      <w:pPr>
        <w:pStyle w:val="ListParagraph"/>
        <w:numPr>
          <w:ilvl w:val="0"/>
          <w:numId w:val="3"/>
        </w:numPr>
        <w:spacing w:before="60" w:after="60"/>
      </w:pPr>
      <w:r>
        <w:rPr>
          <w:rFonts w:ascii="Microsoft YaHei" w:cs="Microsoft YaHei" w:eastAsia="Microsoft YaHei" w:hAnsi="Microsoft YaHei"/>
          <w:sz w:val="22"/>
          <w:szCs w:val="22"/>
        </w:rPr>
        <w:t xml:space="preserve">点击选择文件上传填写好的 Excel 文件。</w:t>
      </w:r>
    </w:p>
    <w:p>
      <w:pPr>
        <w:pStyle w:val="ListParagraph"/>
        <w:numPr>
          <w:ilvl w:val="0"/>
          <w:numId w:val="3"/>
        </w:numPr>
        <w:spacing w:before="60" w:after="60"/>
      </w:pPr>
      <w:r>
        <w:rPr>
          <w:rFonts w:ascii="Microsoft YaHei" w:cs="Microsoft YaHei" w:eastAsia="Microsoft YaHei" w:hAnsi="Microsoft YaHei"/>
          <w:sz w:val="22"/>
          <w:szCs w:val="22"/>
        </w:rPr>
        <w:t xml:space="preserve">系统自动解析并导入数据，导入完成后显示成功/失败数量。</w:t>
      </w:r>
    </w:p>
    <w:p>
      <w:pPr>
        <w:spacing w:before="60" w:after="60"/>
      </w:pPr>
      <w:r>
        <w:t xml:space="preserve"/>
      </w:r>
    </w:p>
    <w:p>
      <w:pPr>
        <w:pBdr>
          <w:left w:val="single" w:color="2E75B6" w:sz="12" w:space="8"/>
        </w:pBdr>
        <w:shd w:fill="D5E8F0" w:val="clear"/>
        <w:spacing w:before="80" w:after="80"/>
        <w:ind w:left="360"/>
      </w:pPr>
      <w:r>
        <w:rPr>
          <w:rFonts w:ascii="Microsoft YaHei" w:cs="Microsoft YaHei" w:eastAsia="Microsoft YaHei" w:hAnsi="Microsoft YaHei"/>
          <w:color w:val="1F4E79"/>
          <w:sz w:val="20"/>
          <w:szCs w:val="20"/>
        </w:rPr>
        <w:t xml:space="preserve">💡 导入前请先下载模板文件，严格按照模板字段格式填写，否则可能导入失败。</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3.5  导出网红数据</w:t>
      </w:r>
    </w:p>
    <w:p>
      <w:pPr>
        <w:spacing w:before="80" w:after="80"/>
        <w:jc w:val="left"/>
      </w:pPr>
      <w:r>
        <w:rPr>
          <w:rFonts w:ascii="Microsoft YaHei" w:cs="Microsoft YaHei" w:eastAsia="Microsoft YaHei" w:hAnsi="Microsoft YaHei"/>
          <w:sz w:val="22"/>
          <w:szCs w:val="22"/>
        </w:rPr>
        <w:t xml:space="preserve">在列表页点击导出按钮，系统将当前筛选条件下的网红数据导出为 Excel 文件，方便在本地查看或进行数据分析。</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3.6  编辑与删除网红</w:t>
      </w:r>
    </w:p>
    <w:p>
      <w:pPr>
        <w:spacing w:before="80" w:after="80"/>
        <w:jc w:val="left"/>
      </w:pPr>
      <w:r>
        <w:rPr>
          <w:rFonts w:ascii="Microsoft YaHei" w:cs="Microsoft YaHei" w:eastAsia="Microsoft YaHei" w:hAnsi="Microsoft YaHei"/>
          <w:sz w:val="22"/>
          <w:szCs w:val="22"/>
        </w:rPr>
        <w:t xml:space="preserve">在列表中找到目标网红，点击编辑可修改其信息；点击删除可移除该网红记录（系统会检查是否有关联推广任务，有关联时会提示）。支持批量选中后执行批量删除操作。</w:t>
      </w:r>
    </w:p>
    <w:p>
      <w:pPr>
        <w:spacing w:before="60" w:after="60"/>
      </w:pPr>
      <w:r>
        <w:t xml:space="preserve"/>
      </w:r>
    </w:p>
    <w:p>
      <w:r>
        <w:br w:type="page"/>
      </w:r>
    </w:p>
    <w:p>
      <w:pPr>
        <w:pStyle w:val="Heading1"/>
        <w:spacing w:before="360" w:after="180"/>
      </w:pPr>
      <w:r>
        <w:rPr>
          <w:rFonts w:ascii="Microsoft YaHei" w:cs="Microsoft YaHei" w:eastAsia="Microsoft YaHei" w:hAnsi="Microsoft YaHei"/>
          <w:b/>
          <w:bCs/>
          <w:color w:val="1F4E79"/>
          <w:sz w:val="36"/>
          <w:szCs w:val="36"/>
        </w:rPr>
        <w:t xml:space="preserve">第四章  标签管理</w:t>
      </w:r>
    </w:p>
    <w:p>
      <w:pPr>
        <w:spacing w:before="60" w:after="60"/>
      </w:pPr>
      <w:r>
        <w:t xml:space="preserve"/>
      </w:r>
    </w:p>
    <w:p>
      <w:pPr>
        <w:spacing w:before="80" w:after="80"/>
        <w:jc w:val="left"/>
      </w:pPr>
      <w:r>
        <w:rPr>
          <w:rFonts w:ascii="Microsoft YaHei" w:cs="Microsoft YaHei" w:eastAsia="Microsoft YaHei" w:hAnsi="Microsoft YaHei"/>
          <w:sz w:val="22"/>
          <w:szCs w:val="22"/>
        </w:rPr>
        <w:t xml:space="preserve">标签是 KOLBox 中连接网红与品牌/产品/达人类型的重要桥梁。通过合理配置标签，系统可以在筛选网红时自动沿着关联链条查找匹配结果。</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4.1  标签类型</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600"/>
      </w:tblGrid>
      <w:tr>
        <w:trPr>
          <w:tblHeader/>
        </w:trP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类型</w:t>
            </w:r>
          </w:p>
        </w:tc>
        <w:tc>
          <w:tcPr>
            <w:tcW w:type="dxa" w:w="3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来源说明</w:t>
            </w:r>
          </w:p>
        </w:tc>
        <w:tc>
          <w:tcPr>
            <w:tcW w:type="dxa" w:w="3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示例</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话题标签</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来源于热门话题</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#beauty, #fitness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关键词标签</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来源于搜索关键词</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skincare, makeup tutorial</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种子视频标签</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来源于热门视频内容挖掘</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viral dance, food review</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种子账号标签</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来源于相似账号挖掘</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top beauty creator</w:t>
            </w:r>
          </w:p>
        </w:tc>
      </w:tr>
    </w:tbl>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4.2  查看和管理标签</w:t>
      </w:r>
    </w:p>
    <w:p>
      <w:pPr>
        <w:spacing w:before="80" w:after="80"/>
        <w:jc w:val="left"/>
      </w:pPr>
      <w:r>
        <w:rPr>
          <w:rFonts w:ascii="Microsoft YaHei" w:cs="Microsoft YaHei" w:eastAsia="Microsoft YaHei" w:hAnsi="Microsoft YaHei"/>
          <w:sz w:val="22"/>
          <w:szCs w:val="22"/>
        </w:rPr>
        <w:t xml:space="preserve">进入左侧菜单标签管理，可按平台和标签类型筛选查看所有标签。页面提供新增、编辑、删除标签的基本操作。</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4.3  标签关联配置</w:t>
      </w:r>
    </w:p>
    <w:p>
      <w:pPr>
        <w:spacing w:before="80" w:after="80"/>
        <w:jc w:val="left"/>
      </w:pPr>
      <w:r>
        <w:rPr>
          <w:rFonts w:ascii="Microsoft YaHei" w:cs="Microsoft YaHei" w:eastAsia="Microsoft YaHei" w:hAnsi="Microsoft YaHei"/>
          <w:sz w:val="22"/>
          <w:szCs w:val="22"/>
        </w:rPr>
        <w:t xml:space="preserve">标签最重要的功能是与产品、品牌、达人类型建立关联：</w:t>
      </w:r>
    </w:p>
    <w:p>
      <w:pPr>
        <w:spacing w:before="60" w:after="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2800"/>
      </w:tblGrid>
      <w:tr>
        <w:trPr>
          <w:tblHeader/>
        </w:trPr>
        <w:tc>
          <w:tcPr>
            <w:tcW w:type="dxa" w:w="2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关联类型</w:t>
            </w:r>
          </w:p>
        </w:tc>
        <w:tc>
          <w:tcPr>
            <w:tcW w:type="dxa" w:w="3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说明</w:t>
            </w:r>
          </w:p>
        </w:tc>
        <w:tc>
          <w:tcPr>
            <w:tcW w:type="dxa" w:w="2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配置位置</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标签 → 产品</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将标签与特定产品关联（含平台区分）</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产品管理 → 标签配置</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标签 → 品牌</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将标签与品牌直接关联</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标签管理 → 关联配置</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标签 → 达人类型</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将标签与达人类型关联（含平台和产品维度）</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达人类型管理 → 标签配置</w:t>
            </w:r>
          </w:p>
        </w:tc>
      </w:tr>
    </w:tbl>
    <w:p>
      <w:pPr>
        <w:spacing w:before="60" w:after="60"/>
      </w:pPr>
      <w:r>
        <w:t xml:space="preserve"/>
      </w:r>
    </w:p>
    <w:p>
      <w:pPr>
        <w:pBdr>
          <w:left w:val="single" w:color="2E75B6" w:sz="12" w:space="8"/>
        </w:pBdr>
        <w:shd w:fill="D5E8F0" w:val="clear"/>
        <w:spacing w:before="80" w:after="80"/>
        <w:ind w:left="360"/>
      </w:pPr>
      <w:r>
        <w:rPr>
          <w:rFonts w:ascii="Microsoft YaHei" w:cs="Microsoft YaHei" w:eastAsia="Microsoft YaHei" w:hAnsi="Microsoft YaHei"/>
          <w:color w:val="1F4E79"/>
          <w:sz w:val="20"/>
          <w:szCs w:val="20"/>
        </w:rPr>
        <w:t xml:space="preserve">💡 建议在录入标签后，及时配置其与产品或达人类型的关联，这样在筛选网红时才能发挥标签的自动匹配作用。</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4.4  从飞书同步标签</w:t>
      </w:r>
    </w:p>
    <w:p>
      <w:pPr>
        <w:spacing w:before="80" w:after="80"/>
        <w:jc w:val="left"/>
      </w:pPr>
      <w:r>
        <w:rPr>
          <w:rFonts w:ascii="Microsoft YaHei" w:cs="Microsoft YaHei" w:eastAsia="Microsoft YaHei" w:hAnsi="Microsoft YaHei"/>
          <w:sz w:val="22"/>
          <w:szCs w:val="22"/>
        </w:rPr>
        <w:t xml:space="preserve">系统支持从飞书表格同步标签数据。点击标签列表页的飞书同步按钮，系统会自动读取飞书中配置的标签信息并更新到系统中，无需手动逐条录入。</w:t>
      </w:r>
    </w:p>
    <w:p>
      <w:pPr>
        <w:spacing w:before="60" w:after="60"/>
      </w:pPr>
      <w:r>
        <w:t xml:space="preserve"/>
      </w:r>
    </w:p>
    <w:p>
      <w:pPr>
        <w:pBdr>
          <w:left w:val="single" w:color="2E75B6" w:sz="12" w:space="8"/>
        </w:pBdr>
        <w:shd w:fill="D5E8F0" w:val="clear"/>
        <w:spacing w:before="80" w:after="80"/>
        <w:ind w:left="360"/>
      </w:pPr>
      <w:r>
        <w:rPr>
          <w:rFonts w:ascii="Microsoft YaHei" w:cs="Microsoft YaHei" w:eastAsia="Microsoft YaHei" w:hAnsi="Microsoft YaHei"/>
          <w:color w:val="1F4E79"/>
          <w:sz w:val="20"/>
          <w:szCs w:val="20"/>
        </w:rPr>
        <w:t xml:space="preserve">💡 飞书同步功能需要管理员提前完成飞书 API 的对接配置，如遇问题请联系系统管理员。</w:t>
      </w:r>
    </w:p>
    <w:p>
      <w:pPr>
        <w:spacing w:before="60" w:after="60"/>
      </w:pPr>
      <w:r>
        <w:t xml:space="preserve"/>
      </w:r>
    </w:p>
    <w:p>
      <w:r>
        <w:br w:type="page"/>
      </w:r>
    </w:p>
    <w:p>
      <w:pPr>
        <w:pStyle w:val="Heading1"/>
        <w:spacing w:before="360" w:after="180"/>
      </w:pPr>
      <w:r>
        <w:rPr>
          <w:rFonts w:ascii="Microsoft YaHei" w:cs="Microsoft YaHei" w:eastAsia="Microsoft YaHei" w:hAnsi="Microsoft YaHei"/>
          <w:b/>
          <w:bCs/>
          <w:color w:val="1F4E79"/>
          <w:sz w:val="36"/>
          <w:szCs w:val="36"/>
        </w:rPr>
        <w:t xml:space="preserve">第五章  品牌与产品管理</w:t>
      </w:r>
    </w:p>
    <w:p>
      <w:pPr>
        <w:spacing w:before="60" w:after="60"/>
      </w:pPr>
      <w:r>
        <w:t xml:space="preserve"/>
      </w:r>
    </w:p>
    <w:p>
      <w:pPr>
        <w:spacing w:before="80" w:after="80"/>
        <w:jc w:val="left"/>
      </w:pPr>
      <w:r>
        <w:rPr>
          <w:rFonts w:ascii="Microsoft YaHei" w:cs="Microsoft YaHei" w:eastAsia="Microsoft YaHei" w:hAnsi="Microsoft YaHei"/>
          <w:sz w:val="22"/>
          <w:szCs w:val="22"/>
        </w:rPr>
        <w:t xml:space="preserve">品牌和产品管理模块用于维护客户的品牌信息和具体产品，并配置与标签、达人类型的关联关系，是网红筛选链条的重要基础数据。</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5.1  品牌管理</w:t>
      </w:r>
    </w:p>
    <w:p>
      <w:pPr>
        <w:spacing w:before="80" w:after="80"/>
        <w:jc w:val="left"/>
      </w:pPr>
      <w:r>
        <w:rPr>
          <w:rFonts w:ascii="Microsoft YaHei" w:cs="Microsoft YaHei" w:eastAsia="Microsoft YaHei" w:hAnsi="Microsoft YaHei"/>
          <w:sz w:val="22"/>
          <w:szCs w:val="22"/>
        </w:rPr>
        <w:t xml:space="preserve">进入品牌管理页面，可以新增、编辑、删除品牌信息。每个品牌代表一个客户或产品线。</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5.2  产品管理</w:t>
      </w:r>
    </w:p>
    <w:p>
      <w:pPr>
        <w:spacing w:before="80" w:after="80"/>
        <w:jc w:val="left"/>
      </w:pPr>
      <w:r>
        <w:rPr>
          <w:rFonts w:ascii="Microsoft YaHei" w:cs="Microsoft YaHei" w:eastAsia="Microsoft YaHei" w:hAnsi="Microsoft YaHei"/>
          <w:sz w:val="22"/>
          <w:szCs w:val="22"/>
        </w:rPr>
        <w:t xml:space="preserve">在产品管理页面，可以维护具体产品信息，每个产品从属于一个品牌。</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5.3  产品类目管理</w:t>
      </w:r>
    </w:p>
    <w:p>
      <w:pPr>
        <w:spacing w:before="80" w:after="80"/>
        <w:jc w:val="left"/>
      </w:pPr>
      <w:r>
        <w:rPr>
          <w:rFonts w:ascii="Microsoft YaHei" w:cs="Microsoft YaHei" w:eastAsia="Microsoft YaHei" w:hAnsi="Microsoft YaHei"/>
          <w:sz w:val="22"/>
          <w:szCs w:val="22"/>
        </w:rPr>
        <w:t xml:space="preserve">产品类目采用树形层级结构（如：美妆 → 护肤 → 面膜），方便对产品进行分类管理，在筛选网红时可按类目快速定位。</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5.4  配置产品关联标签</w:t>
      </w:r>
    </w:p>
    <w:p>
      <w:pPr>
        <w:spacing w:before="80" w:after="80"/>
        <w:jc w:val="left"/>
      </w:pPr>
      <w:r>
        <w:rPr>
          <w:rFonts w:ascii="Microsoft YaHei" w:cs="Microsoft YaHei" w:eastAsia="Microsoft YaHei" w:hAnsi="Microsoft YaHei"/>
          <w:sz w:val="22"/>
          <w:szCs w:val="22"/>
        </w:rPr>
        <w:t xml:space="preserve">这是产品管理中最关键的操作——将标签与产品关联，使系统知道哪些网红适合推广该产品。</w:t>
      </w:r>
    </w:p>
    <w:p>
      <w:pPr>
        <w:spacing w:before="60" w:after="60"/>
      </w:pPr>
      <w:r>
        <w:t xml:space="preserve"/>
      </w:r>
    </w:p>
    <w:p>
      <w:pPr>
        <w:spacing w:before="80" w:after="80"/>
        <w:jc w:val="left"/>
      </w:pPr>
      <w:r>
        <w:rPr>
          <w:rFonts w:ascii="Microsoft YaHei" w:cs="Microsoft YaHei" w:eastAsia="Microsoft YaHei" w:hAnsi="Microsoft YaHei"/>
          <w:sz w:val="22"/>
          <w:szCs w:val="22"/>
        </w:rPr>
        <w:t xml:space="preserve">操作步骤：</w:t>
      </w:r>
    </w:p>
    <w:p>
      <w:pPr>
        <w:pStyle w:val="ListParagraph"/>
        <w:numPr>
          <w:ilvl w:val="0"/>
          <w:numId w:val="3"/>
        </w:numPr>
        <w:spacing w:before="60" w:after="60"/>
      </w:pPr>
      <w:r>
        <w:rPr>
          <w:rFonts w:ascii="Microsoft YaHei" w:cs="Microsoft YaHei" w:eastAsia="Microsoft YaHei" w:hAnsi="Microsoft YaHei"/>
          <w:sz w:val="22"/>
          <w:szCs w:val="22"/>
        </w:rPr>
        <w:t xml:space="preserve">在产品列表中找到目标产品，点击标签配置。</w:t>
      </w:r>
    </w:p>
    <w:p>
      <w:pPr>
        <w:pStyle w:val="ListParagraph"/>
        <w:numPr>
          <w:ilvl w:val="0"/>
          <w:numId w:val="3"/>
        </w:numPr>
        <w:spacing w:before="60" w:after="60"/>
      </w:pPr>
      <w:r>
        <w:rPr>
          <w:rFonts w:ascii="Microsoft YaHei" w:cs="Microsoft YaHei" w:eastAsia="Microsoft YaHei" w:hAnsi="Microsoft YaHei"/>
          <w:sz w:val="22"/>
          <w:szCs w:val="22"/>
        </w:rPr>
        <w:t xml:space="preserve">选择目标平台（TikTok / Instagram / YouTube）。</w:t>
      </w:r>
    </w:p>
    <w:p>
      <w:pPr>
        <w:pStyle w:val="ListParagraph"/>
        <w:numPr>
          <w:ilvl w:val="0"/>
          <w:numId w:val="3"/>
        </w:numPr>
        <w:spacing w:before="60" w:after="60"/>
      </w:pPr>
      <w:r>
        <w:rPr>
          <w:rFonts w:ascii="Microsoft YaHei" w:cs="Microsoft YaHei" w:eastAsia="Microsoft YaHei" w:hAnsi="Microsoft YaHei"/>
          <w:sz w:val="22"/>
          <w:szCs w:val="22"/>
        </w:rPr>
        <w:t xml:space="preserve">从标签列表中选择要关联的标签（支持多选）。</w:t>
      </w:r>
    </w:p>
    <w:p>
      <w:pPr>
        <w:pStyle w:val="ListParagraph"/>
        <w:numPr>
          <w:ilvl w:val="0"/>
          <w:numId w:val="3"/>
        </w:numPr>
        <w:spacing w:before="60" w:after="60"/>
      </w:pPr>
      <w:r>
        <w:rPr>
          <w:rFonts w:ascii="Microsoft YaHei" w:cs="Microsoft YaHei" w:eastAsia="Microsoft YaHei" w:hAnsi="Microsoft YaHei"/>
          <w:sz w:val="22"/>
          <w:szCs w:val="22"/>
        </w:rPr>
        <w:t xml:space="preserve">点击保存，关联关系即生效。</w:t>
      </w:r>
    </w:p>
    <w:p>
      <w:pPr>
        <w:spacing w:before="60" w:after="60"/>
      </w:pPr>
      <w:r>
        <w:t xml:space="preserve"/>
      </w:r>
    </w:p>
    <w:p>
      <w:pPr>
        <w:pBdr>
          <w:left w:val="single" w:color="2E75B6" w:sz="12" w:space="8"/>
        </w:pBdr>
        <w:shd w:fill="D5E8F0" w:val="clear"/>
        <w:spacing w:before="80" w:after="80"/>
        <w:ind w:left="360"/>
      </w:pPr>
      <w:r>
        <w:rPr>
          <w:rFonts w:ascii="Microsoft YaHei" w:cs="Microsoft YaHei" w:eastAsia="Microsoft YaHei" w:hAnsi="Microsoft YaHei"/>
          <w:color w:val="1F4E79"/>
          <w:sz w:val="20"/>
          <w:szCs w:val="20"/>
        </w:rPr>
        <w:t xml:space="preserve">💡 同一产品在不同平台可以关联不同的标签，请按平台分别配置。</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5.5  配置产品达人类型</w:t>
      </w:r>
    </w:p>
    <w:p>
      <w:pPr>
        <w:spacing w:before="80" w:after="80"/>
        <w:jc w:val="left"/>
      </w:pPr>
      <w:r>
        <w:rPr>
          <w:rFonts w:ascii="Microsoft YaHei" w:cs="Microsoft YaHei" w:eastAsia="Microsoft YaHei" w:hAnsi="Microsoft YaHei"/>
          <w:sz w:val="22"/>
          <w:szCs w:val="22"/>
        </w:rPr>
        <w:t xml:space="preserve">除了关联标签，产品还可以关联达人类型（如美妆类达人），进一步细化网红匹配维度。操作步骤：</w:t>
      </w:r>
    </w:p>
    <w:p>
      <w:pPr>
        <w:pStyle w:val="ListParagraph"/>
        <w:numPr>
          <w:ilvl w:val="0"/>
          <w:numId w:val="3"/>
        </w:numPr>
        <w:spacing w:before="60" w:after="60"/>
      </w:pPr>
      <w:r>
        <w:rPr>
          <w:rFonts w:ascii="Microsoft YaHei" w:cs="Microsoft YaHei" w:eastAsia="Microsoft YaHei" w:hAnsi="Microsoft YaHei"/>
          <w:sz w:val="22"/>
          <w:szCs w:val="22"/>
        </w:rPr>
        <w:t xml:space="preserve">在产品详情页找到达人类型配置。</w:t>
      </w:r>
    </w:p>
    <w:p>
      <w:pPr>
        <w:pStyle w:val="ListParagraph"/>
        <w:numPr>
          <w:ilvl w:val="0"/>
          <w:numId w:val="3"/>
        </w:numPr>
        <w:spacing w:before="60" w:after="60"/>
      </w:pPr>
      <w:r>
        <w:rPr>
          <w:rFonts w:ascii="Microsoft YaHei" w:cs="Microsoft YaHei" w:eastAsia="Microsoft YaHei" w:hAnsi="Microsoft YaHei"/>
          <w:sz w:val="22"/>
          <w:szCs w:val="22"/>
        </w:rPr>
        <w:t xml:space="preserve">从达人类型列表中选择与该产品相关的达人类型。</w:t>
      </w:r>
    </w:p>
    <w:p>
      <w:pPr>
        <w:pStyle w:val="ListParagraph"/>
        <w:numPr>
          <w:ilvl w:val="0"/>
          <w:numId w:val="3"/>
        </w:numPr>
        <w:spacing w:before="60" w:after="60"/>
      </w:pPr>
      <w:r>
        <w:rPr>
          <w:rFonts w:ascii="Microsoft YaHei" w:cs="Microsoft YaHei" w:eastAsia="Microsoft YaHei" w:hAnsi="Microsoft YaHei"/>
          <w:sz w:val="22"/>
          <w:szCs w:val="22"/>
        </w:rPr>
        <w:t xml:space="preserve">保存后，系统会自动建立产品 → 达人类型 → 标签 → 网红的关联链条。</w:t>
      </w:r>
    </w:p>
    <w:p>
      <w:pPr>
        <w:spacing w:before="60" w:after="60"/>
      </w:pPr>
      <w:r>
        <w:t xml:space="preserve"/>
      </w:r>
    </w:p>
    <w:p>
      <w:r>
        <w:br w:type="page"/>
      </w:r>
    </w:p>
    <w:p>
      <w:pPr>
        <w:pStyle w:val="Heading1"/>
        <w:spacing w:before="360" w:after="180"/>
      </w:pPr>
      <w:r>
        <w:rPr>
          <w:rFonts w:ascii="Microsoft YaHei" w:cs="Microsoft YaHei" w:eastAsia="Microsoft YaHei" w:hAnsi="Microsoft YaHei"/>
          <w:b/>
          <w:bCs/>
          <w:color w:val="1F4E79"/>
          <w:sz w:val="36"/>
          <w:szCs w:val="36"/>
        </w:rPr>
        <w:t xml:space="preserve">第六章  达人类型管理</w:t>
      </w:r>
    </w:p>
    <w:p>
      <w:pPr>
        <w:spacing w:before="60" w:after="60"/>
      </w:pPr>
      <w:r>
        <w:t xml:space="preserve"/>
      </w:r>
    </w:p>
    <w:p>
      <w:pPr>
        <w:spacing w:before="80" w:after="80"/>
        <w:jc w:val="left"/>
      </w:pPr>
      <w:r>
        <w:rPr>
          <w:rFonts w:ascii="Microsoft YaHei" w:cs="Microsoft YaHei" w:eastAsia="Microsoft YaHei" w:hAnsi="Microsoft YaHei"/>
          <w:sz w:val="22"/>
          <w:szCs w:val="22"/>
        </w:rPr>
        <w:t xml:space="preserve">达人类型是对网红内容创作方向的分类，例如美妆、游戏、时尚、母婴、健身等。通过达人类型可以快速筛选出内容方向吻合的网红。</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6.1  查看达人类型</w:t>
      </w:r>
    </w:p>
    <w:p>
      <w:pPr>
        <w:spacing w:before="80" w:after="80"/>
        <w:jc w:val="left"/>
      </w:pPr>
      <w:r>
        <w:rPr>
          <w:rFonts w:ascii="Microsoft YaHei" w:cs="Microsoft YaHei" w:eastAsia="Microsoft YaHei" w:hAnsi="Microsoft YaHei"/>
          <w:sz w:val="22"/>
          <w:szCs w:val="22"/>
        </w:rPr>
        <w:t xml:space="preserve">进入达人类型管理菜单，以树形结构展示所有达人类型。支持多级分类（父类 → 子类），便于精细化管理。</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6.2  新增/编辑达人类型</w:t>
      </w:r>
    </w:p>
    <w:p>
      <w:pPr>
        <w:spacing w:before="80" w:after="80"/>
        <w:jc w:val="left"/>
      </w:pPr>
      <w:r>
        <w:rPr>
          <w:rFonts w:ascii="Microsoft YaHei" w:cs="Microsoft YaHei" w:eastAsia="Microsoft YaHei" w:hAnsi="Microsoft YaHei"/>
          <w:sz w:val="22"/>
          <w:szCs w:val="22"/>
        </w:rPr>
        <w:t xml:space="preserve">点击新增按钮，填写达人类型名称，并可选择其父类（若为顶级类型则不选父类）。点击现有类型的编辑可修改名称或层级关系。</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6.3  为达人类型配置标签</w:t>
      </w:r>
    </w:p>
    <w:p>
      <w:pPr>
        <w:spacing w:before="80" w:after="80"/>
        <w:jc w:val="left"/>
      </w:pPr>
      <w:r>
        <w:rPr>
          <w:rFonts w:ascii="Microsoft YaHei" w:cs="Microsoft YaHei" w:eastAsia="Microsoft YaHei" w:hAnsi="Microsoft YaHei"/>
          <w:sz w:val="22"/>
          <w:szCs w:val="22"/>
        </w:rPr>
        <w:t xml:space="preserve">操作步骤：</w:t>
      </w:r>
    </w:p>
    <w:p>
      <w:pPr>
        <w:pStyle w:val="ListParagraph"/>
        <w:numPr>
          <w:ilvl w:val="0"/>
          <w:numId w:val="3"/>
        </w:numPr>
        <w:spacing w:before="60" w:after="60"/>
      </w:pPr>
      <w:r>
        <w:rPr>
          <w:rFonts w:ascii="Microsoft YaHei" w:cs="Microsoft YaHei" w:eastAsia="Microsoft YaHei" w:hAnsi="Microsoft YaHei"/>
          <w:sz w:val="22"/>
          <w:szCs w:val="22"/>
        </w:rPr>
        <w:t xml:space="preserve">在达人类型列表中，点击目标类型的标签配置。</w:t>
      </w:r>
    </w:p>
    <w:p>
      <w:pPr>
        <w:pStyle w:val="ListParagraph"/>
        <w:numPr>
          <w:ilvl w:val="0"/>
          <w:numId w:val="3"/>
        </w:numPr>
        <w:spacing w:before="60" w:after="60"/>
      </w:pPr>
      <w:r>
        <w:rPr>
          <w:rFonts w:ascii="Microsoft YaHei" w:cs="Microsoft YaHei" w:eastAsia="Microsoft YaHei" w:hAnsi="Microsoft YaHei"/>
          <w:sz w:val="22"/>
          <w:szCs w:val="22"/>
        </w:rPr>
        <w:t xml:space="preserve">选择平台，并从标签列表中选择关联标签。</w:t>
      </w:r>
    </w:p>
    <w:p>
      <w:pPr>
        <w:pStyle w:val="ListParagraph"/>
        <w:numPr>
          <w:ilvl w:val="0"/>
          <w:numId w:val="3"/>
        </w:numPr>
        <w:spacing w:before="60" w:after="60"/>
      </w:pPr>
      <w:r>
        <w:rPr>
          <w:rFonts w:ascii="Microsoft YaHei" w:cs="Microsoft YaHei" w:eastAsia="Microsoft YaHei" w:hAnsi="Microsoft YaHei"/>
          <w:sz w:val="22"/>
          <w:szCs w:val="22"/>
        </w:rPr>
        <w:t xml:space="preserve">保存后，筛选网红时选择该达人类型，系统会自动根据关联标签查找匹配的网红。</w:t>
      </w:r>
    </w:p>
    <w:p>
      <w:pPr>
        <w:spacing w:before="60" w:after="60"/>
      </w:pPr>
      <w:r>
        <w:t xml:space="preserve"/>
      </w:r>
    </w:p>
    <w:p>
      <w:r>
        <w:br w:type="page"/>
      </w:r>
    </w:p>
    <w:p>
      <w:pPr>
        <w:pStyle w:val="Heading1"/>
        <w:spacing w:before="360" w:after="180"/>
      </w:pPr>
      <w:r>
        <w:rPr>
          <w:rFonts w:ascii="Microsoft YaHei" w:cs="Microsoft YaHei" w:eastAsia="Microsoft YaHei" w:hAnsi="Microsoft YaHei"/>
          <w:b/>
          <w:bCs/>
          <w:color w:val="1F4E79"/>
          <w:sz w:val="36"/>
          <w:szCs w:val="36"/>
        </w:rPr>
        <w:t xml:space="preserve">第七章  网红筛选与分配</w:t>
      </w:r>
    </w:p>
    <w:p>
      <w:pPr>
        <w:spacing w:before="60" w:after="60"/>
      </w:pPr>
      <w:r>
        <w:t xml:space="preserve"/>
      </w:r>
    </w:p>
    <w:p>
      <w:pPr>
        <w:spacing w:before="80" w:after="80"/>
        <w:jc w:val="left"/>
      </w:pPr>
      <w:r>
        <w:rPr>
          <w:rFonts w:ascii="Microsoft YaHei" w:cs="Microsoft YaHei" w:eastAsia="Microsoft YaHei" w:hAnsi="Microsoft YaHei"/>
          <w:sz w:val="22"/>
          <w:szCs w:val="22"/>
        </w:rPr>
        <w:t xml:space="preserve">网红筛选与分配是 KOLBox 的核心工作流，运营主管或管理员通过此功能将合适的网红批量分配给顾问跟进开发。</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7.1  理解两条筛选链条</w:t>
      </w:r>
    </w:p>
    <w:p>
      <w:pPr>
        <w:spacing w:before="80" w:after="80"/>
        <w:jc w:val="left"/>
      </w:pPr>
      <w:r>
        <w:rPr>
          <w:rFonts w:ascii="Microsoft YaHei" w:cs="Microsoft YaHei" w:eastAsia="Microsoft YaHei" w:hAnsi="Microsoft YaHei"/>
          <w:sz w:val="22"/>
          <w:szCs w:val="22"/>
        </w:rPr>
        <w:t xml:space="preserve">KOLBox 支持两条筛选链条，可单独使用，也可组合使用：</w:t>
      </w:r>
    </w:p>
    <w:p>
      <w:pPr>
        <w:spacing w:before="60" w:after="60"/>
      </w:pPr>
      <w:r>
        <w:t xml:space="preserve"/>
      </w:r>
    </w:p>
    <w:p>
      <w:pPr>
        <w:spacing w:before="80" w:after="80"/>
        <w:jc w:val="left"/>
      </w:pPr>
      <w:r>
        <w:rPr>
          <w:rFonts w:ascii="Microsoft YaHei" w:cs="Microsoft YaHei" w:eastAsia="Microsoft YaHei" w:hAnsi="Microsoft YaHei"/>
          <w:sz w:val="22"/>
          <w:szCs w:val="22"/>
        </w:rPr>
        <w:t xml:space="preserve">链条一：产品关联链</w:t>
      </w:r>
    </w:p>
    <w:p>
      <w:pPr>
        <w:pStyle w:val="ListParagraph"/>
        <w:numPr>
          <w:ilvl w:val="0"/>
          <w:numId w:val="2"/>
        </w:numPr>
        <w:spacing w:before="60" w:after="60"/>
      </w:pPr>
      <w:r>
        <w:rPr>
          <w:rFonts w:ascii="Microsoft YaHei" w:cs="Microsoft YaHei" w:eastAsia="Microsoft YaHei" w:hAnsi="Microsoft YaHei"/>
          <w:sz w:val="22"/>
          <w:szCs w:val="22"/>
        </w:rPr>
        <w:t xml:space="preserve">选择品牌 → 选择产品 → 系统自动找到产品关联的标签 → 筛选出带有这些标签的网红</w:t>
      </w:r>
    </w:p>
    <w:p>
      <w:pPr>
        <w:spacing w:before="60" w:after="60"/>
      </w:pPr>
      <w:r>
        <w:t xml:space="preserve"/>
      </w:r>
    </w:p>
    <w:p>
      <w:pPr>
        <w:spacing w:before="80" w:after="80"/>
        <w:jc w:val="left"/>
      </w:pPr>
      <w:r>
        <w:rPr>
          <w:rFonts w:ascii="Microsoft YaHei" w:cs="Microsoft YaHei" w:eastAsia="Microsoft YaHei" w:hAnsi="Microsoft YaHei"/>
          <w:sz w:val="22"/>
          <w:szCs w:val="22"/>
        </w:rPr>
        <w:t xml:space="preserve">链条二：达人类型链</w:t>
      </w:r>
    </w:p>
    <w:p>
      <w:pPr>
        <w:pStyle w:val="ListParagraph"/>
        <w:numPr>
          <w:ilvl w:val="0"/>
          <w:numId w:val="2"/>
        </w:numPr>
        <w:spacing w:before="60" w:after="60"/>
      </w:pPr>
      <w:r>
        <w:rPr>
          <w:rFonts w:ascii="Microsoft YaHei" w:cs="Microsoft YaHei" w:eastAsia="Microsoft YaHei" w:hAnsi="Microsoft YaHei"/>
          <w:sz w:val="22"/>
          <w:szCs w:val="22"/>
        </w:rPr>
        <w:t xml:space="preserve">选择达人类型 → 系统自动找到达人类型关联的标签 → 筛选出带有这些标签的网红</w:t>
      </w:r>
    </w:p>
    <w:p>
      <w:pPr>
        <w:spacing w:before="60" w:after="60"/>
      </w:pPr>
      <w:r>
        <w:t xml:space="preserve"/>
      </w:r>
    </w:p>
    <w:p>
      <w:pPr>
        <w:spacing w:before="80" w:after="80"/>
        <w:jc w:val="left"/>
      </w:pPr>
      <w:r>
        <w:rPr>
          <w:rFonts w:ascii="Microsoft YaHei" w:cs="Microsoft YaHei" w:eastAsia="Microsoft YaHei" w:hAnsi="Microsoft YaHei"/>
          <w:sz w:val="22"/>
          <w:szCs w:val="22"/>
        </w:rPr>
        <w:t xml:space="preserve">两条链条可以组合：产品 + 达人类型同时选择，进行更精准的交叉筛选。</w:t>
      </w:r>
    </w:p>
    <w:p>
      <w:pPr>
        <w:spacing w:before="60" w:after="60"/>
      </w:pPr>
      <w:r>
        <w:t xml:space="preserve"/>
      </w:r>
    </w:p>
    <w:p>
      <w:pPr>
        <w:pBdr>
          <w:left w:val="single" w:color="2E75B6" w:sz="12" w:space="8"/>
        </w:pBdr>
        <w:shd w:fill="D5E8F0" w:val="clear"/>
        <w:spacing w:before="80" w:after="80"/>
        <w:ind w:left="360"/>
      </w:pPr>
      <w:r>
        <w:rPr>
          <w:rFonts w:ascii="Microsoft YaHei" w:cs="Microsoft YaHei" w:eastAsia="Microsoft YaHei" w:hAnsi="Microsoft YaHei"/>
          <w:color w:val="1F4E79"/>
          <w:sz w:val="20"/>
          <w:szCs w:val="20"/>
        </w:rPr>
        <w:t xml:space="preserve">💡 注意：标签组与产品组/达人类型组是互斥的。如果直接选了标签，就不能再选品牌/产品或达人类型；反之亦然。</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7.2  筛选条件说明</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1200"/>
      </w:tblGrid>
      <w:tr>
        <w:trPr>
          <w:tblHeader/>
        </w:trP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筛选条件</w:t>
            </w:r>
          </w:p>
        </w:tc>
        <w:tc>
          <w:tcPr>
            <w:tcW w:type="dxa" w:w="4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说明</w:t>
            </w:r>
          </w:p>
        </w:tc>
        <w:tc>
          <w:tcPr>
            <w:tcW w:type="dxa" w:w="1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备注</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平台</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选择 TikTok、Instagram 或 YouTube 之一</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必填</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开发状态</w:t>
            </w:r>
          </w:p>
        </w:tc>
        <w:tc>
          <w:tcPr>
            <w:tcW w:type="dxa" w:w="4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未开发 / 已开发，通常选未开发以找新资源</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可选</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国家</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按网红所在国家筛选</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可选</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品牌 + 产品</w:t>
            </w:r>
          </w:p>
        </w:tc>
        <w:tc>
          <w:tcPr>
            <w:tcW w:type="dxa" w:w="4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通过产品关联链筛选（与标签组互斥）</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可选</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产品类目</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按产品类目筛选</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可选</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达人类型</w:t>
            </w:r>
          </w:p>
        </w:tc>
        <w:tc>
          <w:tcPr>
            <w:tcW w:type="dxa" w:w="4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按内容类型筛选（与标签组互斥）</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可选</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标签</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直接指定标签（与品牌/达人类型互斥）</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可选</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粉丝数范围</w:t>
            </w:r>
          </w:p>
        </w:tc>
        <w:tc>
          <w:tcPr>
            <w:tcW w:type="dxa" w:w="4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设定粉丝数上下限</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可选</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平均播放量</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设定平均播放量范围</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可选</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有效视频数</w:t>
            </w:r>
          </w:p>
        </w:tc>
        <w:tc>
          <w:tcPr>
            <w:tcW w:type="dxa" w:w="4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设定视频数量范围</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可选</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账号/邮箱</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按账号名或邮箱精确查找</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可选</w:t>
            </w:r>
          </w:p>
        </w:tc>
      </w:tr>
    </w:tbl>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7.3  执行分配操作</w:t>
      </w:r>
    </w:p>
    <w:p>
      <w:pPr>
        <w:spacing w:before="80" w:after="80"/>
        <w:jc w:val="left"/>
      </w:pPr>
      <w:r>
        <w:rPr>
          <w:rFonts w:ascii="Microsoft YaHei" w:cs="Microsoft YaHei" w:eastAsia="Microsoft YaHei" w:hAnsi="Microsoft YaHei"/>
          <w:sz w:val="22"/>
          <w:szCs w:val="22"/>
        </w:rPr>
        <w:t xml:space="preserve">筛选出合适的网红列表后，按以下步骤完成分配：</w:t>
      </w:r>
    </w:p>
    <w:p>
      <w:pPr>
        <w:pStyle w:val="ListParagraph"/>
        <w:numPr>
          <w:ilvl w:val="0"/>
          <w:numId w:val="3"/>
        </w:numPr>
        <w:spacing w:before="60" w:after="60"/>
      </w:pPr>
      <w:r>
        <w:rPr>
          <w:rFonts w:ascii="Microsoft YaHei" w:cs="Microsoft YaHei" w:eastAsia="Microsoft YaHei" w:hAnsi="Microsoft YaHei"/>
          <w:sz w:val="22"/>
          <w:szCs w:val="22"/>
        </w:rPr>
        <w:t xml:space="preserve">在筛选结果列表中，勾选要分配的网红（或点击全选选中当前页所有结果）。</w:t>
      </w:r>
    </w:p>
    <w:p>
      <w:pPr>
        <w:pStyle w:val="ListParagraph"/>
        <w:numPr>
          <w:ilvl w:val="0"/>
          <w:numId w:val="3"/>
        </w:numPr>
        <w:spacing w:before="60" w:after="60"/>
      </w:pPr>
      <w:r>
        <w:rPr>
          <w:rFonts w:ascii="Microsoft YaHei" w:cs="Microsoft YaHei" w:eastAsia="Microsoft YaHei" w:hAnsi="Microsoft YaHei"/>
          <w:sz w:val="22"/>
          <w:szCs w:val="22"/>
        </w:rPr>
        <w:t xml:space="preserve">点击分配按钮，弹出分配对话框。</w:t>
      </w:r>
    </w:p>
    <w:p>
      <w:pPr>
        <w:pStyle w:val="ListParagraph"/>
        <w:numPr>
          <w:ilvl w:val="0"/>
          <w:numId w:val="3"/>
        </w:numPr>
        <w:spacing w:before="60" w:after="60"/>
      </w:pPr>
      <w:r>
        <w:rPr>
          <w:rFonts w:ascii="Microsoft YaHei" w:cs="Microsoft YaHei" w:eastAsia="Microsoft YaHei" w:hAnsi="Microsoft YaHei"/>
          <w:sz w:val="22"/>
          <w:szCs w:val="22"/>
        </w:rPr>
        <w:t xml:space="preserve">在对话框中选择目标顾问（可多选）。</w:t>
      </w:r>
    </w:p>
    <w:p>
      <w:pPr>
        <w:pStyle w:val="ListParagraph"/>
        <w:numPr>
          <w:ilvl w:val="0"/>
          <w:numId w:val="3"/>
        </w:numPr>
        <w:spacing w:before="60" w:after="60"/>
      </w:pPr>
      <w:r>
        <w:rPr>
          <w:rFonts w:ascii="Microsoft YaHei" w:cs="Microsoft YaHei" w:eastAsia="Microsoft YaHei" w:hAnsi="Microsoft YaHei"/>
          <w:sz w:val="22"/>
          <w:szCs w:val="22"/>
        </w:rPr>
        <w:t xml:space="preserve">确认分配信息后，点击确定执行。</w:t>
      </w:r>
    </w:p>
    <w:p>
      <w:pPr>
        <w:pStyle w:val="ListParagraph"/>
        <w:numPr>
          <w:ilvl w:val="0"/>
          <w:numId w:val="3"/>
        </w:numPr>
        <w:spacing w:before="60" w:after="60"/>
      </w:pPr>
      <w:r>
        <w:rPr>
          <w:rFonts w:ascii="Microsoft YaHei" w:cs="Microsoft YaHei" w:eastAsia="Microsoft YaHei" w:hAnsi="Microsoft YaHei"/>
          <w:sz w:val="22"/>
          <w:szCs w:val="22"/>
        </w:rPr>
        <w:t xml:space="preserve">系统自动记录分配日志，状态变为分配中，完成后更新为分配完成。</w:t>
      </w:r>
    </w:p>
    <w:p>
      <w:pPr>
        <w:spacing w:before="60" w:after="60"/>
      </w:pPr>
      <w:r>
        <w:t xml:space="preserve"/>
      </w:r>
    </w:p>
    <w:p>
      <w:pPr>
        <w:pBdr>
          <w:left w:val="single" w:color="2E75B6" w:sz="12" w:space="8"/>
        </w:pBdr>
        <w:shd w:fill="D5E8F0" w:val="clear"/>
        <w:spacing w:before="80" w:after="80"/>
        <w:ind w:left="360"/>
      </w:pPr>
      <w:r>
        <w:rPr>
          <w:rFonts w:ascii="Microsoft YaHei" w:cs="Microsoft YaHei" w:eastAsia="Microsoft YaHei" w:hAnsi="Microsoft YaHei"/>
          <w:color w:val="1F4E79"/>
          <w:sz w:val="20"/>
          <w:szCs w:val="20"/>
        </w:rPr>
        <w:t xml:space="preserve">💡 已经被分配过的网红可以重新分配，系统会保留历史分配记录，不会覆盖。</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7.4  分配状态说明</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6600"/>
      </w:tblGrid>
      <w:tr>
        <w:trPr>
          <w:tblHeader/>
        </w:trP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状态</w:t>
            </w:r>
          </w:p>
        </w:tc>
        <w:tc>
          <w:tcPr>
            <w:tcW w:type="dxa" w:w="6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含义</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分配中</w:t>
            </w:r>
          </w:p>
        </w:tc>
        <w:tc>
          <w:tcPr>
            <w:tcW w:type="dxa" w:w="6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分配任务正在后台执行</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分配完成</w:t>
            </w:r>
          </w:p>
        </w:tc>
        <w:tc>
          <w:tcPr>
            <w:tcW w:type="dxa" w:w="6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分配操作已成功完成</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分配异常</w:t>
            </w:r>
          </w:p>
        </w:tc>
        <w:tc>
          <w:tcPr>
            <w:tcW w:type="dxa" w:w="6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分配过程中出现错误，请联系管理员处理</w:t>
            </w:r>
          </w:p>
        </w:tc>
      </w:tr>
    </w:tbl>
    <w:p>
      <w:pPr>
        <w:spacing w:before="60" w:after="60"/>
      </w:pPr>
      <w:r>
        <w:t xml:space="preserve"/>
      </w:r>
    </w:p>
    <w:p>
      <w:r>
        <w:br w:type="page"/>
      </w:r>
    </w:p>
    <w:p>
      <w:pPr>
        <w:pStyle w:val="Heading1"/>
        <w:spacing w:before="360" w:after="180"/>
      </w:pPr>
      <w:r>
        <w:rPr>
          <w:rFonts w:ascii="Microsoft YaHei" w:cs="Microsoft YaHei" w:eastAsia="Microsoft YaHei" w:hAnsi="Microsoft YaHei"/>
          <w:b/>
          <w:bCs/>
          <w:color w:val="1F4E79"/>
          <w:sz w:val="36"/>
          <w:szCs w:val="36"/>
        </w:rPr>
        <w:t xml:space="preserve">第八章  分配日志管理</w:t>
      </w:r>
    </w:p>
    <w:p>
      <w:pPr>
        <w:spacing w:before="60" w:after="60"/>
      </w:pPr>
      <w:r>
        <w:t xml:space="preserve"/>
      </w:r>
    </w:p>
    <w:p>
      <w:pPr>
        <w:spacing w:before="80" w:after="80"/>
        <w:jc w:val="left"/>
      </w:pPr>
      <w:r>
        <w:rPr>
          <w:rFonts w:ascii="Microsoft YaHei" w:cs="Microsoft YaHei" w:eastAsia="Microsoft YaHei" w:hAnsi="Microsoft YaHei"/>
          <w:sz w:val="22"/>
          <w:szCs w:val="22"/>
        </w:rPr>
        <w:t xml:space="preserve">分配日志记录了每一次网红分配操作的详细信息，便于管理者追溯历史操作和统计分配效果。</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8.1  查看分配日志</w:t>
      </w:r>
    </w:p>
    <w:p>
      <w:pPr>
        <w:spacing w:before="80" w:after="80"/>
        <w:jc w:val="left"/>
      </w:pPr>
      <w:r>
        <w:rPr>
          <w:rFonts w:ascii="Microsoft YaHei" w:cs="Microsoft YaHei" w:eastAsia="Microsoft YaHei" w:hAnsi="Microsoft YaHei"/>
          <w:sz w:val="22"/>
          <w:szCs w:val="22"/>
        </w:rPr>
        <w:t xml:space="preserve">进入分配日志菜单，可以看到所有历史分配记录。每条日志显示：</w:t>
      </w:r>
    </w:p>
    <w:p>
      <w:pPr>
        <w:pStyle w:val="ListParagraph"/>
        <w:numPr>
          <w:ilvl w:val="0"/>
          <w:numId w:val="2"/>
        </w:numPr>
        <w:spacing w:before="60" w:after="60"/>
      </w:pPr>
      <w:r>
        <w:rPr>
          <w:rFonts w:ascii="Microsoft YaHei" w:cs="Microsoft YaHei" w:eastAsia="Microsoft YaHei" w:hAnsi="Microsoft YaHei"/>
          <w:sz w:val="22"/>
          <w:szCs w:val="22"/>
        </w:rPr>
        <w:t xml:space="preserve">分配时间</w:t>
      </w:r>
    </w:p>
    <w:p>
      <w:pPr>
        <w:pStyle w:val="ListParagraph"/>
        <w:numPr>
          <w:ilvl w:val="0"/>
          <w:numId w:val="2"/>
        </w:numPr>
        <w:spacing w:before="60" w:after="60"/>
      </w:pPr>
      <w:r>
        <w:rPr>
          <w:rFonts w:ascii="Microsoft YaHei" w:cs="Microsoft YaHei" w:eastAsia="Microsoft YaHei" w:hAnsi="Microsoft YaHei"/>
          <w:sz w:val="22"/>
          <w:szCs w:val="22"/>
        </w:rPr>
        <w:t xml:space="preserve">平台类型（TK / IG / YT）</w:t>
      </w:r>
    </w:p>
    <w:p>
      <w:pPr>
        <w:pStyle w:val="ListParagraph"/>
        <w:numPr>
          <w:ilvl w:val="0"/>
          <w:numId w:val="2"/>
        </w:numPr>
        <w:spacing w:before="60" w:after="60"/>
      </w:pPr>
      <w:r>
        <w:rPr>
          <w:rFonts w:ascii="Microsoft YaHei" w:cs="Microsoft YaHei" w:eastAsia="Microsoft YaHei" w:hAnsi="Microsoft YaHei"/>
          <w:sz w:val="22"/>
          <w:szCs w:val="22"/>
        </w:rPr>
        <w:t xml:space="preserve">分配类型（按标签 / 按产品 / 按达人类型）</w:t>
      </w:r>
    </w:p>
    <w:p>
      <w:pPr>
        <w:pStyle w:val="ListParagraph"/>
        <w:numPr>
          <w:ilvl w:val="0"/>
          <w:numId w:val="2"/>
        </w:numPr>
        <w:spacing w:before="60" w:after="60"/>
      </w:pPr>
      <w:r>
        <w:rPr>
          <w:rFonts w:ascii="Microsoft YaHei" w:cs="Microsoft YaHei" w:eastAsia="Microsoft YaHei" w:hAnsi="Microsoft YaHei"/>
          <w:sz w:val="22"/>
          <w:szCs w:val="22"/>
        </w:rPr>
        <w:t xml:space="preserve">分配内容描述（如：品牌+产品名称，或达人类型名称）</w:t>
      </w:r>
    </w:p>
    <w:p>
      <w:pPr>
        <w:pStyle w:val="ListParagraph"/>
        <w:numPr>
          <w:ilvl w:val="0"/>
          <w:numId w:val="2"/>
        </w:numPr>
        <w:spacing w:before="60" w:after="60"/>
      </w:pPr>
      <w:r>
        <w:rPr>
          <w:rFonts w:ascii="Microsoft YaHei" w:cs="Microsoft YaHei" w:eastAsia="Microsoft YaHei" w:hAnsi="Microsoft YaHei"/>
          <w:sz w:val="22"/>
          <w:szCs w:val="22"/>
        </w:rPr>
        <w:t xml:space="preserve">参与分配的顾问</w:t>
      </w:r>
    </w:p>
    <w:p>
      <w:pPr>
        <w:pStyle w:val="ListParagraph"/>
        <w:numPr>
          <w:ilvl w:val="0"/>
          <w:numId w:val="2"/>
        </w:numPr>
        <w:spacing w:before="60" w:after="60"/>
      </w:pPr>
      <w:r>
        <w:rPr>
          <w:rFonts w:ascii="Microsoft YaHei" w:cs="Microsoft YaHei" w:eastAsia="Microsoft YaHei" w:hAnsi="Microsoft YaHei"/>
          <w:sz w:val="22"/>
          <w:szCs w:val="22"/>
        </w:rPr>
        <w:t xml:space="preserve">分配状态（分配中 / 分配完成 / 分配异常）</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8.2  筛选日志</w:t>
      </w:r>
    </w:p>
    <w:p>
      <w:pPr>
        <w:spacing w:before="80" w:after="80"/>
        <w:jc w:val="left"/>
      </w:pPr>
      <w:r>
        <w:rPr>
          <w:rFonts w:ascii="Microsoft YaHei" w:cs="Microsoft YaHei" w:eastAsia="Microsoft YaHei" w:hAnsi="Microsoft YaHei"/>
          <w:sz w:val="22"/>
          <w:szCs w:val="22"/>
        </w:rPr>
        <w:t xml:space="preserve">可通过以下条件筛选日志：平台类型、分配类型、分配状态、顾问姓名、时间范围。</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8.3  查看分配明细</w:t>
      </w:r>
    </w:p>
    <w:p>
      <w:pPr>
        <w:spacing w:before="80" w:after="80"/>
        <w:jc w:val="left"/>
      </w:pPr>
      <w:r>
        <w:rPr>
          <w:rFonts w:ascii="Microsoft YaHei" w:cs="Microsoft YaHei" w:eastAsia="Microsoft YaHei" w:hAnsi="Microsoft YaHei"/>
          <w:sz w:val="22"/>
          <w:szCs w:val="22"/>
        </w:rPr>
        <w:t xml:space="preserve">点击某条分配日志的详情，可查看该次分配的明细，包括：每位顾问实际分配到了多少网红，以及具体是哪些网红。</w:t>
      </w:r>
    </w:p>
    <w:p>
      <w:pPr>
        <w:spacing w:before="60" w:after="60"/>
      </w:pPr>
      <w:r>
        <w:t xml:space="preserve"/>
      </w:r>
    </w:p>
    <w:p>
      <w:r>
        <w:br w:type="page"/>
      </w:r>
    </w:p>
    <w:p>
      <w:pPr>
        <w:pStyle w:val="Heading1"/>
        <w:spacing w:before="360" w:after="180"/>
      </w:pPr>
      <w:r>
        <w:rPr>
          <w:rFonts w:ascii="Microsoft YaHei" w:cs="Microsoft YaHei" w:eastAsia="Microsoft YaHei" w:hAnsi="Microsoft YaHei"/>
          <w:b/>
          <w:bCs/>
          <w:color w:val="1F4E79"/>
          <w:sz w:val="36"/>
          <w:szCs w:val="36"/>
        </w:rPr>
        <w:t xml:space="preserve">第九章  邮件营销管理</w:t>
      </w:r>
    </w:p>
    <w:p>
      <w:pPr>
        <w:spacing w:before="60" w:after="60"/>
      </w:pPr>
      <w:r>
        <w:t xml:space="preserve"/>
      </w:r>
    </w:p>
    <w:p>
      <w:pPr>
        <w:spacing w:before="80" w:after="80"/>
        <w:jc w:val="left"/>
      </w:pPr>
      <w:r>
        <w:rPr>
          <w:rFonts w:ascii="Microsoft YaHei" w:cs="Microsoft YaHei" w:eastAsia="Microsoft YaHei" w:hAnsi="Microsoft YaHei"/>
          <w:sz w:val="22"/>
          <w:szCs w:val="22"/>
        </w:rPr>
        <w:t xml:space="preserve">邮件营销模块帮助顾问批量向网红发送开发邮件（建联邮件），并追踪发送状态和网红的回复情况。</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9.1  配置发件邮箱</w:t>
      </w:r>
    </w:p>
    <w:p>
      <w:pPr>
        <w:spacing w:before="80" w:after="80"/>
        <w:jc w:val="left"/>
      </w:pPr>
      <w:r>
        <w:rPr>
          <w:rFonts w:ascii="Microsoft YaHei" w:cs="Microsoft YaHei" w:eastAsia="Microsoft YaHei" w:hAnsi="Microsoft YaHei"/>
          <w:sz w:val="22"/>
          <w:szCs w:val="22"/>
        </w:rPr>
        <w:t xml:space="preserve">首次使用邮件营销功能，需要先配置发件邮箱：</w:t>
      </w:r>
    </w:p>
    <w:p>
      <w:pPr>
        <w:pStyle w:val="ListParagraph"/>
        <w:numPr>
          <w:ilvl w:val="0"/>
          <w:numId w:val="3"/>
        </w:numPr>
        <w:spacing w:before="60" w:after="60"/>
      </w:pPr>
      <w:r>
        <w:rPr>
          <w:rFonts w:ascii="Microsoft YaHei" w:cs="Microsoft YaHei" w:eastAsia="Microsoft YaHei" w:hAnsi="Microsoft YaHei"/>
          <w:sz w:val="22"/>
          <w:szCs w:val="22"/>
        </w:rPr>
        <w:t xml:space="preserve">进入邮件营销 → 邮箱配置。</w:t>
      </w:r>
    </w:p>
    <w:p>
      <w:pPr>
        <w:pStyle w:val="ListParagraph"/>
        <w:numPr>
          <w:ilvl w:val="0"/>
          <w:numId w:val="3"/>
        </w:numPr>
        <w:spacing w:before="60" w:after="60"/>
      </w:pPr>
      <w:r>
        <w:rPr>
          <w:rFonts w:ascii="Microsoft YaHei" w:cs="Microsoft YaHei" w:eastAsia="Microsoft YaHei" w:hAnsi="Microsoft YaHei"/>
          <w:sz w:val="22"/>
          <w:szCs w:val="22"/>
        </w:rPr>
        <w:t xml:space="preserve">填写发件邮箱地址。如果使用 Gmail，需要点击授权按钮，完成 OAuth 授权流程（会跳转至 Google 授权页面，登录后授权即可）。</w:t>
      </w:r>
    </w:p>
    <w:p>
      <w:pPr>
        <w:pStyle w:val="ListParagraph"/>
        <w:numPr>
          <w:ilvl w:val="0"/>
          <w:numId w:val="3"/>
        </w:numPr>
        <w:spacing w:before="60" w:after="60"/>
      </w:pPr>
      <w:r>
        <w:rPr>
          <w:rFonts w:ascii="Microsoft YaHei" w:cs="Microsoft YaHei" w:eastAsia="Microsoft YaHei" w:hAnsi="Microsoft YaHei"/>
          <w:sz w:val="22"/>
          <w:szCs w:val="22"/>
        </w:rPr>
        <w:t xml:space="preserve">配置成功后，邮箱显示为已授权状态，即可用于发送邮件。</w:t>
      </w:r>
    </w:p>
    <w:p>
      <w:pPr>
        <w:spacing w:before="60" w:after="60"/>
      </w:pPr>
      <w:r>
        <w:t xml:space="preserve"/>
      </w:r>
    </w:p>
    <w:p>
      <w:pPr>
        <w:pBdr>
          <w:left w:val="single" w:color="2E75B6" w:sz="12" w:space="8"/>
        </w:pBdr>
        <w:shd w:fill="D5E8F0" w:val="clear"/>
        <w:spacing w:before="80" w:after="80"/>
        <w:ind w:left="360"/>
      </w:pPr>
      <w:r>
        <w:rPr>
          <w:rFonts w:ascii="Microsoft YaHei" w:cs="Microsoft YaHei" w:eastAsia="Microsoft YaHei" w:hAnsi="Microsoft YaHei"/>
          <w:color w:val="1F4E79"/>
          <w:sz w:val="20"/>
          <w:szCs w:val="20"/>
        </w:rPr>
        <w:t xml:space="preserve">💡 Gmail 邮箱必须完成 OAuth 授权才能发送邮件，未授权时发送按钮不可用。</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9.2  管理邮件签名</w:t>
      </w:r>
    </w:p>
    <w:p>
      <w:pPr>
        <w:spacing w:before="80" w:after="80"/>
        <w:jc w:val="left"/>
      </w:pPr>
      <w:r>
        <w:rPr>
          <w:rFonts w:ascii="Microsoft YaHei" w:cs="Microsoft YaHei" w:eastAsia="Microsoft YaHei" w:hAnsi="Microsoft YaHei"/>
          <w:sz w:val="22"/>
          <w:szCs w:val="22"/>
        </w:rPr>
        <w:t xml:space="preserve">在签名管理中，可以创建多个邮件签名模板，在创建发送任务时选择使用哪个签名自动附在邮件末尾。</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9.3  管理邮件模板</w:t>
      </w:r>
    </w:p>
    <w:p>
      <w:pPr>
        <w:spacing w:before="80" w:after="80"/>
        <w:jc w:val="left"/>
      </w:pPr>
      <w:r>
        <w:rPr>
          <w:rFonts w:ascii="Microsoft YaHei" w:cs="Microsoft YaHei" w:eastAsia="Microsoft YaHei" w:hAnsi="Microsoft YaHei"/>
          <w:sz w:val="22"/>
          <w:szCs w:val="22"/>
        </w:rPr>
        <w:t xml:space="preserve">邮件模板用于存储常用的邮件内容，避免每次都要重新撰写。</w:t>
      </w:r>
    </w:p>
    <w:p>
      <w:pPr>
        <w:pStyle w:val="ListParagraph"/>
        <w:numPr>
          <w:ilvl w:val="0"/>
          <w:numId w:val="2"/>
        </w:numPr>
        <w:spacing w:before="60" w:after="60"/>
      </w:pPr>
      <w:r>
        <w:rPr>
          <w:rFonts w:ascii="Microsoft YaHei" w:cs="Microsoft YaHei" w:eastAsia="Microsoft YaHei" w:hAnsi="Microsoft YaHei"/>
          <w:sz w:val="22"/>
          <w:szCs w:val="22"/>
        </w:rPr>
        <w:t xml:space="preserve">新增模板：填写模板名称、主题和正文内容，保存后可重复使用。</w:t>
      </w:r>
    </w:p>
    <w:p>
      <w:pPr>
        <w:pStyle w:val="ListParagraph"/>
        <w:numPr>
          <w:ilvl w:val="0"/>
          <w:numId w:val="2"/>
        </w:numPr>
        <w:spacing w:before="60" w:after="60"/>
      </w:pPr>
      <w:r>
        <w:rPr>
          <w:rFonts w:ascii="Microsoft YaHei" w:cs="Microsoft YaHei" w:eastAsia="Microsoft YaHei" w:hAnsi="Microsoft YaHei"/>
          <w:sz w:val="22"/>
          <w:szCs w:val="22"/>
        </w:rPr>
        <w:t xml:space="preserve">编辑/删除：对已有模板进行修改或删除。</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9.4  创建并发送邮件任务</w:t>
      </w:r>
    </w:p>
    <w:p>
      <w:pPr>
        <w:spacing w:before="80" w:after="80"/>
        <w:jc w:val="left"/>
      </w:pPr>
      <w:r>
        <w:rPr>
          <w:rFonts w:ascii="Microsoft YaHei" w:cs="Microsoft YaHei" w:eastAsia="Microsoft YaHei" w:hAnsi="Microsoft YaHei"/>
          <w:sz w:val="22"/>
          <w:szCs w:val="22"/>
        </w:rPr>
        <w:t xml:space="preserve">发送邮件分为以下几个步骤：</w:t>
      </w:r>
    </w:p>
    <w:p>
      <w:pPr>
        <w:spacing w:before="60" w:after="60"/>
      </w:pPr>
      <w:r>
        <w:t xml:space="preserve"/>
      </w:r>
    </w:p>
    <w:p>
      <w:pPr>
        <w:spacing w:before="80" w:after="80"/>
        <w:jc w:val="left"/>
      </w:pPr>
      <w:r>
        <w:rPr>
          <w:rFonts w:ascii="Microsoft YaHei" w:cs="Microsoft YaHei" w:eastAsia="Microsoft YaHei" w:hAnsi="Microsoft YaHei"/>
          <w:sz w:val="22"/>
          <w:szCs w:val="22"/>
        </w:rPr>
        <w:t xml:space="preserve">步骤一：创建发送任务</w:t>
      </w:r>
    </w:p>
    <w:p>
      <w:pPr>
        <w:pStyle w:val="ListParagraph"/>
        <w:numPr>
          <w:ilvl w:val="0"/>
          <w:numId w:val="3"/>
        </w:numPr>
        <w:spacing w:before="60" w:after="60"/>
      </w:pPr>
      <w:r>
        <w:rPr>
          <w:rFonts w:ascii="Microsoft YaHei" w:cs="Microsoft YaHei" w:eastAsia="Microsoft YaHei" w:hAnsi="Microsoft YaHei"/>
          <w:sz w:val="22"/>
          <w:szCs w:val="22"/>
        </w:rPr>
        <w:t xml:space="preserve">进入邮件营销 → 创建发送任务。</w:t>
      </w:r>
    </w:p>
    <w:p>
      <w:pPr>
        <w:pStyle w:val="ListParagraph"/>
        <w:numPr>
          <w:ilvl w:val="0"/>
          <w:numId w:val="3"/>
        </w:numPr>
        <w:spacing w:before="60" w:after="60"/>
      </w:pPr>
      <w:r>
        <w:rPr>
          <w:rFonts w:ascii="Microsoft YaHei" w:cs="Microsoft YaHei" w:eastAsia="Microsoft YaHei" w:hAnsi="Microsoft YaHei"/>
          <w:sz w:val="22"/>
          <w:szCs w:val="22"/>
        </w:rPr>
        <w:t xml:space="preserve">填写任务名称，选择发件邮箱和签名。</w:t>
      </w:r>
    </w:p>
    <w:p>
      <w:pPr>
        <w:pStyle w:val="ListParagraph"/>
        <w:numPr>
          <w:ilvl w:val="0"/>
          <w:numId w:val="3"/>
        </w:numPr>
        <w:spacing w:before="60" w:after="60"/>
      </w:pPr>
      <w:r>
        <w:rPr>
          <w:rFonts w:ascii="Microsoft YaHei" w:cs="Microsoft YaHei" w:eastAsia="Microsoft YaHei" w:hAnsi="Microsoft YaHei"/>
          <w:sz w:val="22"/>
          <w:szCs w:val="22"/>
        </w:rPr>
        <w:t xml:space="preserve">选择邮件模板，或直接在编辑框中输入邮件主题和正文。</w:t>
      </w:r>
    </w:p>
    <w:p>
      <w:pPr>
        <w:spacing w:before="60" w:after="60"/>
      </w:pPr>
      <w:r>
        <w:t xml:space="preserve"/>
      </w:r>
    </w:p>
    <w:p>
      <w:pPr>
        <w:spacing w:before="80" w:after="80"/>
        <w:jc w:val="left"/>
      </w:pPr>
      <w:r>
        <w:rPr>
          <w:rFonts w:ascii="Microsoft YaHei" w:cs="Microsoft YaHei" w:eastAsia="Microsoft YaHei" w:hAnsi="Microsoft YaHei"/>
          <w:sz w:val="22"/>
          <w:szCs w:val="22"/>
        </w:rPr>
        <w:t xml:space="preserve">步骤二：选择收件人</w:t>
      </w:r>
    </w:p>
    <w:p>
      <w:pPr>
        <w:pStyle w:val="ListParagraph"/>
        <w:numPr>
          <w:ilvl w:val="0"/>
          <w:numId w:val="3"/>
        </w:numPr>
        <w:spacing w:before="60" w:after="60"/>
      </w:pPr>
      <w:r>
        <w:rPr>
          <w:rFonts w:ascii="Microsoft YaHei" w:cs="Microsoft YaHei" w:eastAsia="Microsoft YaHei" w:hAnsi="Microsoft YaHei"/>
          <w:sz w:val="22"/>
          <w:szCs w:val="22"/>
        </w:rPr>
        <w:t xml:space="preserve">方式一：从网红列表中筛选并选取目标网红（系统自动读取其邮箱地址）。</w:t>
      </w:r>
    </w:p>
    <w:p>
      <w:pPr>
        <w:pStyle w:val="ListParagraph"/>
        <w:numPr>
          <w:ilvl w:val="0"/>
          <w:numId w:val="3"/>
        </w:numPr>
        <w:spacing w:before="60" w:after="60"/>
      </w:pPr>
      <w:r>
        <w:rPr>
          <w:rFonts w:ascii="Microsoft YaHei" w:cs="Microsoft YaHei" w:eastAsia="Microsoft YaHei" w:hAnsi="Microsoft YaHei"/>
          <w:sz w:val="22"/>
          <w:szCs w:val="22"/>
        </w:rPr>
        <w:t xml:space="preserve">方式二：上传包含邮箱地址的 Excel 文件批量导入收件人。</w:t>
      </w:r>
    </w:p>
    <w:p>
      <w:pPr>
        <w:pStyle w:val="ListParagraph"/>
        <w:numPr>
          <w:ilvl w:val="0"/>
          <w:numId w:val="3"/>
        </w:numPr>
        <w:spacing w:before="60" w:after="60"/>
      </w:pPr>
      <w:r>
        <w:rPr>
          <w:rFonts w:ascii="Microsoft YaHei" w:cs="Microsoft YaHei" w:eastAsia="Microsoft YaHei" w:hAnsi="Microsoft YaHei"/>
          <w:sz w:val="22"/>
          <w:szCs w:val="22"/>
        </w:rPr>
        <w:t xml:space="preserve">同一批次内重复邮箱会自动去重。</w:t>
      </w:r>
    </w:p>
    <w:p>
      <w:pPr>
        <w:spacing w:before="60" w:after="60"/>
      </w:pPr>
      <w:r>
        <w:t xml:space="preserve"/>
      </w:r>
    </w:p>
    <w:p>
      <w:pPr>
        <w:spacing w:before="80" w:after="80"/>
        <w:jc w:val="left"/>
      </w:pPr>
      <w:r>
        <w:rPr>
          <w:rFonts w:ascii="Microsoft YaHei" w:cs="Microsoft YaHei" w:eastAsia="Microsoft YaHei" w:hAnsi="Microsoft YaHei"/>
          <w:sz w:val="22"/>
          <w:szCs w:val="22"/>
        </w:rPr>
        <w:t xml:space="preserve">步骤三：预览并发送</w:t>
      </w:r>
    </w:p>
    <w:p>
      <w:pPr>
        <w:pStyle w:val="ListParagraph"/>
        <w:numPr>
          <w:ilvl w:val="0"/>
          <w:numId w:val="3"/>
        </w:numPr>
        <w:spacing w:before="60" w:after="60"/>
      </w:pPr>
      <w:r>
        <w:rPr>
          <w:rFonts w:ascii="Microsoft YaHei" w:cs="Microsoft YaHei" w:eastAsia="Microsoft YaHei" w:hAnsi="Microsoft YaHei"/>
          <w:sz w:val="22"/>
          <w:szCs w:val="22"/>
        </w:rPr>
        <w:t xml:space="preserve">点击预览，检查邮件内容和收件人列表是否正确。</w:t>
      </w:r>
    </w:p>
    <w:p>
      <w:pPr>
        <w:pStyle w:val="ListParagraph"/>
        <w:numPr>
          <w:ilvl w:val="0"/>
          <w:numId w:val="3"/>
        </w:numPr>
        <w:spacing w:before="60" w:after="60"/>
      </w:pPr>
      <w:r>
        <w:rPr>
          <w:rFonts w:ascii="Microsoft YaHei" w:cs="Microsoft YaHei" w:eastAsia="Microsoft YaHei" w:hAnsi="Microsoft YaHei"/>
          <w:sz w:val="22"/>
          <w:szCs w:val="22"/>
        </w:rPr>
        <w:t xml:space="preserve">确认无误后点击发送，系统开始批量发送邮件。</w:t>
      </w:r>
    </w:p>
    <w:p>
      <w:pPr>
        <w:pStyle w:val="ListParagraph"/>
        <w:numPr>
          <w:ilvl w:val="0"/>
          <w:numId w:val="3"/>
        </w:numPr>
        <w:spacing w:before="60" w:after="60"/>
      </w:pPr>
      <w:r>
        <w:rPr>
          <w:rFonts w:ascii="Microsoft YaHei" w:cs="Microsoft YaHei" w:eastAsia="Microsoft YaHei" w:hAnsi="Microsoft YaHei"/>
          <w:sz w:val="22"/>
          <w:szCs w:val="22"/>
        </w:rPr>
        <w:t xml:space="preserve">可在发送记录中查看每封邮件的发送状态。</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9.5  发送状态与效果追踪</w:t>
      </w:r>
    </w:p>
    <w:p>
      <w:pPr>
        <w:spacing w:before="80" w:after="80"/>
        <w:jc w:val="left"/>
      </w:pPr>
      <w:r>
        <w:rPr>
          <w:rFonts w:ascii="Microsoft YaHei" w:cs="Microsoft YaHei" w:eastAsia="Microsoft YaHei" w:hAnsi="Microsoft YaHei"/>
          <w:sz w:val="22"/>
          <w:szCs w:val="22"/>
        </w:rPr>
        <w:t xml:space="preserve">发送任务整体状态：</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6600"/>
      </w:tblGrid>
      <w:tr>
        <w:trPr>
          <w:tblHeader/>
        </w:trP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状态</w:t>
            </w:r>
          </w:p>
        </w:tc>
        <w:tc>
          <w:tcPr>
            <w:tcW w:type="dxa" w:w="6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说明</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未发送</w:t>
            </w:r>
          </w:p>
        </w:tc>
        <w:tc>
          <w:tcPr>
            <w:tcW w:type="dxa" w:w="6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任务已创建但尚未开始发送</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部分发送</w:t>
            </w:r>
          </w:p>
        </w:tc>
        <w:tc>
          <w:tcPr>
            <w:tcW w:type="dxa" w:w="6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正在批量发送中，部分邮件已发出</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已发送</w:t>
            </w:r>
          </w:p>
        </w:tc>
        <w:tc>
          <w:tcPr>
            <w:tcW w:type="dxa" w:w="6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全部邮件发送完成</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发送失败</w:t>
            </w:r>
          </w:p>
        </w:tc>
        <w:tc>
          <w:tcPr>
            <w:tcW w:type="dxa" w:w="6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发送过程中出现错误</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取消发送</w:t>
            </w:r>
          </w:p>
        </w:tc>
        <w:tc>
          <w:tcPr>
            <w:tcW w:type="dxa" w:w="6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用户主动取消了本次发送任务</w:t>
            </w:r>
          </w:p>
        </w:tc>
      </w:tr>
    </w:tbl>
    <w:p>
      <w:pPr>
        <w:spacing w:before="60" w:after="60"/>
      </w:pPr>
      <w:r>
        <w:t xml:space="preserve"/>
      </w:r>
    </w:p>
    <w:p>
      <w:pPr>
        <w:spacing w:before="80" w:after="80"/>
        <w:jc w:val="left"/>
      </w:pPr>
      <w:r>
        <w:rPr>
          <w:rFonts w:ascii="Microsoft YaHei" w:cs="Microsoft YaHei" w:eastAsia="Microsoft YaHei" w:hAnsi="Microsoft YaHei"/>
          <w:sz w:val="22"/>
          <w:szCs w:val="22"/>
        </w:rPr>
        <w:t xml:space="preserve">每封邮件的明细状态：</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6600"/>
      </w:tblGrid>
      <w:tr>
        <w:trPr>
          <w:tblHeader/>
        </w:trP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状态</w:t>
            </w:r>
          </w:p>
        </w:tc>
        <w:tc>
          <w:tcPr>
            <w:tcW w:type="dxa" w:w="6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说明</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未发送</w:t>
            </w:r>
          </w:p>
        </w:tc>
        <w:tc>
          <w:tcPr>
            <w:tcW w:type="dxa" w:w="6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该邮件尚未发出</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正在发送</w:t>
            </w:r>
          </w:p>
        </w:tc>
        <w:tc>
          <w:tcPr>
            <w:tcW w:type="dxa" w:w="6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该邮件发送中</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已发送</w:t>
            </w:r>
          </w:p>
        </w:tc>
        <w:tc>
          <w:tcPr>
            <w:tcW w:type="dxa" w:w="6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发送成功</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发送失败</w:t>
            </w:r>
          </w:p>
        </w:tc>
        <w:tc>
          <w:tcPr>
            <w:tcW w:type="dxa" w:w="6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发送失败，邮箱可能无效</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取消发送</w:t>
            </w:r>
          </w:p>
        </w:tc>
        <w:tc>
          <w:tcPr>
            <w:tcW w:type="dxa" w:w="6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被取消</w:t>
            </w:r>
          </w:p>
        </w:tc>
      </w:tr>
    </w:tbl>
    <w:p>
      <w:pPr>
        <w:spacing w:before="60" w:after="60"/>
      </w:pPr>
      <w:r>
        <w:t xml:space="preserve"/>
      </w:r>
    </w:p>
    <w:p>
      <w:pPr>
        <w:spacing w:before="80" w:after="80"/>
        <w:jc w:val="left"/>
      </w:pPr>
      <w:r>
        <w:rPr>
          <w:rFonts w:ascii="Microsoft YaHei" w:cs="Microsoft YaHei" w:eastAsia="Microsoft YaHei" w:hAnsi="Microsoft YaHei"/>
          <w:sz w:val="22"/>
          <w:szCs w:val="22"/>
        </w:rPr>
        <w:t xml:space="preserve">邮件追踪数据（可在发送记录明细中查看）：</w:t>
      </w:r>
    </w:p>
    <w:p>
      <w:pPr>
        <w:pStyle w:val="ListParagraph"/>
        <w:numPr>
          <w:ilvl w:val="0"/>
          <w:numId w:val="2"/>
        </w:numPr>
        <w:spacing w:before="60" w:after="60"/>
      </w:pPr>
      <w:r>
        <w:rPr>
          <w:rFonts w:ascii="Microsoft YaHei" w:cs="Microsoft YaHei" w:eastAsia="Microsoft YaHei" w:hAnsi="Microsoft YaHei"/>
          <w:sz w:val="22"/>
          <w:szCs w:val="22"/>
        </w:rPr>
        <w:t xml:space="preserve">是否已打开：网红是否打开过邮件</w:t>
      </w:r>
    </w:p>
    <w:p>
      <w:pPr>
        <w:pStyle w:val="ListParagraph"/>
        <w:numPr>
          <w:ilvl w:val="0"/>
          <w:numId w:val="2"/>
        </w:numPr>
        <w:spacing w:before="60" w:after="60"/>
      </w:pPr>
      <w:r>
        <w:rPr>
          <w:rFonts w:ascii="Microsoft YaHei" w:cs="Microsoft YaHei" w:eastAsia="Microsoft YaHei" w:hAnsi="Microsoft YaHei"/>
          <w:sz w:val="22"/>
          <w:szCs w:val="22"/>
        </w:rPr>
        <w:t xml:space="preserve">打开次数：邮件被打开的总次数</w:t>
      </w:r>
    </w:p>
    <w:p>
      <w:pPr>
        <w:pStyle w:val="ListParagraph"/>
        <w:numPr>
          <w:ilvl w:val="0"/>
          <w:numId w:val="2"/>
        </w:numPr>
        <w:spacing w:before="60" w:after="60"/>
      </w:pPr>
      <w:r>
        <w:rPr>
          <w:rFonts w:ascii="Microsoft YaHei" w:cs="Microsoft YaHei" w:eastAsia="Microsoft YaHei" w:hAnsi="Microsoft YaHei"/>
          <w:sz w:val="22"/>
          <w:szCs w:val="22"/>
        </w:rPr>
        <w:t xml:space="preserve">首次打开时间 / 最后打开时间</w:t>
      </w:r>
    </w:p>
    <w:p>
      <w:pPr>
        <w:pStyle w:val="ListParagraph"/>
        <w:numPr>
          <w:ilvl w:val="0"/>
          <w:numId w:val="2"/>
        </w:numPr>
        <w:spacing w:before="60" w:after="60"/>
      </w:pPr>
      <w:r>
        <w:rPr>
          <w:rFonts w:ascii="Microsoft YaHei" w:cs="Microsoft YaHei" w:eastAsia="Microsoft YaHei" w:hAnsi="Microsoft YaHei"/>
          <w:sz w:val="22"/>
          <w:szCs w:val="22"/>
        </w:rPr>
        <w:t xml:space="preserve">回复状态：未回复 / 已回复 / 自动回复</w:t>
      </w:r>
    </w:p>
    <w:p>
      <w:pPr>
        <w:pStyle w:val="ListParagraph"/>
        <w:numPr>
          <w:ilvl w:val="0"/>
          <w:numId w:val="2"/>
        </w:numPr>
        <w:spacing w:before="60" w:after="60"/>
      </w:pPr>
      <w:r>
        <w:rPr>
          <w:rFonts w:ascii="Microsoft YaHei" w:cs="Microsoft YaHei" w:eastAsia="Microsoft YaHei" w:hAnsi="Microsoft YaHei"/>
          <w:sz w:val="22"/>
          <w:szCs w:val="22"/>
        </w:rPr>
        <w:t xml:space="preserve">送达状态：送达 / 无效邮箱 / 软退信</w:t>
      </w:r>
    </w:p>
    <w:p>
      <w:pPr>
        <w:spacing w:before="60" w:after="60"/>
      </w:pPr>
      <w:r>
        <w:t xml:space="preserve"/>
      </w:r>
    </w:p>
    <w:p>
      <w:pPr>
        <w:pBdr>
          <w:left w:val="single" w:color="2E75B6" w:sz="12" w:space="8"/>
        </w:pBdr>
        <w:shd w:fill="D5E8F0" w:val="clear"/>
        <w:spacing w:before="80" w:after="80"/>
        <w:ind w:left="360"/>
      </w:pPr>
      <w:r>
        <w:rPr>
          <w:rFonts w:ascii="Microsoft YaHei" w:cs="Microsoft YaHei" w:eastAsia="Microsoft YaHei" w:hAnsi="Microsoft YaHei"/>
          <w:color w:val="1F4E79"/>
          <w:sz w:val="20"/>
          <w:szCs w:val="20"/>
        </w:rPr>
        <w:t xml:space="preserve">💡 发送失败的邮箱会被系统自动标记为无效，下次筛选网红时可过滤掉无效邮箱，提高效率。</w:t>
      </w:r>
    </w:p>
    <w:p>
      <w:pPr>
        <w:spacing w:before="60" w:after="60"/>
      </w:pPr>
      <w:r>
        <w:t xml:space="preserve"/>
      </w:r>
    </w:p>
    <w:p>
      <w:r>
        <w:br w:type="page"/>
      </w:r>
    </w:p>
    <w:p>
      <w:pPr>
        <w:pStyle w:val="Heading1"/>
        <w:spacing w:before="360" w:after="180"/>
      </w:pPr>
      <w:r>
        <w:rPr>
          <w:rFonts w:ascii="Microsoft YaHei" w:cs="Microsoft YaHei" w:eastAsia="Microsoft YaHei" w:hAnsi="Microsoft YaHei"/>
          <w:b/>
          <w:bCs/>
          <w:color w:val="1F4E79"/>
          <w:sz w:val="36"/>
          <w:szCs w:val="36"/>
        </w:rPr>
        <w:t xml:space="preserve">第十章  推广需求管理</w:t>
      </w:r>
    </w:p>
    <w:p>
      <w:pPr>
        <w:spacing w:before="60" w:after="60"/>
      </w:pPr>
      <w:r>
        <w:t xml:space="preserve"/>
      </w:r>
    </w:p>
    <w:p>
      <w:pPr>
        <w:spacing w:before="80" w:after="80"/>
        <w:jc w:val="left"/>
      </w:pPr>
      <w:r>
        <w:rPr>
          <w:rFonts w:ascii="Microsoft YaHei" w:cs="Microsoft YaHei" w:eastAsia="Microsoft YaHei" w:hAnsi="Microsoft YaHei"/>
          <w:sz w:val="22"/>
          <w:szCs w:val="22"/>
        </w:rPr>
        <w:t xml:space="preserve">推广需求管理模块负责从商家提交推广需求，到最终完成推广的全流程跟踪。不同角色在不同阶段参与操作。</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10.1  推广需求全流程概览</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200"/>
      </w:tblGrid>
      <w:tr>
        <w:trPr>
          <w:tblHeader/>
        </w:trPr>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阶段</w:t>
            </w:r>
          </w:p>
        </w:tc>
        <w:tc>
          <w:tcPr>
            <w:tcW w:type="dxa" w:w="2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操作方</w:t>
            </w:r>
          </w:p>
        </w:tc>
        <w:tc>
          <w:tcPr>
            <w:tcW w:type="dxa" w:w="4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说明</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提交需求</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商家用户 / 商务人员</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填写推广需求的基本信息、网红要求、预算等</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审核需求</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运营主管</w:t>
            </w:r>
          </w:p>
        </w:tc>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审核推广需求是否合理，通过或驳回</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制定方案</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网红顾问 / 方案负责人</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为需求提供合适的网红推广方案</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匹配确认</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商务人员</w:t>
            </w:r>
          </w:p>
        </w:tc>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确认网红匹配结果</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推广执行</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网红顾问 / 商务人员</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跟踪产品寄样、网红发布等执行环节</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支付结算</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商务人员 / 财务</w:t>
            </w:r>
          </w:p>
        </w:tc>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处理推广费用支付和结算</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完成归档</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系统自动</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推广状态更新为已结束，数据归档</w:t>
            </w:r>
          </w:p>
        </w:tc>
      </w:tr>
    </w:tbl>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10.2  创建推广需求</w:t>
      </w:r>
    </w:p>
    <w:p>
      <w:pPr>
        <w:spacing w:before="80" w:after="80"/>
        <w:jc w:val="left"/>
      </w:pPr>
      <w:r>
        <w:rPr>
          <w:rFonts w:ascii="Microsoft YaHei" w:cs="Microsoft YaHei" w:eastAsia="Microsoft YaHei" w:hAnsi="Microsoft YaHei"/>
          <w:sz w:val="22"/>
          <w:szCs w:val="22"/>
        </w:rPr>
        <w:t xml:space="preserve">商家用户或商务人员创建推广需求，需填写以下信息：</w:t>
      </w:r>
    </w:p>
    <w:p>
      <w:pPr>
        <w:spacing w:before="60" w:after="60"/>
      </w:pPr>
      <w:r>
        <w:t xml:space="preserve"/>
      </w:r>
    </w:p>
    <w:p>
      <w:pPr>
        <w:spacing w:before="80" w:after="80"/>
        <w:jc w:val="left"/>
      </w:pPr>
      <w:r>
        <w:rPr>
          <w:rFonts w:ascii="Microsoft YaHei" w:cs="Microsoft YaHei" w:eastAsia="Microsoft YaHei" w:hAnsi="Microsoft YaHei"/>
          <w:sz w:val="22"/>
          <w:szCs w:val="22"/>
        </w:rPr>
        <w:t xml:space="preserve">基本信息：</w:t>
      </w:r>
    </w:p>
    <w:p>
      <w:pPr>
        <w:pStyle w:val="ListParagraph"/>
        <w:numPr>
          <w:ilvl w:val="0"/>
          <w:numId w:val="2"/>
        </w:numPr>
        <w:spacing w:before="60" w:after="60"/>
      </w:pPr>
      <w:r>
        <w:rPr>
          <w:rFonts w:ascii="Microsoft YaHei" w:cs="Microsoft YaHei" w:eastAsia="Microsoft YaHei" w:hAnsi="Microsoft YaHei"/>
          <w:sz w:val="22"/>
          <w:szCs w:val="22"/>
        </w:rPr>
        <w:t xml:space="preserve">推广标题：简要描述本次推广目的</w:t>
      </w:r>
    </w:p>
    <w:p>
      <w:pPr>
        <w:pStyle w:val="ListParagraph"/>
        <w:numPr>
          <w:ilvl w:val="0"/>
          <w:numId w:val="2"/>
        </w:numPr>
        <w:spacing w:before="60" w:after="60"/>
      </w:pPr>
      <w:r>
        <w:rPr>
          <w:rFonts w:ascii="Microsoft YaHei" w:cs="Microsoft YaHei" w:eastAsia="Microsoft YaHei" w:hAnsi="Microsoft YaHei"/>
          <w:sz w:val="22"/>
          <w:szCs w:val="22"/>
        </w:rPr>
        <w:t xml:space="preserve">推广平台：可多选（TikTok / Instagram / YouTube）</w:t>
      </w:r>
    </w:p>
    <w:p>
      <w:pPr>
        <w:pStyle w:val="ListParagraph"/>
        <w:numPr>
          <w:ilvl w:val="0"/>
          <w:numId w:val="2"/>
        </w:numPr>
        <w:spacing w:before="60" w:after="60"/>
      </w:pPr>
      <w:r>
        <w:rPr>
          <w:rFonts w:ascii="Microsoft YaHei" w:cs="Microsoft YaHei" w:eastAsia="Microsoft YaHei" w:hAnsi="Microsoft YaHei"/>
          <w:sz w:val="22"/>
          <w:szCs w:val="22"/>
        </w:rPr>
        <w:t xml:space="preserve">推广时间：预计开始和结束日期</w:t>
      </w:r>
    </w:p>
    <w:p>
      <w:pPr>
        <w:pStyle w:val="ListParagraph"/>
        <w:numPr>
          <w:ilvl w:val="0"/>
          <w:numId w:val="2"/>
        </w:numPr>
        <w:spacing w:before="60" w:after="60"/>
      </w:pPr>
      <w:r>
        <w:rPr>
          <w:rFonts w:ascii="Microsoft YaHei" w:cs="Microsoft YaHei" w:eastAsia="Microsoft YaHei" w:hAnsi="Microsoft YaHei"/>
          <w:sz w:val="22"/>
          <w:szCs w:val="22"/>
        </w:rPr>
        <w:t xml:space="preserve">推广预算：本次推广的总预算金额</w:t>
      </w:r>
    </w:p>
    <w:p>
      <w:pPr>
        <w:pStyle w:val="ListParagraph"/>
        <w:numPr>
          <w:ilvl w:val="0"/>
          <w:numId w:val="2"/>
        </w:numPr>
        <w:spacing w:before="60" w:after="60"/>
      </w:pPr>
      <w:r>
        <w:rPr>
          <w:rFonts w:ascii="Microsoft YaHei" w:cs="Microsoft YaHei" w:eastAsia="Microsoft YaHei" w:hAnsi="Microsoft YaHei"/>
          <w:sz w:val="22"/>
          <w:szCs w:val="22"/>
        </w:rPr>
        <w:t xml:space="preserve">推广国家：目标市场国家</w:t>
      </w:r>
    </w:p>
    <w:p>
      <w:pPr>
        <w:spacing w:before="60" w:after="60"/>
      </w:pPr>
      <w:r>
        <w:t xml:space="preserve"/>
      </w:r>
    </w:p>
    <w:p>
      <w:pPr>
        <w:spacing w:before="80" w:after="80"/>
        <w:jc w:val="left"/>
      </w:pPr>
      <w:r>
        <w:rPr>
          <w:rFonts w:ascii="Microsoft YaHei" w:cs="Microsoft YaHei" w:eastAsia="Microsoft YaHei" w:hAnsi="Microsoft YaHei"/>
          <w:sz w:val="22"/>
          <w:szCs w:val="22"/>
        </w:rPr>
        <w:t xml:space="preserve">网红要求：</w:t>
      </w:r>
    </w:p>
    <w:p>
      <w:pPr>
        <w:pStyle w:val="ListParagraph"/>
        <w:numPr>
          <w:ilvl w:val="0"/>
          <w:numId w:val="2"/>
        </w:numPr>
        <w:spacing w:before="60" w:after="60"/>
      </w:pPr>
      <w:r>
        <w:rPr>
          <w:rFonts w:ascii="Microsoft YaHei" w:cs="Microsoft YaHei" w:eastAsia="Microsoft YaHei" w:hAnsi="Microsoft YaHei"/>
          <w:sz w:val="22"/>
          <w:szCs w:val="22"/>
        </w:rPr>
        <w:t xml:space="preserve">网红类目（标签）：期望网红的内容方向</w:t>
      </w:r>
    </w:p>
    <w:p>
      <w:pPr>
        <w:pStyle w:val="ListParagraph"/>
        <w:numPr>
          <w:ilvl w:val="0"/>
          <w:numId w:val="2"/>
        </w:numPr>
        <w:spacing w:before="60" w:after="60"/>
      </w:pPr>
      <w:r>
        <w:rPr>
          <w:rFonts w:ascii="Microsoft YaHei" w:cs="Microsoft YaHei" w:eastAsia="Microsoft YaHei" w:hAnsi="Microsoft YaHei"/>
          <w:sz w:val="22"/>
          <w:szCs w:val="22"/>
        </w:rPr>
        <w:t xml:space="preserve">性别要求：不限 / 男 / 女</w:t>
      </w:r>
    </w:p>
    <w:p>
      <w:pPr>
        <w:pStyle w:val="ListParagraph"/>
        <w:numPr>
          <w:ilvl w:val="0"/>
          <w:numId w:val="2"/>
        </w:numPr>
        <w:spacing w:before="60" w:after="60"/>
      </w:pPr>
      <w:r>
        <w:rPr>
          <w:rFonts w:ascii="Microsoft YaHei" w:cs="Microsoft YaHei" w:eastAsia="Microsoft YaHei" w:hAnsi="Microsoft YaHei"/>
          <w:sz w:val="22"/>
          <w:szCs w:val="22"/>
        </w:rPr>
        <w:t xml:space="preserve">粉丝数范围：要求网红的粉丝量区间</w:t>
      </w:r>
    </w:p>
    <w:p>
      <w:pPr>
        <w:pStyle w:val="ListParagraph"/>
        <w:numPr>
          <w:ilvl w:val="0"/>
          <w:numId w:val="2"/>
        </w:numPr>
        <w:spacing w:before="60" w:after="60"/>
      </w:pPr>
      <w:r>
        <w:rPr>
          <w:rFonts w:ascii="Microsoft YaHei" w:cs="Microsoft YaHei" w:eastAsia="Microsoft YaHei" w:hAnsi="Microsoft YaHei"/>
          <w:sz w:val="22"/>
          <w:szCs w:val="22"/>
        </w:rPr>
        <w:t xml:space="preserve">参考案例链接：提供类似推广的参考链接</w:t>
      </w:r>
    </w:p>
    <w:p>
      <w:pPr>
        <w:pStyle w:val="ListParagraph"/>
        <w:numPr>
          <w:ilvl w:val="0"/>
          <w:numId w:val="2"/>
        </w:numPr>
        <w:spacing w:before="60" w:after="60"/>
      </w:pPr>
      <w:r>
        <w:rPr>
          <w:rFonts w:ascii="Microsoft YaHei" w:cs="Microsoft YaHei" w:eastAsia="Microsoft YaHei" w:hAnsi="Microsoft YaHei"/>
          <w:sz w:val="22"/>
          <w:szCs w:val="22"/>
        </w:rPr>
        <w:t xml:space="preserve">备注说明：其他特殊要求</w:t>
      </w:r>
    </w:p>
    <w:p>
      <w:pPr>
        <w:spacing w:before="60" w:after="60"/>
      </w:pPr>
      <w:r>
        <w:t xml:space="preserve"/>
      </w:r>
    </w:p>
    <w:p>
      <w:pPr>
        <w:spacing w:before="80" w:after="80"/>
        <w:jc w:val="left"/>
      </w:pPr>
      <w:r>
        <w:rPr>
          <w:rFonts w:ascii="Microsoft YaHei" w:cs="Microsoft YaHei" w:eastAsia="Microsoft YaHei" w:hAnsi="Microsoft YaHei"/>
          <w:sz w:val="22"/>
          <w:szCs w:val="22"/>
        </w:rPr>
        <w:t xml:space="preserve">产品信息：</w:t>
      </w:r>
    </w:p>
    <w:p>
      <w:pPr>
        <w:pStyle w:val="ListParagraph"/>
        <w:numPr>
          <w:ilvl w:val="0"/>
          <w:numId w:val="2"/>
        </w:numPr>
        <w:spacing w:before="60" w:after="60"/>
      </w:pPr>
      <w:r>
        <w:rPr>
          <w:rFonts w:ascii="Microsoft YaHei" w:cs="Microsoft YaHei" w:eastAsia="Microsoft YaHei" w:hAnsi="Microsoft YaHei"/>
          <w:sz w:val="22"/>
          <w:szCs w:val="22"/>
        </w:rPr>
        <w:t xml:space="preserve">产品链接、品牌名称、联系方式</w:t>
      </w:r>
    </w:p>
    <w:p>
      <w:pPr>
        <w:spacing w:before="60" w:after="60"/>
      </w:pPr>
      <w:r>
        <w:t xml:space="preserve"/>
      </w:r>
    </w:p>
    <w:p>
      <w:pPr>
        <w:pBdr>
          <w:left w:val="single" w:color="2E75B6" w:sz="12" w:space="8"/>
        </w:pBdr>
        <w:shd w:fill="D5E8F0" w:val="clear"/>
        <w:spacing w:before="80" w:after="80"/>
        <w:ind w:left="360"/>
      </w:pPr>
      <w:r>
        <w:rPr>
          <w:rFonts w:ascii="Microsoft YaHei" w:cs="Microsoft YaHei" w:eastAsia="Microsoft YaHei" w:hAnsi="Microsoft YaHei"/>
          <w:color w:val="1F4E79"/>
          <w:sz w:val="20"/>
          <w:szCs w:val="20"/>
        </w:rPr>
        <w:t xml:space="preserve">💡 提交需求后，系统会自动通知运营主管进行审核。</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10.3  审核推广需求（运营主管）</w:t>
      </w:r>
    </w:p>
    <w:p>
      <w:pPr>
        <w:spacing w:before="80" w:after="80"/>
        <w:jc w:val="left"/>
      </w:pPr>
      <w:r>
        <w:rPr>
          <w:rFonts w:ascii="Microsoft YaHei" w:cs="Microsoft YaHei" w:eastAsia="Microsoft YaHei" w:hAnsi="Microsoft YaHei"/>
          <w:sz w:val="22"/>
          <w:szCs w:val="22"/>
        </w:rPr>
        <w:t xml:space="preserve">运营主管在推广管理中可看到待审核的需求列表。审核操作：</w:t>
      </w:r>
    </w:p>
    <w:p>
      <w:pPr>
        <w:pStyle w:val="ListParagraph"/>
        <w:numPr>
          <w:ilvl w:val="0"/>
          <w:numId w:val="2"/>
        </w:numPr>
        <w:spacing w:before="60" w:after="60"/>
      </w:pPr>
      <w:r>
        <w:rPr>
          <w:rFonts w:ascii="Microsoft YaHei" w:cs="Microsoft YaHei" w:eastAsia="Microsoft YaHei" w:hAnsi="Microsoft YaHei"/>
          <w:sz w:val="22"/>
          <w:szCs w:val="22"/>
        </w:rPr>
        <w:t xml:space="preserve">审核通过：点击通过按钮，需求状态变为审核通过，系统记录审核人和审核时间。</w:t>
      </w:r>
    </w:p>
    <w:p>
      <w:pPr>
        <w:pStyle w:val="ListParagraph"/>
        <w:numPr>
          <w:ilvl w:val="0"/>
          <w:numId w:val="2"/>
        </w:numPr>
        <w:spacing w:before="60" w:after="60"/>
      </w:pPr>
      <w:r>
        <w:rPr>
          <w:rFonts w:ascii="Microsoft YaHei" w:cs="Microsoft YaHei" w:eastAsia="Microsoft YaHei" w:hAnsi="Microsoft YaHei"/>
          <w:sz w:val="22"/>
          <w:szCs w:val="22"/>
        </w:rPr>
        <w:t xml:space="preserve">审核驳回：点击驳回按钮，填写驳回原因后确认，需求状态变为审核驳回，商家可查看原因后修改重新提交。</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10.4  推广状态体系</w:t>
      </w:r>
    </w:p>
    <w:p>
      <w:pPr>
        <w:spacing w:before="80" w:after="80"/>
        <w:jc w:val="left"/>
      </w:pPr>
      <w:r>
        <w:rPr>
          <w:rFonts w:ascii="Microsoft YaHei" w:cs="Microsoft YaHei" w:eastAsia="Microsoft YaHei" w:hAnsi="Microsoft YaHei"/>
          <w:sz w:val="22"/>
          <w:szCs w:val="22"/>
        </w:rPr>
        <w:t xml:space="preserve">推广需求有多个状态维度，分别描述不同方面的进展：</w:t>
      </w:r>
    </w:p>
    <w:p>
      <w:pPr>
        <w:spacing w:before="60" w:after="60"/>
      </w:pPr>
      <w:r>
        <w:t xml:space="preserve"/>
      </w:r>
    </w:p>
    <w:p>
      <w:pPr>
        <w:spacing w:before="80" w:after="80"/>
        <w:jc w:val="left"/>
      </w:pPr>
      <w:r>
        <w:rPr>
          <w:rFonts w:ascii="Microsoft YaHei" w:cs="Microsoft YaHei" w:eastAsia="Microsoft YaHei" w:hAnsi="Microsoft YaHei"/>
          <w:sz w:val="22"/>
          <w:szCs w:val="22"/>
        </w:rPr>
        <w:t xml:space="preserve">审核状态：</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6600"/>
      </w:tblGrid>
      <w:tr>
        <w:trPr>
          <w:tblHeader/>
        </w:trP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状态</w:t>
            </w:r>
          </w:p>
        </w:tc>
        <w:tc>
          <w:tcPr>
            <w:tcW w:type="dxa" w:w="6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说明</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等待审核</w:t>
            </w:r>
          </w:p>
        </w:tc>
        <w:tc>
          <w:tcPr>
            <w:tcW w:type="dxa" w:w="6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新创建的需求，等待主管审核</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审核驳回</w:t>
            </w:r>
          </w:p>
        </w:tc>
        <w:tc>
          <w:tcPr>
            <w:tcW w:type="dxa" w:w="6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审核未通过，附有驳回原因</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审核通过</w:t>
            </w:r>
          </w:p>
        </w:tc>
        <w:tc>
          <w:tcPr>
            <w:tcW w:type="dxa" w:w="6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审核已通过，可进入方案制定阶段</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已提供方案</w:t>
            </w:r>
          </w:p>
        </w:tc>
        <w:tc>
          <w:tcPr>
            <w:tcW w:type="dxa" w:w="6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方案负责人已提交推广方案</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匹配成功</w:t>
            </w:r>
          </w:p>
        </w:tc>
        <w:tc>
          <w:tcPr>
            <w:tcW w:type="dxa" w:w="6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网红匹配完成</w:t>
            </w:r>
          </w:p>
        </w:tc>
      </w:tr>
    </w:tbl>
    <w:p>
      <w:pPr>
        <w:spacing w:before="60" w:after="60"/>
      </w:pPr>
      <w:r>
        <w:t xml:space="preserve"/>
      </w:r>
    </w:p>
    <w:p>
      <w:pPr>
        <w:spacing w:before="80" w:after="80"/>
        <w:jc w:val="left"/>
      </w:pPr>
      <w:r>
        <w:rPr>
          <w:rFonts w:ascii="Microsoft YaHei" w:cs="Microsoft YaHei" w:eastAsia="Microsoft YaHei" w:hAnsi="Microsoft YaHei"/>
          <w:sz w:val="22"/>
          <w:szCs w:val="22"/>
        </w:rPr>
        <w:t xml:space="preserve">推广执行状态：</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6600"/>
      </w:tblGrid>
      <w:tr>
        <w:trPr>
          <w:tblHeader/>
        </w:trP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状态</w:t>
            </w:r>
          </w:p>
        </w:tc>
        <w:tc>
          <w:tcPr>
            <w:tcW w:type="dxa" w:w="6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说明</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未开始</w:t>
            </w:r>
          </w:p>
        </w:tc>
        <w:tc>
          <w:tcPr>
            <w:tcW w:type="dxa" w:w="6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推广尚未启动</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进行中</w:t>
            </w:r>
          </w:p>
        </w:tc>
        <w:tc>
          <w:tcPr>
            <w:tcW w:type="dxa" w:w="6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推广正在执行中</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已结束（正常）</w:t>
            </w:r>
          </w:p>
        </w:tc>
        <w:tc>
          <w:tcPr>
            <w:tcW w:type="dxa" w:w="6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推广按计划正常完成</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已结束（异常）</w:t>
            </w:r>
          </w:p>
        </w:tc>
        <w:tc>
          <w:tcPr>
            <w:tcW w:type="dxa" w:w="6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推广因特殊原因提前终止</w:t>
            </w:r>
          </w:p>
        </w:tc>
      </w:tr>
    </w:tbl>
    <w:p>
      <w:pPr>
        <w:spacing w:before="60" w:after="60"/>
      </w:pPr>
      <w:r>
        <w:t xml:space="preserve"/>
      </w:r>
    </w:p>
    <w:p>
      <w:pPr>
        <w:spacing w:before="80" w:after="80"/>
        <w:jc w:val="left"/>
      </w:pPr>
      <w:r>
        <w:rPr>
          <w:rFonts w:ascii="Microsoft YaHei" w:cs="Microsoft YaHei" w:eastAsia="Microsoft YaHei" w:hAnsi="Microsoft YaHei"/>
          <w:sz w:val="22"/>
          <w:szCs w:val="22"/>
        </w:rPr>
        <w:t xml:space="preserve">支付状态：</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6600"/>
      </w:tblGrid>
      <w:tr>
        <w:trPr>
          <w:tblHeader/>
        </w:trP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状态</w:t>
            </w:r>
          </w:p>
        </w:tc>
        <w:tc>
          <w:tcPr>
            <w:tcW w:type="dxa" w:w="6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说明</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无需支付</w:t>
            </w:r>
          </w:p>
        </w:tc>
        <w:tc>
          <w:tcPr>
            <w:tcW w:type="dxa" w:w="6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免费推广，无需收费</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待支付</w:t>
            </w:r>
          </w:p>
        </w:tc>
        <w:tc>
          <w:tcPr>
            <w:tcW w:type="dxa" w:w="6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等待商家付款</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已付订金</w:t>
            </w:r>
          </w:p>
        </w:tc>
        <w:tc>
          <w:tcPr>
            <w:tcW w:type="dxa" w:w="6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商家已支付订金</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已付意向金</w:t>
            </w:r>
          </w:p>
        </w:tc>
        <w:tc>
          <w:tcPr>
            <w:tcW w:type="dxa" w:w="6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商家已支付意向金（预付款）</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已付全款</w:t>
            </w:r>
          </w:p>
        </w:tc>
        <w:tc>
          <w:tcPr>
            <w:tcW w:type="dxa" w:w="6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商家已支付全部款项</w:t>
            </w:r>
          </w:p>
        </w:tc>
      </w:tr>
    </w:tbl>
    <w:p>
      <w:pPr>
        <w:spacing w:before="60" w:after="60"/>
      </w:pPr>
      <w:r>
        <w:t xml:space="preserve"/>
      </w:r>
    </w:p>
    <w:p>
      <w:pPr>
        <w:spacing w:before="80" w:after="80"/>
        <w:jc w:val="left"/>
      </w:pPr>
      <w:r>
        <w:rPr>
          <w:rFonts w:ascii="Microsoft YaHei" w:cs="Microsoft YaHei" w:eastAsia="Microsoft YaHei" w:hAnsi="Microsoft YaHei"/>
          <w:sz w:val="22"/>
          <w:szCs w:val="22"/>
        </w:rPr>
        <w:t xml:space="preserve">网红推广进度：</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6600"/>
      </w:tblGrid>
      <w:tr>
        <w:trPr>
          <w:tblHeader/>
        </w:trP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状态</w:t>
            </w:r>
          </w:p>
        </w:tc>
        <w:tc>
          <w:tcPr>
            <w:tcW w:type="dxa" w:w="6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说明</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待寄样</w:t>
            </w:r>
          </w:p>
        </w:tc>
        <w:tc>
          <w:tcPr>
            <w:tcW w:type="dxa" w:w="6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等待向网红寄送产品样品</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待上线</w:t>
            </w:r>
          </w:p>
        </w:tc>
        <w:tc>
          <w:tcPr>
            <w:tcW w:type="dxa" w:w="6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产品已到达网红，等待网红发布内容</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已上线</w:t>
            </w:r>
          </w:p>
        </w:tc>
        <w:tc>
          <w:tcPr>
            <w:tcW w:type="dxa" w:w="6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网红已发布推广内容</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已完成</w:t>
            </w:r>
          </w:p>
        </w:tc>
        <w:tc>
          <w:tcPr>
            <w:tcW w:type="dxa" w:w="6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推广流程全部完成</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已终止</w:t>
            </w:r>
          </w:p>
        </w:tc>
        <w:tc>
          <w:tcPr>
            <w:tcW w:type="dxa" w:w="6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推广因故终止</w:t>
            </w:r>
          </w:p>
        </w:tc>
      </w:tr>
    </w:tbl>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10.5  查询推广记录</w:t>
      </w:r>
    </w:p>
    <w:p>
      <w:pPr>
        <w:spacing w:before="80" w:after="80"/>
        <w:jc w:val="left"/>
      </w:pPr>
      <w:r>
        <w:rPr>
          <w:rFonts w:ascii="Microsoft YaHei" w:cs="Microsoft YaHei" w:eastAsia="Microsoft YaHei" w:hAnsi="Microsoft YaHei"/>
          <w:sz w:val="22"/>
          <w:szCs w:val="22"/>
        </w:rPr>
        <w:t xml:space="preserve">在推广管理列表页，可通过推广平台、审核状态、推广状态、支付状态、商家账号、顾问姓名、推广时间范围等条件筛选查询。</w:t>
      </w:r>
    </w:p>
    <w:p>
      <w:pPr>
        <w:spacing w:before="60" w:after="60"/>
      </w:pPr>
      <w:r>
        <w:t xml:space="preserve"/>
      </w:r>
    </w:p>
    <w:p>
      <w:r>
        <w:br w:type="page"/>
      </w:r>
    </w:p>
    <w:p>
      <w:pPr>
        <w:pStyle w:val="Heading1"/>
        <w:spacing w:before="360" w:after="180"/>
      </w:pPr>
      <w:r>
        <w:rPr>
          <w:rFonts w:ascii="Microsoft YaHei" w:cs="Microsoft YaHei" w:eastAsia="Microsoft YaHei" w:hAnsi="Microsoft YaHei"/>
          <w:b/>
          <w:bCs/>
          <w:color w:val="1F4E79"/>
          <w:sz w:val="36"/>
          <w:szCs w:val="36"/>
        </w:rPr>
        <w:t xml:space="preserve">第十一章  系统管理</w:t>
      </w:r>
    </w:p>
    <w:p>
      <w:pPr>
        <w:spacing w:before="60" w:after="60"/>
      </w:pPr>
      <w:r>
        <w:t xml:space="preserve"/>
      </w:r>
    </w:p>
    <w:p>
      <w:pPr>
        <w:spacing w:before="80" w:after="80"/>
        <w:jc w:val="left"/>
      </w:pPr>
      <w:r>
        <w:rPr>
          <w:rFonts w:ascii="Microsoft YaHei" w:cs="Microsoft YaHei" w:eastAsia="Microsoft YaHei" w:hAnsi="Microsoft YaHei"/>
          <w:sz w:val="22"/>
          <w:szCs w:val="22"/>
        </w:rPr>
        <w:t xml:space="preserve">系统管理功能仅超级管理员可使用，包括用户管理、角色权限配置等基础运维操作。</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11.1  用户管理</w:t>
      </w:r>
    </w:p>
    <w:p>
      <w:pPr>
        <w:spacing w:before="80" w:after="80"/>
        <w:jc w:val="left"/>
      </w:pPr>
      <w:r>
        <w:rPr>
          <w:rFonts w:ascii="Microsoft YaHei" w:cs="Microsoft YaHei" w:eastAsia="Microsoft YaHei" w:hAnsi="Microsoft YaHei"/>
          <w:sz w:val="22"/>
          <w:szCs w:val="22"/>
        </w:rPr>
        <w:t xml:space="preserve">超级管理员可以新增、编辑、禁用/启用系统用户账号，并为每个用户分配角色。</w:t>
      </w:r>
    </w:p>
    <w:p>
      <w:pPr>
        <w:spacing w:before="60" w:after="60"/>
      </w:pPr>
      <w:r>
        <w:t xml:space="preserve"/>
      </w:r>
    </w:p>
    <w:p>
      <w:pPr>
        <w:spacing w:before="80" w:after="80"/>
        <w:jc w:val="left"/>
      </w:pPr>
      <w:r>
        <w:rPr>
          <w:rFonts w:ascii="Microsoft YaHei" w:cs="Microsoft YaHei" w:eastAsia="Microsoft YaHei" w:hAnsi="Microsoft YaHei"/>
          <w:sz w:val="22"/>
          <w:szCs w:val="22"/>
        </w:rPr>
        <w:t xml:space="preserve">新增用户步骤：</w:t>
      </w:r>
    </w:p>
    <w:p>
      <w:pPr>
        <w:pStyle w:val="ListParagraph"/>
        <w:numPr>
          <w:ilvl w:val="0"/>
          <w:numId w:val="3"/>
        </w:numPr>
        <w:spacing w:before="60" w:after="60"/>
      </w:pPr>
      <w:r>
        <w:rPr>
          <w:rFonts w:ascii="Microsoft YaHei" w:cs="Microsoft YaHei" w:eastAsia="Microsoft YaHei" w:hAnsi="Microsoft YaHei"/>
          <w:sz w:val="22"/>
          <w:szCs w:val="22"/>
        </w:rPr>
        <w:t xml:space="preserve">进入系统管理 → 用户管理。</w:t>
      </w:r>
    </w:p>
    <w:p>
      <w:pPr>
        <w:pStyle w:val="ListParagraph"/>
        <w:numPr>
          <w:ilvl w:val="0"/>
          <w:numId w:val="3"/>
        </w:numPr>
        <w:spacing w:before="60" w:after="60"/>
      </w:pPr>
      <w:r>
        <w:rPr>
          <w:rFonts w:ascii="Microsoft YaHei" w:cs="Microsoft YaHei" w:eastAsia="Microsoft YaHei" w:hAnsi="Microsoft YaHei"/>
          <w:sz w:val="22"/>
          <w:szCs w:val="22"/>
        </w:rPr>
        <w:t xml:space="preserve">点击新增用户，填写用户名、手机号、初始密码等信息。</w:t>
      </w:r>
    </w:p>
    <w:p>
      <w:pPr>
        <w:pStyle w:val="ListParagraph"/>
        <w:numPr>
          <w:ilvl w:val="0"/>
          <w:numId w:val="3"/>
        </w:numPr>
        <w:spacing w:before="60" w:after="60"/>
      </w:pPr>
      <w:r>
        <w:rPr>
          <w:rFonts w:ascii="Microsoft YaHei" w:cs="Microsoft YaHei" w:eastAsia="Microsoft YaHei" w:hAnsi="Microsoft YaHei"/>
          <w:sz w:val="22"/>
          <w:szCs w:val="22"/>
        </w:rPr>
        <w:t xml:space="preserve">选择用户角色（超级管理员 / 运营主管 / 网红顾问 / 商务人员 / 商家用户）。</w:t>
      </w:r>
    </w:p>
    <w:p>
      <w:pPr>
        <w:pStyle w:val="ListParagraph"/>
        <w:numPr>
          <w:ilvl w:val="0"/>
          <w:numId w:val="3"/>
        </w:numPr>
        <w:spacing w:before="60" w:after="60"/>
      </w:pPr>
      <w:r>
        <w:rPr>
          <w:rFonts w:ascii="Microsoft YaHei" w:cs="Microsoft YaHei" w:eastAsia="Microsoft YaHei" w:hAnsi="Microsoft YaHei"/>
          <w:sz w:val="22"/>
          <w:szCs w:val="22"/>
        </w:rPr>
        <w:t xml:space="preserve">保存后，用户即可使用分配的账号登录系统。</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11.2  角色与权限矩阵</w:t>
      </w:r>
    </w:p>
    <w:p>
      <w:pPr>
        <w:spacing w:before="80" w:after="80"/>
        <w:jc w:val="left"/>
      </w:pPr>
      <w:r>
        <w:rPr>
          <w:rFonts w:ascii="Microsoft YaHei" w:cs="Microsoft YaHei" w:eastAsia="Microsoft YaHei" w:hAnsi="Microsoft YaHei"/>
          <w:sz w:val="22"/>
          <w:szCs w:val="22"/>
        </w:rPr>
        <w:t xml:space="preserve">系统采用 RBAC（基于角色的访问控制）权限模型，权限通过角色批量分配：</w:t>
      </w:r>
    </w:p>
    <w:p>
      <w:pPr>
        <w:spacing w:before="60" w:after="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1200"/>
      </w:tblGrid>
      <w:tr>
        <w:trPr>
          <w:tblHeader/>
        </w:trPr>
        <w:tc>
          <w:tcPr>
            <w:tcW w:type="dxa" w:w="2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功能模块</w:t>
            </w:r>
          </w:p>
        </w:tc>
        <w:tc>
          <w:tcPr>
            <w:tcW w:type="dxa" w:w="13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超级管理员</w:t>
            </w:r>
          </w:p>
        </w:tc>
        <w:tc>
          <w:tcPr>
            <w:tcW w:type="dxa" w:w="13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运营主管</w:t>
            </w:r>
          </w:p>
        </w:tc>
        <w:tc>
          <w:tcPr>
            <w:tcW w:type="dxa" w:w="13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网红顾问</w:t>
            </w:r>
          </w:p>
        </w:tc>
        <w:tc>
          <w:tcPr>
            <w:tcW w:type="dxa" w:w="13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商务人员</w:t>
            </w:r>
          </w:p>
        </w:tc>
        <w:tc>
          <w:tcPr>
            <w:tcW w:type="dxa" w:w="1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商家用户</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系统管理</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全部</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网红管理</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全部</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查看+分配</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全部</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查看</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标签管理</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全部</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全部</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查看</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品牌/产品管理</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全部</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全部</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查看</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查看</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达人类型管理</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全部</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全部</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查看</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推广管理</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全部</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查看</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方案制定</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全部</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创建+查看</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邮件营销</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全部</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查看</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全部</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分配日志</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全部</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全部</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查看</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w:t>
            </w:r>
          </w:p>
        </w:tc>
      </w:tr>
    </w:tbl>
    <w:p>
      <w:pPr>
        <w:spacing w:before="60" w:after="60"/>
      </w:pPr>
      <w:r>
        <w:t xml:space="preserve"/>
      </w:r>
    </w:p>
    <w:p>
      <w:r>
        <w:br w:type="page"/>
      </w:r>
    </w:p>
    <w:p>
      <w:pPr>
        <w:pStyle w:val="Heading1"/>
        <w:spacing w:before="360" w:after="180"/>
      </w:pPr>
      <w:r>
        <w:rPr>
          <w:rFonts w:ascii="Microsoft YaHei" w:cs="Microsoft YaHei" w:eastAsia="Microsoft YaHei" w:hAnsi="Microsoft YaHei"/>
          <w:b/>
          <w:bCs/>
          <w:color w:val="1F4E79"/>
          <w:sz w:val="36"/>
          <w:szCs w:val="36"/>
        </w:rPr>
        <w:t xml:space="preserve">第十二章  常见问题解答</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Q1：登录时提示账号或密码错误怎么办？</w:t>
      </w:r>
    </w:p>
    <w:p>
      <w:pPr>
        <w:spacing w:before="80" w:after="80"/>
        <w:jc w:val="left"/>
      </w:pPr>
      <w:r>
        <w:rPr>
          <w:rFonts w:ascii="Microsoft YaHei" w:cs="Microsoft YaHei" w:eastAsia="Microsoft YaHei" w:hAnsi="Microsoft YaHei"/>
          <w:sz w:val="22"/>
          <w:szCs w:val="22"/>
        </w:rPr>
        <w:t xml:space="preserve">请确认输入的账号（手机号/工号）和密码是否正确，注意区分大小写。如多次失败，请联系超级管理员重置密码。</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Q2：为什么我的菜单和同事的不一样？</w:t>
      </w:r>
    </w:p>
    <w:p>
      <w:pPr>
        <w:spacing w:before="80" w:after="80"/>
        <w:jc w:val="left"/>
      </w:pPr>
      <w:r>
        <w:rPr>
          <w:rFonts w:ascii="Microsoft YaHei" w:cs="Microsoft YaHei" w:eastAsia="Microsoft YaHei" w:hAnsi="Microsoft YaHei"/>
          <w:sz w:val="22"/>
          <w:szCs w:val="22"/>
        </w:rPr>
        <w:t xml:space="preserve">系统根据您的角色控制菜单显示，不同角色看到的功能不同，这是正常的权限设计。如需调整权限，请联系超级管理员修改您的角色。</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Q3：筛选网红时选了品牌和产品，但结果是空的？</w:t>
      </w:r>
    </w:p>
    <w:p>
      <w:pPr>
        <w:spacing w:before="80" w:after="80"/>
        <w:jc w:val="left"/>
      </w:pPr>
      <w:r>
        <w:rPr>
          <w:rFonts w:ascii="Microsoft YaHei" w:cs="Microsoft YaHei" w:eastAsia="Microsoft YaHei" w:hAnsi="Microsoft YaHei"/>
          <w:sz w:val="22"/>
          <w:szCs w:val="22"/>
        </w:rPr>
        <w:t xml:space="preserve">可能原因：该产品尚未配置关联标签，或关联标签下没有录入网红信息。请先在产品管理中为该产品配置标签，并确保相关网红已录入系统。</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Q4：Gmail 邮箱发送邮件时提示未授权？</w:t>
      </w:r>
    </w:p>
    <w:p>
      <w:pPr>
        <w:spacing w:before="80" w:after="80"/>
        <w:jc w:val="left"/>
      </w:pPr>
      <w:r>
        <w:rPr>
          <w:rFonts w:ascii="Microsoft YaHei" w:cs="Microsoft YaHei" w:eastAsia="Microsoft YaHei" w:hAnsi="Microsoft YaHei"/>
          <w:sz w:val="22"/>
          <w:szCs w:val="22"/>
        </w:rPr>
        <w:t xml:space="preserve">Gmail 发件必须先完成 OAuth 授权。请进入邮件营销 → 邮箱配置，找到 Gmail 邮箱记录，点击授权按钮，完成 Google 账号登录和授权操作。</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Q5：导入网红 Excel 时提示导入失败？</w:t>
      </w:r>
    </w:p>
    <w:p>
      <w:pPr>
        <w:spacing w:before="80" w:after="80"/>
        <w:jc w:val="left"/>
      </w:pPr>
      <w:r>
        <w:rPr>
          <w:rFonts w:ascii="Microsoft YaHei" w:cs="Microsoft YaHei" w:eastAsia="Microsoft YaHei" w:hAnsi="Microsoft YaHei"/>
          <w:sz w:val="22"/>
          <w:szCs w:val="22"/>
        </w:rPr>
        <w:t xml:space="preserve">请检查：1）是否使用了系统提供的标准模板；2）模板中是否有必填字段未填；3）是否存在同平台重复账号。根据失败提示信息修正后重新导入。</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Q6：网红分配后，顾问看不到分配给他的网红？</w:t>
      </w:r>
    </w:p>
    <w:p>
      <w:pPr>
        <w:spacing w:before="80" w:after="80"/>
        <w:jc w:val="left"/>
      </w:pPr>
      <w:r>
        <w:rPr>
          <w:rFonts w:ascii="Microsoft YaHei" w:cs="Microsoft YaHei" w:eastAsia="Microsoft YaHei" w:hAnsi="Microsoft YaHei"/>
          <w:sz w:val="22"/>
          <w:szCs w:val="22"/>
        </w:rPr>
        <w:t xml:space="preserve">请确认分配日志状态是否已变为分配完成（而非分配中或分配异常）。如果状态异常，请联系管理员处理。同时请顾问在网红列表中使用私有网红筛选条件，即可看到分配给自己的网红。</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Q7：推广需求提交后，为什么一直是等待审核状态？</w:t>
      </w:r>
    </w:p>
    <w:p>
      <w:pPr>
        <w:spacing w:before="80" w:after="80"/>
        <w:jc w:val="left"/>
      </w:pPr>
      <w:r>
        <w:rPr>
          <w:rFonts w:ascii="Microsoft YaHei" w:cs="Microsoft YaHei" w:eastAsia="Microsoft YaHei" w:hAnsi="Microsoft YaHei"/>
          <w:sz w:val="22"/>
          <w:szCs w:val="22"/>
        </w:rPr>
        <w:t xml:space="preserve">推广需求需要运营主管人工审核。请联系运营主管尽快处理。如长时间无响应，可由商务人员协助催促。</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Q8：系统支持哪些浏览器？</w:t>
      </w:r>
    </w:p>
    <w:p>
      <w:pPr>
        <w:spacing w:before="80" w:after="80"/>
        <w:jc w:val="left"/>
      </w:pPr>
      <w:r>
        <w:rPr>
          <w:rFonts w:ascii="Microsoft YaHei" w:cs="Microsoft YaHei" w:eastAsia="Microsoft YaHei" w:hAnsi="Microsoft YaHei"/>
          <w:sz w:val="22"/>
          <w:szCs w:val="22"/>
        </w:rPr>
        <w:t xml:space="preserve">推荐使用 Chrome 90 及以上版本，也支持 Firefox 90+、Safari 14+、Edge 90+。最小推荐分辨率为 1366×768。不推荐使用 IE 浏览器，可能存在兼容性问题。</w:t>
      </w:r>
    </w:p>
    <w:p>
      <w:pPr>
        <w:spacing w:before="60" w:after="60"/>
      </w:pPr>
      <w:r>
        <w:t xml:space="preserve"/>
      </w:r>
    </w:p>
    <w:p>
      <w:r>
        <w:br w:type="page"/>
      </w:r>
    </w:p>
    <w:p>
      <w:pPr>
        <w:pStyle w:val="Heading1"/>
        <w:spacing w:before="360" w:after="180"/>
      </w:pPr>
      <w:r>
        <w:rPr>
          <w:rFonts w:ascii="Microsoft YaHei" w:cs="Microsoft YaHei" w:eastAsia="Microsoft YaHei" w:hAnsi="Microsoft YaHei"/>
          <w:b/>
          <w:bCs/>
          <w:color w:val="1F4E79"/>
          <w:sz w:val="36"/>
          <w:szCs w:val="36"/>
        </w:rPr>
        <w:t xml:space="preserve">附录</w:t>
      </w:r>
    </w:p>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附录一：术语表</w:t>
      </w:r>
    </w:p>
    <w:p>
      <w:pPr>
        <w:spacing w:before="60" w:after="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6800"/>
      </w:tblGrid>
      <w:tr>
        <w:trPr>
          <w:tblHeader/>
        </w:trPr>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术语</w:t>
            </w:r>
          </w:p>
        </w:tc>
        <w:tc>
          <w:tcPr>
            <w:tcW w:type="dxa" w:w="6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解释</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KOL</w:t>
            </w:r>
          </w:p>
        </w:tc>
        <w:tc>
          <w:tcPr>
            <w:tcW w:type="dxa" w:w="6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Key Opinion Leader，关键意见领袖，即网红、达人</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标签</w:t>
            </w:r>
          </w:p>
        </w:tc>
        <w:tc>
          <w:tcPr>
            <w:tcW w:type="dxa" w:w="6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用于分类网红的关键词，来源于话题、搜索词、热门视频/账号挖掘</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达人类型</w:t>
            </w:r>
          </w:p>
        </w:tc>
        <w:tc>
          <w:tcPr>
            <w:tcW w:type="dxa" w:w="6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网红的内容创作方向分类，如美妆、游戏、时尚等</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建联</w:t>
            </w:r>
          </w:p>
        </w:tc>
        <w:tc>
          <w:tcPr>
            <w:tcW w:type="dxa" w:w="6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与网红建立联系的过程，主要通过邮件营销实现</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商家</w:t>
            </w:r>
          </w:p>
        </w:tc>
        <w:tc>
          <w:tcPr>
            <w:tcW w:type="dxa" w:w="6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品牌方客户，通过商家端发起推广需求</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商务人员</w:t>
            </w:r>
          </w:p>
        </w:tc>
        <w:tc>
          <w:tcPr>
            <w:tcW w:type="dxa" w:w="6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负责对接商家、处理推广需求的内部人员</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TK</w:t>
            </w:r>
          </w:p>
        </w:tc>
        <w:tc>
          <w:tcPr>
            <w:tcW w:type="dxa" w:w="6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TikTok 平台的简称</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IG</w:t>
            </w:r>
          </w:p>
        </w:tc>
        <w:tc>
          <w:tcPr>
            <w:tcW w:type="dxa" w:w="6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Instagram 平台的简称</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YT</w:t>
            </w:r>
          </w:p>
        </w:tc>
        <w:tc>
          <w:tcPr>
            <w:tcW w:type="dxa" w:w="6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YouTube 平台的简称</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RBAC</w:t>
            </w:r>
          </w:p>
        </w:tc>
        <w:tc>
          <w:tcPr>
            <w:tcW w:type="dxa" w:w="6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基于角色的访问控制（Role-Based Access Control）</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JWT</w:t>
            </w:r>
          </w:p>
        </w:tc>
        <w:tc>
          <w:tcPr>
            <w:tcW w:type="dxa" w:w="6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JSON Web Token，系统身份认证令牌</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OAuth</w:t>
            </w:r>
          </w:p>
        </w:tc>
        <w:tc>
          <w:tcPr>
            <w:tcW w:type="dxa" w:w="6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开放授权协议，用于 Gmail 邮箱授权</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OSS</w:t>
            </w:r>
          </w:p>
        </w:tc>
        <w:tc>
          <w:tcPr>
            <w:tcW w:type="dxa" w:w="6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对象存储服务，用于存储系统中的文件和图片</w:t>
            </w:r>
          </w:p>
        </w:tc>
      </w:tr>
    </w:tbl>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附录二：运行环境要求</w:t>
      </w:r>
    </w:p>
    <w:p>
      <w:pPr>
        <w:spacing w:before="60" w:after="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500"/>
        <w:gridCol w:w="6100"/>
      </w:tblGrid>
      <w:tr>
        <w:trPr>
          <w:tblHeader/>
        </w:trPr>
        <w:tc>
          <w:tcPr>
            <w:tcW w:type="dxa" w:w="25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项目</w:t>
            </w:r>
          </w:p>
        </w:tc>
        <w:tc>
          <w:tcPr>
            <w:tcW w:type="dxa" w:w="61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要求</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浏览器</w:t>
            </w:r>
          </w:p>
        </w:tc>
        <w:tc>
          <w:tcPr>
            <w:tcW w:type="dxa" w:w="6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Chrome 90+ / Firefox 90+ / Safari 14+ / Edge 90+</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屏幕分辨率</w:t>
            </w:r>
          </w:p>
        </w:tc>
        <w:tc>
          <w:tcPr>
            <w:tcW w:type="dxa" w:w="6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最小 1366×768，推荐 1920×1080</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网络</w:t>
            </w:r>
          </w:p>
        </w:tc>
        <w:tc>
          <w:tcPr>
            <w:tcW w:type="dxa" w:w="6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需要可访问互联网（部分功能依赖第三方服务）</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服务器（部署方）</w:t>
            </w:r>
          </w:p>
        </w:tc>
        <w:tc>
          <w:tcPr>
            <w:tcW w:type="dxa" w:w="6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4核CPU，8GB内存（应用服务器）</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数据库（部署方）</w:t>
            </w:r>
          </w:p>
        </w:tc>
        <w:tc>
          <w:tcPr>
            <w:tcW w:type="dxa" w:w="6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MySQL 8.0+，4核CPU，16GB内存</w:t>
            </w:r>
          </w:p>
        </w:tc>
      </w:tr>
    </w:tbl>
    <w:p>
      <w:pPr>
        <w:spacing w:before="60" w:after="60"/>
      </w:pPr>
      <w:r>
        <w:t xml:space="preserve"/>
      </w:r>
    </w:p>
    <w:p>
      <w:pPr>
        <w:pStyle w:val="Heading2"/>
        <w:spacing w:before="280" w:after="140"/>
      </w:pPr>
      <w:r>
        <w:rPr>
          <w:rFonts w:ascii="Microsoft YaHei" w:cs="Microsoft YaHei" w:eastAsia="Microsoft YaHei" w:hAnsi="Microsoft YaHei"/>
          <w:b/>
          <w:bCs/>
          <w:color w:val="2E75B6"/>
          <w:sz w:val="28"/>
          <w:szCs w:val="28"/>
        </w:rPr>
        <w:t xml:space="preserve">附录三：集成的第三方服务</w:t>
      </w:r>
    </w:p>
    <w:p>
      <w:pPr>
        <w:spacing w:before="60" w:after="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500"/>
        <w:gridCol w:w="6100"/>
      </w:tblGrid>
      <w:tr>
        <w:trPr>
          <w:tblHeader/>
        </w:trPr>
        <w:tc>
          <w:tcPr>
            <w:tcW w:type="dxa" w:w="25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服务</w:t>
            </w:r>
          </w:p>
        </w:tc>
        <w:tc>
          <w:tcPr>
            <w:tcW w:type="dxa" w:w="61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用途</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阿里云 OSS</w:t>
            </w:r>
          </w:p>
        </w:tc>
        <w:tc>
          <w:tcPr>
            <w:tcW w:type="dxa" w:w="6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存储系统中的图片、文件等</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阿里云短信</w:t>
            </w:r>
          </w:p>
        </w:tc>
        <w:tc>
          <w:tcPr>
            <w:tcW w:type="dxa" w:w="6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发送短信验证码（如密码找回）</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Gmail API</w:t>
            </w:r>
          </w:p>
        </w:tc>
        <w:tc>
          <w:tcPr>
            <w:tcW w:type="dxa" w:w="6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Gmail 邮件发送功能</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飞书 API</w:t>
            </w:r>
          </w:p>
        </w:tc>
        <w:tc>
          <w:tcPr>
            <w:tcW w:type="dxa" w:w="6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从飞书表格同步标签数据</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企业微信</w:t>
            </w:r>
          </w:p>
        </w:tc>
        <w:tc>
          <w:tcPr>
            <w:tcW w:type="dxa" w:w="6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icrosoft YaHei" w:cs="Microsoft YaHei" w:eastAsia="Microsoft YaHei" w:hAnsi="Microsoft YaHei"/>
                <w:sz w:val="20"/>
                <w:szCs w:val="20"/>
              </w:rPr>
              <w:t xml:space="preserve">系统消息通知推送</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DeepSeek AI</w:t>
            </w:r>
          </w:p>
        </w:tc>
        <w:tc>
          <w:tcPr>
            <w:tcW w:type="dxa" w:w="6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Microsoft YaHei" w:cs="Microsoft YaHei" w:eastAsia="Microsoft YaHei" w:hAnsi="Microsoft YaHei"/>
                <w:sz w:val="20"/>
                <w:szCs w:val="20"/>
              </w:rPr>
              <w:t xml:space="preserve">系统内置 AI 对话功能</w:t>
            </w:r>
          </w:p>
        </w:tc>
      </w:tr>
    </w:tbl>
    <w:p>
      <w:pPr>
        <w:spacing w:before="60" w:after="60"/>
      </w:pPr>
      <w:r>
        <w:t xml:space="preserve"/>
      </w:r>
    </w:p>
    <w:p>
      <w:pPr>
        <w:pBdr>
          <w:top w:val="single" w:color="2E75B6" w:sz="4"/>
        </w:pBdr>
        <w:spacing w:before="720" w:after="120"/>
        <w:jc w:val="center"/>
      </w:pPr>
      <w:r>
        <w:rPr>
          <w:rFonts w:ascii="Microsoft YaHei" w:cs="Microsoft YaHei" w:eastAsia="Microsoft YaHei" w:hAnsi="Microsoft YaHei"/>
          <w:color w:val="888888"/>
          <w:sz w:val="22"/>
          <w:szCs w:val="22"/>
        </w:rPr>
        <w:t xml:space="preserve">— 文档结束 —</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Microsoft YaHei" w:cs="Microsoft YaHei" w:eastAsia="Microsoft YaHei" w:hAnsi="Microsoft YaHei"/>
        <w:color w:val="888888"/>
        <w:sz w:val="18"/>
        <w:szCs w:val="18"/>
      </w:rPr>
      <w:t xml:space="preserve">第 </w:t>
    </w:r>
    <w:r>
      <w:rPr>
        <w:color w:val="888888"/>
        <w:sz w:val="18"/>
        <w:szCs w:val="18"/>
      </w:rPr>
      <w:fldChar w:fldCharType="begin"/>
      <w:instrText xml:space="preserve">PAGE</w:instrText>
      <w:fldChar w:fldCharType="separate"/>
      <w:fldChar w:fldCharType="end"/>
    </w:r>
    <w:r>
      <w:rPr>
        <w:rFonts w:ascii="Microsoft YaHei" w:cs="Microsoft YaHei" w:eastAsia="Microsoft YaHei" w:hAnsi="Microsoft YaHei"/>
        <w:color w:val="88888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Microsoft YaHei" w:cs="Microsoft YaHei" w:eastAsia="Microsoft YaHei" w:hAnsi="Microsoft YaHei"/>
        <w:color w:val="888888"/>
        <w:sz w:val="18"/>
        <w:szCs w:val="18"/>
      </w:rPr>
      <w:t xml:space="preserve">KOLBox 网红营销管理系统  使用说明书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Microsoft YaHei" w:cs="Microsoft YaHei" w:eastAsia="Microsoft YaHei" w:hAnsi="Microsoft YaHei"/>
      <w:b/>
      <w:bCs/>
      <w:color w:val="1F4E79"/>
      <w:sz w:val="36"/>
      <w:szCs w:val="36"/>
    </w:rPr>
  </w:style>
  <w:style w:type="paragraph" w:styleId="Heading2">
    <w:name w:val="Heading 2"/>
    <w:basedOn w:val="Normal"/>
    <w:next w:val="Normal"/>
    <w:qFormat/>
    <w:pPr>
      <w:spacing w:before="280" w:after="140"/>
      <w:outlineLvl w:val="1"/>
    </w:pPr>
    <w:rPr>
      <w:rFonts w:ascii="Microsoft YaHei" w:cs="Microsoft YaHei" w:eastAsia="Microsoft YaHei" w:hAnsi="Microsoft YaHei"/>
      <w:b/>
      <w:bCs/>
      <w:color w:val="2E75B6"/>
      <w:sz w:val="28"/>
      <w:szCs w:val="28"/>
    </w:rPr>
  </w:style>
  <w:style w:type="paragraph" w:styleId="Heading3">
    <w:name w:val="Heading 3"/>
    <w:basedOn w:val="Normal"/>
    <w:next w:val="Normal"/>
    <w:qFormat/>
    <w:pPr>
      <w:spacing w:before="200" w:after="100"/>
      <w:outlineLvl w:val="2"/>
    </w:pPr>
    <w:rPr>
      <w:rFonts w:ascii="Microsoft YaHei" w:cs="Microsoft YaHei" w:eastAsia="Microsoft YaHei" w:hAnsi="Microsoft YaHe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2026-03-24T00:52:58.214Z</dcterms:created>
  <dcterms:modified xsi:type="dcterms:W3CDTF">2026-03-24T00:52:58.215Z</dcterms:modified>
</cp:coreProperties>
</file>

<file path=docProps/custom.xml><?xml version="1.0" encoding="utf-8"?>
<Properties xmlns="http://schemas.openxmlformats.org/officeDocument/2006/custom-properties" xmlns:vt="http://schemas.openxmlformats.org/officeDocument/2006/docPropsVTypes"/>
</file>