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5D518">
      <w:pPr>
        <w:spacing w:before="60" w:after="60"/>
      </w:pPr>
    </w:p>
    <w:p w14:paraId="73328768">
      <w:pPr>
        <w:spacing w:before="60" w:after="60"/>
      </w:pPr>
    </w:p>
    <w:p w14:paraId="3A2CF472">
      <w:pPr>
        <w:spacing w:before="60" w:after="60"/>
      </w:pPr>
    </w:p>
    <w:p w14:paraId="6F560D2F">
      <w:pPr>
        <w:spacing w:before="60" w:after="60"/>
      </w:pPr>
    </w:p>
    <w:p w14:paraId="1424D2C9">
      <w:pPr>
        <w:spacing w:before="720" w:after="24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80"/>
          <w:szCs w:val="80"/>
        </w:rPr>
        <w:t>KOLBox</w:t>
      </w:r>
    </w:p>
    <w:p w14:paraId="0CB53D06">
      <w:pPr>
        <w:spacing w:before="120" w:after="120"/>
        <w:jc w:val="center"/>
      </w:pPr>
      <w:r>
        <w:rPr>
          <w:rFonts w:ascii="微软雅黑" w:hAnsi="微软雅黑" w:eastAsia="微软雅黑" w:cs="微软雅黑"/>
          <w:b/>
          <w:bCs/>
          <w:color w:val="2E75B6"/>
          <w:sz w:val="52"/>
          <w:szCs w:val="52"/>
        </w:rPr>
        <w:t>网红营销管理系统</w:t>
      </w:r>
    </w:p>
    <w:p w14:paraId="47B601B7">
      <w:pPr>
        <w:spacing w:before="120" w:after="480"/>
        <w:jc w:val="center"/>
      </w:pPr>
      <w:r>
        <w:rPr>
          <w:rFonts w:ascii="微软雅黑" w:hAnsi="微软雅黑" w:eastAsia="微软雅黑" w:cs="微软雅黑"/>
          <w:b/>
          <w:bCs/>
          <w:color w:val="2E75B6"/>
          <w:sz w:val="40"/>
          <w:szCs w:val="40"/>
        </w:rPr>
        <w:t>用户使用说明书</w:t>
      </w:r>
    </w:p>
    <w:p w14:paraId="6D2F77D9">
      <w:pPr>
        <w:pBdr>
          <w:bottom w:val="single" w:color="2E75B6" w:sz="6" w:space="0"/>
        </w:pBdr>
        <w:spacing w:before="0" w:after="480"/>
        <w:jc w:val="center"/>
      </w:pPr>
      <w:r>
        <w:rPr>
          <w:sz w:val="22"/>
          <w:szCs w:val="22"/>
        </w:rPr>
        <w:t xml:space="preserve"> </w:t>
      </w:r>
    </w:p>
    <w:p w14:paraId="149936A6">
      <w:pPr>
        <w:spacing w:before="60" w:after="60"/>
      </w:pPr>
    </w:p>
    <w:p w14:paraId="0F17E502">
      <w:pPr>
        <w:spacing w:before="60" w:after="60"/>
      </w:pPr>
    </w:p>
    <w:p w14:paraId="66E45A7C">
      <w:pPr>
        <w:spacing w:before="60" w:after="60"/>
      </w:pPr>
    </w:p>
    <w:p w14:paraId="3B7346EF">
      <w:pPr>
        <w:spacing w:before="120" w:after="80"/>
        <w:jc w:val="center"/>
      </w:pPr>
      <w:r>
        <w:rPr>
          <w:rFonts w:ascii="微软雅黑" w:hAnsi="微软雅黑" w:eastAsia="微软雅黑" w:cs="微软雅黑"/>
          <w:color w:val="555555"/>
          <w:sz w:val="24"/>
          <w:szCs w:val="24"/>
        </w:rPr>
        <w:t>版本：V1.0    编制日期：2026年3月</w:t>
      </w:r>
    </w:p>
    <w:p w14:paraId="28CCD29F">
      <w:r>
        <w:br w:type="page"/>
      </w:r>
    </w:p>
    <w:p w14:paraId="332EFF19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060845A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第一章  系统概述</w:t>
      </w:r>
    </w:p>
    <w:p w14:paraId="04E052C2">
      <w:pPr>
        <w:spacing w:before="60" w:after="60"/>
      </w:pPr>
    </w:p>
    <w:p w14:paraId="699C2AF8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1.1  系统定位</w:t>
      </w:r>
    </w:p>
    <w:p w14:paraId="18A6002F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KOLBox 是一套面向品牌方和营销团队的网红营销管理平台，整合 TikTok（TK）、Instagram（IG）、YouTube（YT）三大平台的网红资源，通过「标签」作为核心纽带，将品牌、产品、达人类型与网红资源打通，实现从资源录入、筛选分配、建联开发到推广执行的全链路管理。</w:t>
      </w:r>
    </w:p>
    <w:p w14:paraId="26D6B5D0">
      <w:pPr>
        <w:spacing w:before="60" w:after="60"/>
      </w:pPr>
    </w:p>
    <w:p w14:paraId="6564C467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1.2  核心业务链条</w:t>
      </w:r>
    </w:p>
    <w:p w14:paraId="6375B0B3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系统的所有业务模块围绕两条核心链条展开，理解这两条链条是使用系统的关键：</w:t>
      </w:r>
    </w:p>
    <w:p w14:paraId="46323D6E">
      <w:pPr>
        <w:spacing w:before="60" w:after="60"/>
      </w:pPr>
    </w:p>
    <w:p w14:paraId="2945FEB2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链条一：产品 → 标签 → 网红（产品推广链）</w:t>
      </w:r>
    </w:p>
    <w:p w14:paraId="402825B3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用途：品牌方想推广某款产品，需要找到适合该产品的网红。</w:t>
      </w:r>
    </w:p>
    <w:p w14:paraId="5EE349AE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在【产品管理】中，为产品配置关联的社媒属性（即达人属性，如美妆-护肤、游戏-手游等）。</w:t>
      </w:r>
    </w:p>
    <w:p w14:paraId="7ED9AF77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在【标签管理】中，通过【绑定产品】将标签与产品关联。</w:t>
      </w:r>
    </w:p>
    <w:p w14:paraId="52F8C0C1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在【网红分配】中，选择品牌+产品后，系统自动查找该产品关联的属性，筛选出匹配的网红池。</w:t>
      </w:r>
    </w:p>
    <w:p w14:paraId="36059900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分配给顾问后，顾问在【我的网红】中看到这批网红，再通过邮件建联。</w:t>
      </w:r>
    </w:p>
    <w:p w14:paraId="1A1FF6E2">
      <w:pPr>
        <w:spacing w:before="60" w:after="60"/>
      </w:pPr>
    </w:p>
    <w:p w14:paraId="57857557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链条二：达人属性 → 标签 → 网红（内容类型链）</w:t>
      </w:r>
    </w:p>
    <w:p w14:paraId="34239F54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用途：按网红内容方向（如科技测评、美妆教程）批量筛选网红。</w:t>
      </w:r>
    </w:p>
    <w:p w14:paraId="100CC050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在【产品管理】中，产品可配置对应的「社媒属性」（类型+具体属性值），这些属性直接关联到网红的内容分类。</w:t>
      </w:r>
    </w:p>
    <w:p w14:paraId="773C2753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在【网红分配】中，不选产品，直接在更多筛选中选择属性类型和属性值，系统筛选出该属性下的网红。</w:t>
      </w:r>
    </w:p>
    <w:p w14:paraId="096F77F8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两条链条可以组合：选品牌+产品的同时，也可以叠加属性筛选，进一步精准缩小网红范围。</w:t>
      </w:r>
    </w:p>
    <w:p w14:paraId="4BA5225F">
      <w:pPr>
        <w:spacing w:before="60" w:after="60"/>
      </w:pPr>
    </w:p>
    <w:p w14:paraId="2548ED0F">
      <w:pPr>
        <w:pBdr>
          <w:left w:val="single" w:color="2E75B6" w:sz="12" w:space="8"/>
        </w:pBdr>
        <w:shd w:val="clear" w:fill="D5E8F0"/>
        <w:spacing w:before="80" w:after="80"/>
        <w:ind w:left="360"/>
      </w:pPr>
      <w:r>
        <w:rPr>
          <w:rFonts w:ascii="微软雅黑" w:hAnsi="微软雅黑" w:eastAsia="微软雅黑" w:cs="微软雅黑"/>
          <w:color w:val="1F4E79"/>
          <w:sz w:val="20"/>
          <w:szCs w:val="20"/>
        </w:rPr>
        <w:t>💡 互斥规则：选了产品（或产品属性）后，标签筛选框会自动禁用；反之，填了标签后，产品和属性筛选框会自动禁用。两组条件不能同时使用。</w:t>
      </w:r>
    </w:p>
    <w:p w14:paraId="584E9566">
      <w:pPr>
        <w:spacing w:before="60" w:after="60"/>
      </w:pPr>
    </w:p>
    <w:p w14:paraId="1D0CEB1C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链条三：分配 → 我的网红 → 邮件建联（执行链）</w:t>
      </w:r>
    </w:p>
    <w:p w14:paraId="11CF207D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用途：完成筛选后，将网红落实到具体顾问并推进合作。</w:t>
      </w:r>
    </w:p>
    <w:p w14:paraId="04EB6218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运营主管在【网红分配】中执行分配操作，将网红批量分给一个或多个顾问。</w:t>
      </w:r>
    </w:p>
    <w:p w14:paraId="3966E8BC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分配完成后，顾问打开【我的网红】即可看到分配给自己的网红列表（按分配时间筛选）。</w:t>
      </w:r>
    </w:p>
    <w:p w14:paraId="0D4745E7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顾问对网红发送建联邮件（点击行内发送邮件按钮），邮件发出后可在【发送记录】中跟踪打开率和回复状态。</w:t>
      </w:r>
    </w:p>
    <w:p w14:paraId="6167F608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顾问确认网红有合作意向后，可在【私有网红管理】中编辑该网红的签约金额、历史合作等信息，更新分配状态。</w:t>
      </w:r>
    </w:p>
    <w:p w14:paraId="3ACE4FF9">
      <w:pPr>
        <w:spacing w:before="60" w:after="60"/>
      </w:pPr>
    </w:p>
    <w:p w14:paraId="4D6E8D12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链条四：商家需求 → 推广匹配 → 执行结算（推广链）</w:t>
      </w:r>
    </w:p>
    <w:p w14:paraId="3BD76D9E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用途：商家发起推广需求，内部团队匹配网红并跟进执行。</w:t>
      </w:r>
    </w:p>
    <w:p w14:paraId="66FA7DBC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商家或商务人员在【商家需求】中提交推广需求，填写平台、预算、网红要求等信息。</w:t>
      </w:r>
    </w:p>
    <w:p w14:paraId="6CBFFCC8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运营主管在【推广管理】中审核需求（通过或驳回并填写原因）。</w:t>
      </w:r>
    </w:p>
    <w:p w14:paraId="25D1F5C8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审核通过后，商务人员/顾问在推广详情中匹配合适的网红，为该推广新增产品和网红。</w:t>
      </w:r>
    </w:p>
    <w:p w14:paraId="2CBE74AE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跟进寄样、发布、结款等环节，推广状态随进度更新。</w:t>
      </w:r>
    </w:p>
    <w:p w14:paraId="2FC11A39">
      <w:pPr>
        <w:spacing w:before="60" w:after="60"/>
      </w:pPr>
    </w:p>
    <w:p w14:paraId="2AC1C7BE">
      <w:r>
        <w:br w:type="page"/>
      </w:r>
    </w:p>
    <w:p w14:paraId="559B194C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第二章  用户角色与权限</w:t>
      </w:r>
    </w:p>
    <w:p w14:paraId="5B606516">
      <w:pPr>
        <w:spacing w:before="60" w:after="60"/>
      </w:pPr>
    </w:p>
    <w:p w14:paraId="28DE3A2F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2.1  角色说明</w:t>
      </w:r>
    </w:p>
    <w:tbl>
      <w:tblPr>
        <w:tblStyle w:val="10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3800"/>
      </w:tblGrid>
      <w:tr w14:paraId="0E1E7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362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A86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典型使用场景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963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主要模块权限</w:t>
            </w:r>
          </w:p>
        </w:tc>
      </w:tr>
      <w:tr w14:paraId="43B77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8470">
            <w:r>
              <w:rPr>
                <w:rFonts w:ascii="微软雅黑" w:hAnsi="微软雅黑" w:eastAsia="微软雅黑" w:cs="微软雅黑"/>
                <w:sz w:val="20"/>
                <w:szCs w:val="20"/>
              </w:rPr>
              <w:t>超级管理员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4582">
            <w:r>
              <w:rPr>
                <w:rFonts w:ascii="微软雅黑" w:hAnsi="微软雅黑" w:eastAsia="微软雅黑" w:cs="微软雅黑"/>
                <w:sz w:val="20"/>
                <w:szCs w:val="20"/>
              </w:rPr>
              <w:t>系统配置、新增用户、角色管理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CB09">
            <w:r>
              <w:rPr>
                <w:rFonts w:ascii="微软雅黑" w:hAnsi="微软雅黑" w:eastAsia="微软雅黑" w:cs="微软雅黑"/>
                <w:sz w:val="20"/>
                <w:szCs w:val="20"/>
              </w:rPr>
              <w:t>所有功能完整权限</w:t>
            </w:r>
          </w:p>
        </w:tc>
      </w:tr>
      <w:tr w14:paraId="07488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A8F3">
            <w:r>
              <w:rPr>
                <w:rFonts w:ascii="微软雅黑" w:hAnsi="微软雅黑" w:eastAsia="微软雅黑" w:cs="微软雅黑"/>
                <w:sz w:val="20"/>
                <w:szCs w:val="20"/>
              </w:rPr>
              <w:t>运营主管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0B0C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每天执行网红筛选分配，管理团队网红资源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0A76">
            <w:r>
              <w:rPr>
                <w:rFonts w:ascii="微软雅黑" w:hAnsi="微软雅黑" w:eastAsia="微软雅黑" w:cs="微软雅黑"/>
                <w:sz w:val="20"/>
                <w:szCs w:val="20"/>
              </w:rPr>
              <w:t>私有网红查看+分配、标签/品牌/产品/产品类目管理、分配日志全部、调整顾问</w:t>
            </w:r>
          </w:p>
        </w:tc>
      </w:tr>
      <w:tr w14:paraId="3F0EF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67F1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网红顾问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B79A">
            <w:r>
              <w:rPr>
                <w:rFonts w:ascii="微软雅黑" w:hAnsi="微软雅黑" w:eastAsia="微软雅黑" w:cs="微软雅黑"/>
                <w:sz w:val="20"/>
                <w:szCs w:val="20"/>
              </w:rPr>
              <w:t>跟进分配给自己的网红，发邮件建联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6455">
            <w:r>
              <w:rPr>
                <w:rFonts w:ascii="微软雅黑" w:hAnsi="微软雅黑" w:eastAsia="微软雅黑" w:cs="微软雅黑"/>
                <w:sz w:val="20"/>
                <w:szCs w:val="20"/>
              </w:rPr>
              <w:t>我的网红全部操作、发送记录创建和查看、推广方案制定</w:t>
            </w:r>
          </w:p>
        </w:tc>
      </w:tr>
      <w:tr w14:paraId="64D79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D7F6">
            <w:r>
              <w:rPr>
                <w:rFonts w:ascii="微软雅黑" w:hAnsi="微软雅黑" w:eastAsia="微软雅黑" w:cs="微软雅黑"/>
                <w:sz w:val="20"/>
                <w:szCs w:val="20"/>
              </w:rPr>
              <w:t>商务人员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FCD2">
            <w:r>
              <w:rPr>
                <w:rFonts w:ascii="微软雅黑" w:hAnsi="微软雅黑" w:eastAsia="微软雅黑" w:cs="微软雅黑"/>
                <w:sz w:val="20"/>
                <w:szCs w:val="20"/>
              </w:rPr>
              <w:t>对接商家，处理推广合同和结款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9110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推广管理全部操作（包括新增推广、审核、编辑）、私有网红查看</w:t>
            </w:r>
          </w:p>
        </w:tc>
      </w:tr>
      <w:tr w14:paraId="409FE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5CD6">
            <w:r>
              <w:rPr>
                <w:rFonts w:ascii="微软雅黑" w:hAnsi="微软雅黑" w:eastAsia="微软雅黑" w:cs="微软雅黑"/>
                <w:sz w:val="20"/>
                <w:szCs w:val="20"/>
              </w:rPr>
              <w:t>商家用户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18AD">
            <w:r>
              <w:rPr>
                <w:rFonts w:ascii="微软雅黑" w:hAnsi="微软雅黑" w:eastAsia="微软雅黑" w:cs="微软雅黑"/>
                <w:sz w:val="20"/>
                <w:szCs w:val="20"/>
              </w:rPr>
              <w:t>提交推广需求、查看推广进度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D39D">
            <w:r>
              <w:rPr>
                <w:rFonts w:ascii="微软雅黑" w:hAnsi="微软雅黑" w:eastAsia="微软雅黑" w:cs="微软雅黑"/>
                <w:sz w:val="20"/>
                <w:szCs w:val="20"/>
              </w:rPr>
              <w:t>商家需求：新增+查看自己的需求</w:t>
            </w:r>
          </w:p>
        </w:tc>
      </w:tr>
    </w:tbl>
    <w:p w14:paraId="6616A281">
      <w:pPr>
        <w:spacing w:before="60" w:after="60"/>
      </w:pPr>
    </w:p>
    <w:p w14:paraId="512C30C6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2.2  权限矩阵</w:t>
      </w:r>
    </w:p>
    <w:tbl>
      <w:tblPr>
        <w:tblStyle w:val="10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1400"/>
        <w:gridCol w:w="1400"/>
        <w:gridCol w:w="1400"/>
        <w:gridCol w:w="1200"/>
      </w:tblGrid>
      <w:tr w14:paraId="56D45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CD8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功能模块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2F7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超级管理员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2E2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运营主管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7CB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网红顾问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F16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商务人员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623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商家用户</w:t>
            </w:r>
          </w:p>
        </w:tc>
      </w:tr>
      <w:tr w14:paraId="05CDD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B999">
            <w:r>
              <w:rPr>
                <w:rFonts w:ascii="微软雅黑" w:hAnsi="微软雅黑" w:eastAsia="微软雅黑" w:cs="微软雅黑"/>
                <w:sz w:val="20"/>
                <w:szCs w:val="20"/>
              </w:rPr>
              <w:t>私有网红管理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FB3C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5F6A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查看+导出+调整顾问+同步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E742">
            <w:r>
              <w:rPr>
                <w:rFonts w:ascii="微软雅黑" w:hAnsi="微软雅黑" w:eastAsia="微软雅黑" w:cs="微软雅黑"/>
                <w:sz w:val="20"/>
                <w:szCs w:val="20"/>
              </w:rPr>
              <w:t>仅查看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7222">
            <w:r>
              <w:rPr>
                <w:rFonts w:ascii="微软雅黑" w:hAnsi="微软雅黑" w:eastAsia="微软雅黑" w:cs="微软雅黑"/>
                <w:sz w:val="20"/>
                <w:szCs w:val="20"/>
              </w:rPr>
              <w:t>仅查看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236A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</w:tr>
      <w:tr w14:paraId="437FF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BC6A">
            <w:r>
              <w:rPr>
                <w:rFonts w:ascii="微软雅黑" w:hAnsi="微软雅黑" w:eastAsia="微软雅黑" w:cs="微软雅黑"/>
                <w:sz w:val="20"/>
                <w:szCs w:val="20"/>
              </w:rPr>
              <w:t>我的网红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BB69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8EAC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693E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全部（含标记开发/发邮件）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2952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8C7C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</w:tr>
      <w:tr w14:paraId="5E7E6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CC30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网红分配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A547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9483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全部（含执行分配）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8BB1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C40C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0E6B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</w:tr>
      <w:tr w14:paraId="2ABC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E5A3">
            <w:r>
              <w:rPr>
                <w:rFonts w:ascii="微软雅黑" w:hAnsi="微软雅黑" w:eastAsia="微软雅黑" w:cs="微软雅黑"/>
                <w:sz w:val="20"/>
                <w:szCs w:val="20"/>
              </w:rPr>
              <w:t>标签管理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49EA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2865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全部（含绑定产品/同步）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AB9D">
            <w:r>
              <w:rPr>
                <w:rFonts w:ascii="微软雅黑" w:hAnsi="微软雅黑" w:eastAsia="微软雅黑" w:cs="微软雅黑"/>
                <w:sz w:val="20"/>
                <w:szCs w:val="20"/>
              </w:rPr>
              <w:t>仅查看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18A7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EAB9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</w:tr>
      <w:tr w14:paraId="6C40F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C56F">
            <w:r>
              <w:rPr>
                <w:rFonts w:ascii="微软雅黑" w:hAnsi="微软雅黑" w:eastAsia="微软雅黑" w:cs="微软雅黑"/>
                <w:sz w:val="20"/>
                <w:szCs w:val="20"/>
              </w:rPr>
              <w:t>品牌/产品管理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939D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A5D5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全部（含新增/编辑）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FE8C">
            <w:r>
              <w:rPr>
                <w:rFonts w:ascii="微软雅黑" w:hAnsi="微软雅黑" w:eastAsia="微软雅黑" w:cs="微软雅黑"/>
                <w:sz w:val="20"/>
                <w:szCs w:val="20"/>
              </w:rPr>
              <w:t>仅查看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EB89">
            <w:r>
              <w:rPr>
                <w:rFonts w:ascii="微软雅黑" w:hAnsi="微软雅黑" w:eastAsia="微软雅黑" w:cs="微软雅黑"/>
                <w:sz w:val="20"/>
                <w:szCs w:val="20"/>
              </w:rPr>
              <w:t>仅查看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EA53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</w:tr>
      <w:tr w14:paraId="5DA1D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2381">
            <w:r>
              <w:rPr>
                <w:rFonts w:ascii="微软雅黑" w:hAnsi="微软雅黑" w:eastAsia="微软雅黑" w:cs="微软雅黑"/>
                <w:sz w:val="20"/>
                <w:szCs w:val="20"/>
              </w:rPr>
              <w:t>产品类目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169C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E995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8CF5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5B91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EC12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</w:tr>
      <w:tr w14:paraId="28826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5858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分配日志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5349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4055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F64F">
            <w:r>
              <w:rPr>
                <w:rFonts w:ascii="微软雅黑" w:hAnsi="微软雅黑" w:eastAsia="微软雅黑" w:cs="微软雅黑"/>
                <w:sz w:val="20"/>
                <w:szCs w:val="20"/>
              </w:rPr>
              <w:t>仅查看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6841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6CCA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</w:tr>
      <w:tr w14:paraId="232A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36CE">
            <w:r>
              <w:rPr>
                <w:rFonts w:ascii="微软雅黑" w:hAnsi="微软雅黑" w:eastAsia="微软雅黑" w:cs="微软雅黑"/>
                <w:sz w:val="20"/>
                <w:szCs w:val="20"/>
              </w:rPr>
              <w:t>邮件营销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0C0C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D481">
            <w:r>
              <w:rPr>
                <w:rFonts w:ascii="微软雅黑" w:hAnsi="微软雅黑" w:eastAsia="微软雅黑" w:cs="微软雅黑"/>
                <w:sz w:val="20"/>
                <w:szCs w:val="20"/>
              </w:rPr>
              <w:t>仅查看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0E2A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全部（含配置邮箱/发送）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4985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14CA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</w:tr>
      <w:tr w14:paraId="7F775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4F6C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推广管理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7C26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85A4">
            <w:r>
              <w:rPr>
                <w:rFonts w:ascii="微软雅黑" w:hAnsi="微软雅黑" w:eastAsia="微软雅黑" w:cs="微软雅黑"/>
                <w:sz w:val="20"/>
                <w:szCs w:val="20"/>
              </w:rPr>
              <w:t>仅查看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7152">
            <w:r>
              <w:rPr>
                <w:rFonts w:ascii="微软雅黑" w:hAnsi="微软雅黑" w:eastAsia="微软雅黑" w:cs="微软雅黑"/>
                <w:sz w:val="20"/>
                <w:szCs w:val="20"/>
              </w:rPr>
              <w:t>制定方案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8D2D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全部操作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0E03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</w:tr>
      <w:tr w14:paraId="366AB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DE31B">
            <w:r>
              <w:rPr>
                <w:rFonts w:ascii="微软雅黑" w:hAnsi="微软雅黑" w:eastAsia="微软雅黑" w:cs="微软雅黑"/>
                <w:sz w:val="20"/>
                <w:szCs w:val="20"/>
              </w:rPr>
              <w:t>商家需求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375D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F38E">
            <w:r>
              <w:rPr>
                <w:rFonts w:ascii="微软雅黑" w:hAnsi="微软雅黑" w:eastAsia="微软雅黑" w:cs="微软雅黑"/>
                <w:sz w:val="20"/>
                <w:szCs w:val="20"/>
              </w:rPr>
              <w:t>仅查看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FF60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C32A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全部操作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565A">
            <w:r>
              <w:rPr>
                <w:rFonts w:ascii="微软雅黑" w:hAnsi="微软雅黑" w:eastAsia="微软雅黑" w:cs="微软雅黑"/>
                <w:sz w:val="20"/>
                <w:szCs w:val="20"/>
              </w:rPr>
              <w:t>新增+查看</w:t>
            </w:r>
          </w:p>
        </w:tc>
      </w:tr>
      <w:tr w14:paraId="479A7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2517">
            <w:r>
              <w:rPr>
                <w:rFonts w:ascii="微软雅黑" w:hAnsi="微软雅黑" w:eastAsia="微软雅黑" w:cs="微软雅黑"/>
                <w:sz w:val="20"/>
                <w:szCs w:val="20"/>
              </w:rPr>
              <w:t>顾问调整日志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6733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54F6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2C75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DE5A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F312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</w:tr>
    </w:tbl>
    <w:p w14:paraId="6CA2DC57">
      <w:pPr>
        <w:spacing w:before="60" w:after="60"/>
      </w:pPr>
    </w:p>
    <w:p w14:paraId="6EFA45E5">
      <w:r>
        <w:br w:type="page"/>
      </w:r>
    </w:p>
    <w:p w14:paraId="40D4588C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第三章  基础数据配置（使用前必读）</w:t>
      </w:r>
    </w:p>
    <w:p w14:paraId="5F71E713">
      <w:pPr>
        <w:spacing w:before="60" w:after="60"/>
      </w:pPr>
    </w:p>
    <w:p w14:paraId="0D92B209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KOLBox 的筛选和分配能力依赖于正确配置的基础数据。在正式使用系统筛选和分配网红之前，建议运营主管按照以下顺序完成基础配置。</w:t>
      </w:r>
    </w:p>
    <w:p w14:paraId="7C9E7E28">
      <w:pPr>
        <w:spacing w:before="60" w:after="60"/>
      </w:pPr>
    </w:p>
    <w:p w14:paraId="6235E913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3.1  配置顺序总览</w:t>
      </w:r>
    </w:p>
    <w:tbl>
      <w:tblPr>
        <w:tblStyle w:val="10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0"/>
        <w:gridCol w:w="1984"/>
        <w:gridCol w:w="5736"/>
      </w:tblGrid>
      <w:tr w14:paraId="75EF5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906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288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操作模块</w:t>
            </w:r>
          </w:p>
        </w:tc>
        <w:tc>
          <w:tcPr>
            <w:tcW w:w="5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6FD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4E2D8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C988">
            <w:r>
              <w:rPr>
                <w:rFonts w:ascii="微软雅黑" w:hAnsi="微软雅黑" w:eastAsia="微软雅黑" w:cs="微软雅黑"/>
                <w:sz w:val="20"/>
                <w:szCs w:val="20"/>
              </w:rPr>
              <w:t>第1步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17E3">
            <w:r>
              <w:rPr>
                <w:rFonts w:ascii="微软雅黑" w:hAnsi="微软雅黑" w:eastAsia="微软雅黑" w:cs="微软雅黑"/>
                <w:sz w:val="20"/>
                <w:szCs w:val="20"/>
              </w:rPr>
              <w:t>品牌管理</w:t>
            </w:r>
          </w:p>
        </w:tc>
        <w:tc>
          <w:tcPr>
            <w:tcW w:w="5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A9FC">
            <w:r>
              <w:rPr>
                <w:rFonts w:ascii="微软雅黑" w:hAnsi="微软雅黑" w:eastAsia="微软雅黑" w:cs="微软雅黑"/>
                <w:sz w:val="20"/>
                <w:szCs w:val="20"/>
              </w:rPr>
              <w:t>新增品牌，代表一个客户或产品线</w:t>
            </w:r>
          </w:p>
        </w:tc>
      </w:tr>
      <w:tr w14:paraId="6CB21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D05A">
            <w:r>
              <w:rPr>
                <w:rFonts w:ascii="微软雅黑" w:hAnsi="微软雅黑" w:eastAsia="微软雅黑" w:cs="微软雅黑"/>
                <w:sz w:val="20"/>
                <w:szCs w:val="20"/>
              </w:rPr>
              <w:t>第2步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1D37">
            <w:r>
              <w:rPr>
                <w:rFonts w:ascii="微软雅黑" w:hAnsi="微软雅黑" w:eastAsia="微软雅黑" w:cs="微软雅黑"/>
                <w:sz w:val="20"/>
                <w:szCs w:val="20"/>
              </w:rPr>
              <w:t>产品类目</w:t>
            </w:r>
          </w:p>
        </w:tc>
        <w:tc>
          <w:tcPr>
            <w:tcW w:w="5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182F">
            <w:r>
              <w:rPr>
                <w:rFonts w:ascii="微软雅黑" w:hAnsi="微软雅黑" w:eastAsia="微软雅黑" w:cs="微软雅黑"/>
                <w:sz w:val="20"/>
                <w:szCs w:val="20"/>
              </w:rPr>
              <w:t>建立产品分类树（如：美妆 → 护肤 → 面膜），为产品归类</w:t>
            </w:r>
          </w:p>
        </w:tc>
      </w:tr>
      <w:tr w14:paraId="49B25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B1108">
            <w:r>
              <w:rPr>
                <w:rFonts w:ascii="微软雅黑" w:hAnsi="微软雅黑" w:eastAsia="微软雅黑" w:cs="微软雅黑"/>
                <w:sz w:val="20"/>
                <w:szCs w:val="20"/>
              </w:rPr>
              <w:t>第3步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6389">
            <w:r>
              <w:rPr>
                <w:rFonts w:ascii="微软雅黑" w:hAnsi="微软雅黑" w:eastAsia="微软雅黑" w:cs="微软雅黑"/>
                <w:sz w:val="20"/>
                <w:szCs w:val="20"/>
              </w:rPr>
              <w:t>产品管理</w:t>
            </w:r>
          </w:p>
        </w:tc>
        <w:tc>
          <w:tcPr>
            <w:tcW w:w="5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E25F">
            <w:r>
              <w:rPr>
                <w:rFonts w:ascii="微软雅黑" w:hAnsi="微软雅黑" w:eastAsia="微软雅黑" w:cs="微软雅黑"/>
                <w:sz w:val="20"/>
                <w:szCs w:val="20"/>
              </w:rPr>
              <w:t>在品牌下新增产品，选择产品类目，并配置该产品对应的社媒属性（达人类型）</w:t>
            </w:r>
          </w:p>
        </w:tc>
      </w:tr>
      <w:tr w14:paraId="245CC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F0B2">
            <w:r>
              <w:rPr>
                <w:rFonts w:ascii="微软雅黑" w:hAnsi="微软雅黑" w:eastAsia="微软雅黑" w:cs="微软雅黑"/>
                <w:sz w:val="20"/>
                <w:szCs w:val="20"/>
              </w:rPr>
              <w:t>第4步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F8AA">
            <w:r>
              <w:rPr>
                <w:rFonts w:ascii="微软雅黑" w:hAnsi="微软雅黑" w:eastAsia="微软雅黑" w:cs="微软雅黑"/>
                <w:sz w:val="20"/>
                <w:szCs w:val="20"/>
              </w:rPr>
              <w:t>标签管理</w:t>
            </w:r>
          </w:p>
        </w:tc>
        <w:tc>
          <w:tcPr>
            <w:tcW w:w="5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94BF">
            <w:r>
              <w:rPr>
                <w:rFonts w:ascii="微软雅黑" w:hAnsi="微软雅黑" w:eastAsia="微软雅黑" w:cs="微软雅黑"/>
                <w:sz w:val="20"/>
                <w:szCs w:val="20"/>
              </w:rPr>
              <w:t>录入或同步标签，并通过【绑定产品】将标签与产品关联</w:t>
            </w:r>
          </w:p>
        </w:tc>
      </w:tr>
      <w:tr w14:paraId="11AFD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9174">
            <w:r>
              <w:rPr>
                <w:rFonts w:ascii="微软雅黑" w:hAnsi="微软雅黑" w:eastAsia="微软雅黑" w:cs="微软雅黑"/>
                <w:sz w:val="20"/>
                <w:szCs w:val="20"/>
              </w:rPr>
              <w:t>第5步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2C0C">
            <w:r>
              <w:rPr>
                <w:rFonts w:ascii="微软雅黑" w:hAnsi="微软雅黑" w:eastAsia="微软雅黑" w:cs="微软雅黑"/>
                <w:sz w:val="20"/>
                <w:szCs w:val="20"/>
              </w:rPr>
              <w:t>同步网红数据</w:t>
            </w:r>
          </w:p>
        </w:tc>
        <w:tc>
          <w:tcPr>
            <w:tcW w:w="5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0755C">
            <w:r>
              <w:rPr>
                <w:rFonts w:ascii="微软雅黑" w:hAnsi="微软雅黑" w:eastAsia="微软雅黑" w:cs="微软雅黑"/>
                <w:sz w:val="20"/>
                <w:szCs w:val="20"/>
              </w:rPr>
              <w:t>点击私有网红管理中的【同步私有网红】，从飞书拉取网红资源</w:t>
            </w:r>
          </w:p>
        </w:tc>
      </w:tr>
      <w:tr w14:paraId="12F00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86896">
            <w:r>
              <w:rPr>
                <w:rFonts w:ascii="微软雅黑" w:hAnsi="微软雅黑" w:eastAsia="微软雅黑" w:cs="微软雅黑"/>
                <w:sz w:val="20"/>
                <w:szCs w:val="20"/>
              </w:rPr>
              <w:t>第6步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3151">
            <w:r>
              <w:rPr>
                <w:rFonts w:ascii="微软雅黑" w:hAnsi="微软雅黑" w:eastAsia="微软雅黑" w:cs="微软雅黑"/>
                <w:sz w:val="20"/>
                <w:szCs w:val="20"/>
              </w:rPr>
              <w:t>执行分配</w:t>
            </w:r>
          </w:p>
        </w:tc>
        <w:tc>
          <w:tcPr>
            <w:tcW w:w="5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01B3">
            <w:r>
              <w:rPr>
                <w:rFonts w:ascii="微软雅黑" w:hAnsi="微软雅黑" w:eastAsia="微软雅黑" w:cs="微软雅黑"/>
                <w:sz w:val="20"/>
                <w:szCs w:val="20"/>
              </w:rPr>
              <w:t>基础数据就绪后，即可开始按产品/属性筛选网红并分配给顾问</w:t>
            </w:r>
          </w:p>
        </w:tc>
      </w:tr>
    </w:tbl>
    <w:p w14:paraId="4A2AF9FA">
      <w:pPr>
        <w:spacing w:before="60" w:after="60"/>
      </w:pPr>
    </w:p>
    <w:p w14:paraId="5099693C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3.2  品牌管理</w:t>
      </w:r>
    </w:p>
    <w:p w14:paraId="752332A2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路径：基础设置 → 品牌管理</w:t>
      </w:r>
    </w:p>
    <w:p w14:paraId="430FD5F8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点击【新增】，填写品牌名称后保存。品牌是产品的上级分类，代表一个客户或品牌方。</w:t>
      </w:r>
    </w:p>
    <w:p w14:paraId="6F373635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支持查询（按品牌名称）、编辑、删除操作。</w:t>
      </w:r>
    </w:p>
    <w:p w14:paraId="5C8C89CA">
      <w:pPr>
        <w:spacing w:before="60" w:after="60"/>
      </w:pPr>
    </w:p>
    <w:p w14:paraId="2E015B0C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3.3  产品类目管理</w:t>
      </w:r>
    </w:p>
    <w:p w14:paraId="6099C8BE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路径：基础设置 → 产品类目</w:t>
      </w:r>
    </w:p>
    <w:p w14:paraId="25809B3B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点击【新增】，填写类目名称，可选择父类目（实现多级树形结构，如一级：美妆，二级：护肤，三级：面膜）。</w:t>
      </w:r>
    </w:p>
    <w:p w14:paraId="4270DCDD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产品类目配置完成后，在产品管理中选择对应类目，并会自动继承该类目下配置的社媒属性模板。</w:t>
      </w:r>
    </w:p>
    <w:p w14:paraId="0C5FBBD7">
      <w:pPr>
        <w:spacing w:before="60" w:after="60"/>
      </w:pPr>
    </w:p>
    <w:p w14:paraId="19162217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3.4  产品管理</w:t>
      </w:r>
    </w:p>
    <w:p w14:paraId="219C51DF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路径：基础设置 → 产品管理</w:t>
      </w:r>
    </w:p>
    <w:p w14:paraId="5996BBB2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点击【新增】，填写产品名称、选择所属品牌、选择产品类目、填写产品链接。</w:t>
      </w:r>
    </w:p>
    <w:p w14:paraId="361F600E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产品保存后，可在编辑弹窗中配置该产品对应的「社媒属性」——即网红内容分类标签（如：美妆类-护肤属性、科技类-手机评测属性等）。这些属性配置完成后，在网红分配时选择该产品，系统会自动用这些属性来筛选网红。</w:t>
      </w:r>
    </w:p>
    <w:p w14:paraId="2C9A9BC7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支持按产品名称、品牌、产品链接查询，支持编辑和删除。</w:t>
      </w:r>
    </w:p>
    <w:p w14:paraId="1CD82D43">
      <w:pPr>
        <w:spacing w:before="60" w:after="60"/>
      </w:pPr>
    </w:p>
    <w:p w14:paraId="2261AC5F">
      <w:pPr>
        <w:pBdr>
          <w:left w:val="single" w:color="2E75B6" w:sz="12" w:space="8"/>
        </w:pBdr>
        <w:shd w:val="clear" w:fill="D5E8F0"/>
        <w:spacing w:before="80" w:after="80"/>
        <w:ind w:left="360"/>
      </w:pPr>
      <w:r>
        <w:rPr>
          <w:rFonts w:ascii="微软雅黑" w:hAnsi="微软雅黑" w:eastAsia="微软雅黑" w:cs="微软雅黑"/>
          <w:color w:val="1F4E79"/>
          <w:sz w:val="20"/>
          <w:szCs w:val="20"/>
        </w:rPr>
        <w:t>💡 产品的社媒属性配置是网红分配的核心依据。若产品未配置社媒属性，按产品筛选网红时将无法找到匹配结果。</w:t>
      </w:r>
    </w:p>
    <w:p w14:paraId="149B026E">
      <w:pPr>
        <w:spacing w:before="60" w:after="60"/>
      </w:pPr>
    </w:p>
    <w:p w14:paraId="16291F6F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3.5  标签管理</w:t>
      </w:r>
    </w:p>
    <w:p w14:paraId="57CE6333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路径：网红开发 → 标签管理</w:t>
      </w:r>
    </w:p>
    <w:p w14:paraId="2E0EE3E0">
      <w:pPr>
        <w:spacing w:before="60" w:after="60"/>
      </w:pPr>
    </w:p>
    <w:p w14:paraId="1870085F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标签是网红的内容分类关键词（来源于热门话题、搜索词、种子视频/账号挖掘等），是连接「产品」与「网红」的关键数据。</w:t>
      </w:r>
    </w:p>
    <w:p w14:paraId="3CF98A26">
      <w:pPr>
        <w:spacing w:before="60" w:after="60"/>
      </w:pPr>
    </w:p>
    <w:p w14:paraId="435D7129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核心操作：</w:t>
      </w:r>
    </w:p>
    <w:p w14:paraId="6D6DFAD1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新增标签：填写标签名称、类型（话题/关键词/种子视频/种子账号）和平台后保存。</w:t>
      </w:r>
    </w:p>
    <w:p w14:paraId="1D90B35D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绑定产品：勾选一条或多条标签，点击【绑定产品】，选择品牌和产品后确认。绑定后，在网红分配时选择该产品，这些标签下的网红就会被纳入筛选范围。</w:t>
      </w:r>
    </w:p>
    <w:p w14:paraId="33C8F434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同步标签信息：点击【同步标签信息】，从飞书表格拉取最新标签数据（需管理员配置飞书权限）。</w:t>
      </w:r>
    </w:p>
    <w:p w14:paraId="3B0FBE17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批量复制：勾选标签后，可将其复制到另一个平台或产品下。</w:t>
      </w:r>
    </w:p>
    <w:p w14:paraId="2AB67959">
      <w:pPr>
        <w:spacing w:before="60" w:after="60"/>
      </w:pPr>
    </w:p>
    <w:p w14:paraId="5AE7D466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筛选标签时，可以按平台类型、标签类型、品牌+产品组合筛选，也支持通过「更多筛选」按社媒属性筛选。</w:t>
      </w:r>
    </w:p>
    <w:p w14:paraId="52EC6003">
      <w:pPr>
        <w:spacing w:before="60" w:after="60"/>
      </w:pPr>
    </w:p>
    <w:p w14:paraId="081E910E">
      <w:pPr>
        <w:pBdr>
          <w:left w:val="single" w:color="2E75B6" w:sz="12" w:space="8"/>
        </w:pBdr>
        <w:shd w:val="clear" w:fill="D5E8F0"/>
        <w:spacing w:before="80" w:after="80"/>
        <w:ind w:left="360"/>
      </w:pPr>
      <w:r>
        <w:rPr>
          <w:rFonts w:ascii="微软雅黑" w:hAnsi="微软雅黑" w:eastAsia="微软雅黑" w:cs="微软雅黑"/>
          <w:color w:val="1F4E79"/>
          <w:sz w:val="20"/>
          <w:szCs w:val="20"/>
        </w:rPr>
        <w:t>💡 标签与产品的关系是多对多的：一个标签可绑定多个产品，一个产品也可以关联多个标签。分配网红时，系统会找到所选产品的全部关联标签，再找带有这些标签的网红。</w:t>
      </w:r>
    </w:p>
    <w:p w14:paraId="73F5AB51">
      <w:pPr>
        <w:spacing w:before="60" w:after="60"/>
      </w:pPr>
    </w:p>
    <w:p w14:paraId="7F688F90">
      <w:r>
        <w:br w:type="page"/>
      </w:r>
    </w:p>
    <w:p w14:paraId="0CEAF963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第四章  网红数据管理</w:t>
      </w:r>
    </w:p>
    <w:p w14:paraId="78E3504E">
      <w:pPr>
        <w:spacing w:before="60" w:after="60"/>
      </w:pPr>
    </w:p>
    <w:p w14:paraId="09478D67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4.1  私有网红管理（资源总库）</w:t>
      </w:r>
    </w:p>
    <w:p w14:paraId="17B69A4A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路径：网红管理 → 私有网红管理</w:t>
      </w:r>
    </w:p>
    <w:p w14:paraId="467BAD51">
      <w:pPr>
        <w:spacing w:before="60" w:after="60"/>
      </w:pPr>
    </w:p>
    <w:p w14:paraId="44608217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此页面是团队全部网红资源的总库，展示所有已入库的 TK/IG/YT 网红。</w:t>
      </w:r>
    </w:p>
    <w:p w14:paraId="5E78862E">
      <w:pPr>
        <w:spacing w:before="60" w:after="60"/>
      </w:pPr>
    </w:p>
    <w:p w14:paraId="3C2E8233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网红数据如何入库</w:t>
      </w:r>
    </w:p>
    <w:p w14:paraId="36203922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私有网红没有手动新增的入口，数据通过以下两种方式导入：</w:t>
      </w:r>
    </w:p>
    <w:p w14:paraId="7EBDAC26">
      <w:pPr>
        <w:pStyle w:val="14"/>
        <w:numPr>
          <w:ilvl w:val="0"/>
          <w:numId w:val="2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通过飞书同步：点击工具栏的【同步私有网红】按钮（需有 import:privatedata 权限），系统从飞书表格拉取数据批量入库。飞书表格的模版地址可通过【模版地址 → 私有网红模版】按钮获取。</w:t>
      </w:r>
    </w:p>
    <w:p w14:paraId="23F85EA3">
      <w:pPr>
        <w:pStyle w:val="14"/>
        <w:numPr>
          <w:ilvl w:val="0"/>
          <w:numId w:val="2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历史合作数据同步：点击【同步历史合作】按钮（需有 import:product 权限），将历史已合作的网红数据同步入库。模版地址通过【模版地址 → 历史合作模版】获取。</w:t>
      </w:r>
    </w:p>
    <w:p w14:paraId="78558F12">
      <w:pPr>
        <w:spacing w:before="60" w:after="60"/>
      </w:pPr>
    </w:p>
    <w:p w14:paraId="594FCF00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筛选功能</w:t>
      </w:r>
    </w:p>
    <w:p w14:paraId="20E839EF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列表页提供丰富的筛选条件，全部可选，无必填项：</w:t>
      </w:r>
    </w:p>
    <w:tbl>
      <w:tblPr>
        <w:tblStyle w:val="10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400"/>
      </w:tblGrid>
      <w:tr w14:paraId="2301F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74E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筛选项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E4B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73DA4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21C2">
            <w:r>
              <w:rPr>
                <w:rFonts w:ascii="微软雅黑" w:hAnsi="微软雅黑" w:eastAsia="微软雅黑" w:cs="微软雅黑"/>
                <w:sz w:val="20"/>
                <w:szCs w:val="20"/>
              </w:rPr>
              <w:t>平台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3672">
            <w:r>
              <w:rPr>
                <w:rFonts w:ascii="微软雅黑" w:hAnsi="微软雅黑" w:eastAsia="微软雅黑" w:cs="微软雅黑"/>
                <w:sz w:val="20"/>
                <w:szCs w:val="20"/>
              </w:rPr>
              <w:t>TK / YT / IG，可多选，默认不限</w:t>
            </w:r>
          </w:p>
        </w:tc>
      </w:tr>
      <w:tr w14:paraId="1FC67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C950">
            <w:r>
              <w:rPr>
                <w:rFonts w:ascii="微软雅黑" w:hAnsi="微软雅黑" w:eastAsia="微软雅黑" w:cs="微软雅黑"/>
                <w:sz w:val="20"/>
                <w:szCs w:val="20"/>
              </w:rPr>
              <w:t>账号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3CD21">
            <w:r>
              <w:rPr>
                <w:rFonts w:ascii="微软雅黑" w:hAnsi="微软雅黑" w:eastAsia="微软雅黑" w:cs="微软雅黑"/>
                <w:sz w:val="20"/>
                <w:szCs w:val="20"/>
              </w:rPr>
              <w:t>输入账号名关键词模糊搜索</w:t>
            </w:r>
          </w:p>
        </w:tc>
      </w:tr>
      <w:tr w14:paraId="081ED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201F">
            <w:r>
              <w:rPr>
                <w:rFonts w:ascii="微软雅黑" w:hAnsi="微软雅黑" w:eastAsia="微软雅黑" w:cs="微软雅黑"/>
                <w:sz w:val="20"/>
                <w:szCs w:val="20"/>
              </w:rPr>
              <w:t>国家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B6BE">
            <w:r>
              <w:rPr>
                <w:rFonts w:ascii="微软雅黑" w:hAnsi="微软雅黑" w:eastAsia="微软雅黑" w:cs="微软雅黑"/>
                <w:sz w:val="20"/>
                <w:szCs w:val="20"/>
              </w:rPr>
              <w:t>下拉选择网红所在国家</w:t>
            </w:r>
          </w:p>
        </w:tc>
      </w:tr>
      <w:tr w14:paraId="67D37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202D">
            <w:r>
              <w:rPr>
                <w:rFonts w:ascii="微软雅黑" w:hAnsi="微软雅黑" w:eastAsia="微软雅黑" w:cs="微软雅黑"/>
                <w:sz w:val="20"/>
                <w:szCs w:val="20"/>
              </w:rPr>
              <w:t>性别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66DC">
            <w:r>
              <w:rPr>
                <w:rFonts w:ascii="微软雅黑" w:hAnsi="微软雅黑" w:eastAsia="微软雅黑" w:cs="微软雅黑"/>
                <w:sz w:val="20"/>
                <w:szCs w:val="20"/>
              </w:rPr>
              <w:t>男 / 女</w:t>
            </w:r>
          </w:p>
        </w:tc>
      </w:tr>
      <w:tr w14:paraId="69C8C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28BF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网红邮箱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8A11">
            <w:r>
              <w:rPr>
                <w:rFonts w:ascii="微软雅黑" w:hAnsi="微软雅黑" w:eastAsia="微软雅黑" w:cs="微软雅黑"/>
                <w:sz w:val="20"/>
                <w:szCs w:val="20"/>
              </w:rPr>
              <w:t>输入邮箱关键词</w:t>
            </w:r>
          </w:p>
        </w:tc>
      </w:tr>
      <w:tr w14:paraId="2867B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8464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网红顾问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68B2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按顾问筛选（查看某顾问负责的网红）</w:t>
            </w:r>
          </w:p>
        </w:tc>
      </w:tr>
      <w:tr w14:paraId="60383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629A">
            <w:r>
              <w:rPr>
                <w:rFonts w:ascii="微软雅黑" w:hAnsi="微软雅黑" w:eastAsia="微软雅黑" w:cs="微软雅黑"/>
                <w:sz w:val="20"/>
                <w:szCs w:val="20"/>
              </w:rPr>
              <w:t>段位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CF00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网红的资源等级分类</w:t>
            </w:r>
          </w:p>
        </w:tc>
      </w:tr>
      <w:tr w14:paraId="3F37E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628A">
            <w:r>
              <w:rPr>
                <w:rFonts w:ascii="微软雅黑" w:hAnsi="微软雅黑" w:eastAsia="微软雅黑" w:cs="微软雅黑"/>
                <w:sz w:val="20"/>
                <w:szCs w:val="20"/>
              </w:rPr>
              <w:t>状态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225A">
            <w:r>
              <w:rPr>
                <w:rFonts w:ascii="微软雅黑" w:hAnsi="微软雅黑" w:eastAsia="微软雅黑" w:cs="微软雅黑"/>
                <w:sz w:val="20"/>
                <w:szCs w:val="20"/>
              </w:rPr>
              <w:t>正常 / 异常 / 待更新</w:t>
            </w:r>
          </w:p>
        </w:tc>
      </w:tr>
      <w:tr w14:paraId="4F96A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6480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推广产品 / 产品类目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0192">
            <w:r>
              <w:rPr>
                <w:rFonts w:ascii="微软雅黑" w:hAnsi="微软雅黑" w:eastAsia="微软雅黑" w:cs="微软雅黑"/>
                <w:sz w:val="20"/>
                <w:szCs w:val="20"/>
              </w:rPr>
              <w:t>切换方式：选品牌+产品，或直接选产品类目树</w:t>
            </w:r>
          </w:p>
        </w:tc>
      </w:tr>
      <w:tr w14:paraId="5C1F1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4A16">
            <w:r>
              <w:rPr>
                <w:rFonts w:ascii="微软雅黑" w:hAnsi="微软雅黑" w:eastAsia="微软雅黑" w:cs="微软雅黑"/>
                <w:sz w:val="20"/>
                <w:szCs w:val="20"/>
              </w:rPr>
              <w:t>费用范围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7FC3">
            <w:r>
              <w:rPr>
                <w:rFonts w:ascii="微软雅黑" w:hAnsi="微软雅黑" w:eastAsia="微软雅黑" w:cs="微软雅黑"/>
                <w:sz w:val="20"/>
                <w:szCs w:val="20"/>
              </w:rPr>
              <w:t>合作报价的最小/最大值（美元）</w:t>
            </w:r>
          </w:p>
        </w:tc>
      </w:tr>
      <w:tr w14:paraId="25C72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74AE">
            <w:r>
              <w:rPr>
                <w:rFonts w:ascii="微软雅黑" w:hAnsi="微软雅黑" w:eastAsia="微软雅黑" w:cs="微软雅黑"/>
                <w:sz w:val="20"/>
                <w:szCs w:val="20"/>
              </w:rPr>
              <w:t>更多筛选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EAF4">
            <w:r>
              <w:rPr>
                <w:rFonts w:ascii="微软雅黑" w:hAnsi="微软雅黑" w:eastAsia="微软雅黑" w:cs="微软雅黑"/>
                <w:sz w:val="20"/>
                <w:szCs w:val="20"/>
              </w:rPr>
              <w:t>粉丝数范围、均播数范围、视频GMV范围、最近发布日期、历史合作品牌/产品、商家达人类型、各类社媒属性</w:t>
            </w:r>
          </w:p>
        </w:tc>
      </w:tr>
    </w:tbl>
    <w:p w14:paraId="75A1BCDD">
      <w:pPr>
        <w:spacing w:before="60" w:after="60"/>
      </w:pPr>
    </w:p>
    <w:p w14:paraId="122CBBB2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行操作</w:t>
      </w:r>
    </w:p>
    <w:tbl>
      <w:tblPr>
        <w:tblStyle w:val="10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100"/>
      </w:tblGrid>
      <w:tr w14:paraId="2EB0C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840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操作</w:t>
            </w:r>
          </w:p>
        </w:tc>
        <w:tc>
          <w:tcPr>
            <w:tcW w:w="6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992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24C8C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9B7F">
            <w:r>
              <w:rPr>
                <w:rFonts w:ascii="微软雅黑" w:hAnsi="微软雅黑" w:eastAsia="微软雅黑" w:cs="微软雅黑"/>
                <w:sz w:val="20"/>
                <w:szCs w:val="20"/>
              </w:rPr>
              <w:t>编辑（铅笔图标）</w:t>
            </w:r>
          </w:p>
        </w:tc>
        <w:tc>
          <w:tcPr>
            <w:tcW w:w="6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5AE4">
            <w:r>
              <w:rPr>
                <w:rFonts w:ascii="微软雅黑" w:hAnsi="微软雅黑" w:eastAsia="微软雅黑" w:cs="微软雅黑"/>
                <w:sz w:val="20"/>
                <w:szCs w:val="20"/>
              </w:rPr>
              <w:t>编辑网红的全部基础信息和平台数据，包括签约价格、备注等</w:t>
            </w:r>
          </w:p>
        </w:tc>
      </w:tr>
      <w:tr w14:paraId="33CAF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7AB6">
            <w:r>
              <w:rPr>
                <w:rFonts w:ascii="微软雅黑" w:hAnsi="微软雅黑" w:eastAsia="微软雅黑" w:cs="微软雅黑"/>
                <w:sz w:val="20"/>
                <w:szCs w:val="20"/>
              </w:rPr>
              <w:t>编辑信息（需权限）</w:t>
            </w:r>
          </w:p>
        </w:tc>
        <w:tc>
          <w:tcPr>
            <w:tcW w:w="6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B85A">
            <w:r>
              <w:rPr>
                <w:rFonts w:ascii="微软雅黑" w:hAnsi="微软雅黑" w:eastAsia="微软雅黑" w:cs="微软雅黑"/>
                <w:sz w:val="20"/>
                <w:szCs w:val="20"/>
              </w:rPr>
              <w:t>专项编辑：仅修改国家和性别字段</w:t>
            </w:r>
          </w:p>
        </w:tc>
      </w:tr>
      <w:tr w14:paraId="4CFB6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F0F2">
            <w:r>
              <w:rPr>
                <w:rFonts w:ascii="微软雅黑" w:hAnsi="微软雅黑" w:eastAsia="微软雅黑" w:cs="微软雅黑"/>
                <w:sz w:val="20"/>
                <w:szCs w:val="20"/>
              </w:rPr>
              <w:t>编辑历史合作（时钟图标）</w:t>
            </w:r>
          </w:p>
        </w:tc>
        <w:tc>
          <w:tcPr>
            <w:tcW w:w="6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7E19">
            <w:r>
              <w:rPr>
                <w:rFonts w:ascii="微软雅黑" w:hAnsi="微软雅黑" w:eastAsia="微软雅黑" w:cs="微软雅黑"/>
                <w:sz w:val="20"/>
                <w:szCs w:val="20"/>
              </w:rPr>
              <w:t>记录和编辑该网红与哪些产品有过历史合作，以及相关报价和顾问</w:t>
            </w:r>
          </w:p>
        </w:tc>
      </w:tr>
    </w:tbl>
    <w:p w14:paraId="054D5D6D">
      <w:pPr>
        <w:spacing w:before="60" w:after="60"/>
      </w:pPr>
    </w:p>
    <w:p w14:paraId="2804E554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工具栏操作</w:t>
      </w:r>
    </w:p>
    <w:tbl>
      <w:tblPr>
        <w:tblStyle w:val="10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7"/>
        <w:gridCol w:w="3160"/>
        <w:gridCol w:w="3603"/>
      </w:tblGrid>
      <w:tr w14:paraId="15E4E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17C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按钮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C86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16D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5B14D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6407">
            <w:r>
              <w:rPr>
                <w:rFonts w:ascii="微软雅黑" w:hAnsi="微软雅黑" w:eastAsia="微软雅黑" w:cs="微软雅黑"/>
                <w:sz w:val="20"/>
                <w:szCs w:val="20"/>
              </w:rPr>
              <w:t>导出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B435">
            <w:r>
              <w:rPr>
                <w:rFonts w:ascii="微软雅黑" w:hAnsi="微软雅黑" w:eastAsia="微软雅黑" w:cs="微软雅黑"/>
                <w:sz w:val="20"/>
                <w:szCs w:val="20"/>
              </w:rPr>
              <w:t>需先勾选网红；需 user:export 权限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4DA8">
            <w:r>
              <w:rPr>
                <w:rFonts w:ascii="微软雅黑" w:hAnsi="微软雅黑" w:eastAsia="微软雅黑" w:cs="微软雅黑"/>
                <w:sz w:val="20"/>
                <w:szCs w:val="20"/>
              </w:rPr>
              <w:t>将勾选的网红数据导出为 Excel 文件</w:t>
            </w:r>
          </w:p>
        </w:tc>
      </w:tr>
      <w:tr w14:paraId="1B812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A78F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模版地址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E266">
            <w:r>
              <w:rPr>
                <w:rFonts w:ascii="微软雅黑" w:hAnsi="微软雅黑" w:eastAsia="微软雅黑" w:cs="微软雅黑"/>
                <w:sz w:val="20"/>
                <w:szCs w:val="20"/>
              </w:rPr>
              <w:t>需 user:import 权限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043A">
            <w:r>
              <w:rPr>
                <w:rFonts w:ascii="微软雅黑" w:hAnsi="微软雅黑" w:eastAsia="微软雅黑" w:cs="微软雅黑"/>
                <w:sz w:val="20"/>
                <w:szCs w:val="20"/>
              </w:rPr>
              <w:t>下拉两个子项：私有网红模版（飞书链接）、历史合作模版（飞书链接）</w:t>
            </w:r>
          </w:p>
        </w:tc>
      </w:tr>
      <w:tr w14:paraId="67C81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7F4C">
            <w:r>
              <w:rPr>
                <w:rFonts w:ascii="微软雅黑" w:hAnsi="微软雅黑" w:eastAsia="微软雅黑" w:cs="微软雅黑"/>
                <w:sz w:val="20"/>
                <w:szCs w:val="20"/>
              </w:rPr>
              <w:t>调整顾问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262D">
            <w:r>
              <w:rPr>
                <w:rFonts w:ascii="微软雅黑" w:hAnsi="微软雅黑" w:eastAsia="微软雅黑" w:cs="微软雅黑"/>
                <w:sz w:val="20"/>
                <w:szCs w:val="20"/>
              </w:rPr>
              <w:t>需 user:modificationcelebrity 权限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4EF2">
            <w:r>
              <w:rPr>
                <w:rFonts w:ascii="微软雅黑" w:hAnsi="微软雅黑" w:eastAsia="微软雅黑" w:cs="微软雅黑"/>
                <w:sz w:val="20"/>
                <w:szCs w:val="20"/>
              </w:rPr>
              <w:t>将所选网红从当前顾问改分配给其他顾问，同时记录调整日志</w:t>
            </w:r>
          </w:p>
        </w:tc>
      </w:tr>
      <w:tr w14:paraId="75685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FC77">
            <w:r>
              <w:rPr>
                <w:rFonts w:ascii="微软雅黑" w:hAnsi="微软雅黑" w:eastAsia="微软雅黑" w:cs="微软雅黑"/>
                <w:sz w:val="20"/>
                <w:szCs w:val="20"/>
              </w:rPr>
              <w:t>更新网红状态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8B86">
            <w:r>
              <w:rPr>
                <w:rFonts w:ascii="微软雅黑" w:hAnsi="微软雅黑" w:eastAsia="微软雅黑" w:cs="微软雅黑"/>
                <w:sz w:val="20"/>
                <w:szCs w:val="20"/>
              </w:rPr>
              <w:t>需先勾选网红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5889">
            <w:r>
              <w:rPr>
                <w:rFonts w:ascii="微软雅黑" w:hAnsi="微软雅黑" w:eastAsia="微软雅黑" w:cs="微软雅黑"/>
                <w:sz w:val="20"/>
                <w:szCs w:val="20"/>
              </w:rPr>
              <w:t>将所选网红的账号状态批量设为待更新</w:t>
            </w:r>
          </w:p>
        </w:tc>
      </w:tr>
      <w:tr w14:paraId="48CB9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6048">
            <w:r>
              <w:rPr>
                <w:rFonts w:ascii="微软雅黑" w:hAnsi="微软雅黑" w:eastAsia="微软雅黑" w:cs="微软雅黑"/>
                <w:sz w:val="20"/>
                <w:szCs w:val="20"/>
              </w:rPr>
              <w:t>同步私有网红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DC57A">
            <w:r>
              <w:rPr>
                <w:rFonts w:ascii="微软雅黑" w:hAnsi="微软雅黑" w:eastAsia="微软雅黑" w:cs="微软雅黑"/>
                <w:sz w:val="20"/>
                <w:szCs w:val="20"/>
              </w:rPr>
              <w:t>需 import:privatedata 权限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C794">
            <w:r>
              <w:rPr>
                <w:rFonts w:ascii="微软雅黑" w:hAnsi="微软雅黑" w:eastAsia="微软雅黑" w:cs="微软雅黑"/>
                <w:sz w:val="20"/>
                <w:szCs w:val="20"/>
              </w:rPr>
              <w:t>从飞书拉取私有网红数据导入系统</w:t>
            </w:r>
          </w:p>
        </w:tc>
      </w:tr>
      <w:tr w14:paraId="09248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A025">
            <w:r>
              <w:rPr>
                <w:rFonts w:ascii="微软雅黑" w:hAnsi="微软雅黑" w:eastAsia="微软雅黑" w:cs="微软雅黑"/>
                <w:sz w:val="20"/>
                <w:szCs w:val="20"/>
              </w:rPr>
              <w:t>同步历史合作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C5D5">
            <w:r>
              <w:rPr>
                <w:rFonts w:ascii="微软雅黑" w:hAnsi="微软雅黑" w:eastAsia="微软雅黑" w:cs="微软雅黑"/>
                <w:sz w:val="20"/>
                <w:szCs w:val="20"/>
              </w:rPr>
              <w:t>需 import:product 权限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0FF1">
            <w:r>
              <w:rPr>
                <w:rFonts w:ascii="微软雅黑" w:hAnsi="微软雅黑" w:eastAsia="微软雅黑" w:cs="微软雅黑"/>
                <w:sz w:val="20"/>
                <w:szCs w:val="20"/>
              </w:rPr>
              <w:t>从飞书拉取历史合作数据导入系统</w:t>
            </w:r>
          </w:p>
        </w:tc>
      </w:tr>
    </w:tbl>
    <w:p w14:paraId="6860A208">
      <w:pPr>
        <w:spacing w:before="60" w:after="60"/>
      </w:pPr>
    </w:p>
    <w:p w14:paraId="1827F57D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4.2  顾问调整日志</w:t>
      </w:r>
    </w:p>
    <w:p w14:paraId="58C95B1C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路径：网红管理 → 顾问调整日志</w:t>
      </w:r>
    </w:p>
    <w:p w14:paraId="1D98CA16">
      <w:pPr>
        <w:spacing w:before="60" w:after="60"/>
      </w:pPr>
    </w:p>
    <w:p w14:paraId="1452EA8F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每次使用【调整顾问】操作后，系统会自动生成一条调整日志，记录：交接人（原顾问）、接收人（新顾问）、操作人、操作时间、变更状态（变更成功/变更失败/撤销交接）以及调整涉及的网红列表。可按交接人、接收人、操作人、变更状态查询。</w:t>
      </w:r>
    </w:p>
    <w:p w14:paraId="0FE089E3">
      <w:pPr>
        <w:spacing w:before="60" w:after="60"/>
      </w:pPr>
    </w:p>
    <w:p w14:paraId="063A1974">
      <w:r>
        <w:br w:type="page"/>
      </w:r>
    </w:p>
    <w:p w14:paraId="303F61C5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第五章  网红筛选与分配</w:t>
      </w:r>
    </w:p>
    <w:p w14:paraId="5D4E79A4">
      <w:pPr>
        <w:spacing w:before="60" w:after="60"/>
      </w:pPr>
    </w:p>
    <w:p w14:paraId="266E25F8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网红分配是将系统资源库中的网红，按业务需求批量分配给顾问负责跟进的核心流程。运营主管是此功能的主要使用者。</w:t>
      </w:r>
    </w:p>
    <w:p w14:paraId="427999FA">
      <w:pPr>
        <w:spacing w:before="60" w:after="60"/>
      </w:pPr>
    </w:p>
    <w:p w14:paraId="42C577BC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5.1  筛选条件与互斥规则</w:t>
      </w:r>
    </w:p>
    <w:p w14:paraId="15EEAEDE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分配页面提供两种主要筛选路径，同一次查询只能选择一种：</w:t>
      </w:r>
    </w:p>
    <w:p w14:paraId="4AEA72B4">
      <w:pPr>
        <w:spacing w:before="60" w:after="60"/>
      </w:pPr>
    </w:p>
    <w:tbl>
      <w:tblPr>
        <w:tblStyle w:val="10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1"/>
        <w:gridCol w:w="1558"/>
        <w:gridCol w:w="3971"/>
        <w:gridCol w:w="1610"/>
      </w:tblGrid>
      <w:tr w14:paraId="5C456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D74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筛选路径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A0F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选择的字段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757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触发逻辑</w:t>
            </w:r>
          </w:p>
        </w:tc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D25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适用场景</w:t>
            </w:r>
          </w:p>
        </w:tc>
      </w:tr>
      <w:tr w14:paraId="7A4DF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1C73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按产品筛选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8357">
            <w:r>
              <w:rPr>
                <w:rFonts w:ascii="微软雅黑" w:hAnsi="微软雅黑" w:eastAsia="微软雅黑" w:cs="微软雅黑"/>
                <w:sz w:val="20"/>
                <w:szCs w:val="20"/>
              </w:rPr>
              <w:t>品牌 + 产品（必选品牌后产品才可选）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1DD6">
            <w:r>
              <w:rPr>
                <w:rFonts w:ascii="微软雅黑" w:hAnsi="微软雅黑" w:eastAsia="微软雅黑" w:cs="微软雅黑"/>
                <w:sz w:val="20"/>
                <w:szCs w:val="20"/>
              </w:rPr>
              <w:t>选择产品后，系统调用接口 /kol/attribute/queryByProductId，自动获取该产品配置的所有社媒属性作为筛选条件</w:t>
            </w:r>
          </w:p>
        </w:tc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4745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推广新品时，找对应品类的网红</w:t>
            </w:r>
          </w:p>
        </w:tc>
      </w:tr>
      <w:tr w14:paraId="5C114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108B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按产品类目筛选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9366">
            <w:r>
              <w:rPr>
                <w:rFonts w:ascii="微软雅黑" w:hAnsi="微软雅黑" w:eastAsia="微软雅黑" w:cs="微软雅黑"/>
                <w:sz w:val="20"/>
                <w:szCs w:val="20"/>
              </w:rPr>
              <w:t>产品类目树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8E56">
            <w:r>
              <w:rPr>
                <w:rFonts w:ascii="微软雅黑" w:hAnsi="微软雅黑" w:eastAsia="微软雅黑" w:cs="微软雅黑"/>
                <w:sz w:val="20"/>
                <w:szCs w:val="20"/>
              </w:rPr>
              <w:t>从树形结构中选择一个或多个类目节点</w:t>
            </w:r>
          </w:p>
        </w:tc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263E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按大品类范围筛选，不限定具体产品</w:t>
            </w:r>
          </w:p>
        </w:tc>
      </w:tr>
      <w:tr w14:paraId="51CEC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9511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按属性筛选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557F">
            <w:r>
              <w:rPr>
                <w:rFonts w:ascii="微软雅黑" w:hAnsi="微软雅黑" w:eastAsia="微软雅黑" w:cs="微软雅黑"/>
                <w:sz w:val="20"/>
                <w:szCs w:val="20"/>
              </w:rPr>
              <w:t>更多筛选 → 社媒属性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7320">
            <w:r>
              <w:rPr>
                <w:rFonts w:ascii="微软雅黑" w:hAnsi="微软雅黑" w:eastAsia="微软雅黑" w:cs="微软雅黑"/>
                <w:sz w:val="20"/>
                <w:szCs w:val="20"/>
              </w:rPr>
              <w:t>手动在更多筛选面板中选择具体属性类型和属性值</w:t>
            </w:r>
          </w:p>
        </w:tc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7C44">
            <w:r>
              <w:rPr>
                <w:rFonts w:ascii="微软雅黑" w:hAnsi="微软雅黑" w:eastAsia="微软雅黑" w:cs="微软雅黑"/>
                <w:sz w:val="20"/>
                <w:szCs w:val="20"/>
              </w:rPr>
              <w:t>精准按内容类型筛选</w:t>
            </w:r>
          </w:p>
        </w:tc>
      </w:tr>
      <w:tr w14:paraId="760E9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83A7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按标签筛选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9828">
            <w:r>
              <w:rPr>
                <w:rFonts w:ascii="微软雅黑" w:hAnsi="微软雅黑" w:eastAsia="微软雅黑" w:cs="微软雅黑"/>
                <w:sz w:val="20"/>
                <w:szCs w:val="20"/>
              </w:rPr>
              <w:t>标签选择框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2215">
            <w:r>
              <w:rPr>
                <w:rFonts w:ascii="微软雅黑" w:hAnsi="微软雅黑" w:eastAsia="微软雅黑" w:cs="微软雅黑"/>
                <w:sz w:val="20"/>
                <w:szCs w:val="20"/>
              </w:rPr>
              <w:t>直接选择标签名称（与产品/属性互斥）</w:t>
            </w:r>
          </w:p>
        </w:tc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B2B4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已知标签名时直接筛选</w:t>
            </w:r>
          </w:p>
        </w:tc>
      </w:tr>
    </w:tbl>
    <w:p w14:paraId="65C6204B">
      <w:pPr>
        <w:spacing w:before="60" w:after="60"/>
      </w:pPr>
    </w:p>
    <w:p w14:paraId="73037DF7">
      <w:pPr>
        <w:pBdr>
          <w:left w:val="single" w:color="2E75B6" w:sz="12" w:space="8"/>
        </w:pBdr>
        <w:shd w:val="clear" w:fill="D5E8F0"/>
        <w:spacing w:before="80" w:after="80"/>
        <w:ind w:left="360"/>
      </w:pPr>
      <w:r>
        <w:rPr>
          <w:rFonts w:ascii="微软雅黑" w:hAnsi="微软雅黑" w:eastAsia="微软雅黑" w:cs="微软雅黑"/>
          <w:color w:val="1F4E79"/>
          <w:sz w:val="20"/>
          <w:szCs w:val="20"/>
        </w:rPr>
        <w:t>💡 产品/属性与标签互斥：选了产品（或属性）后，标签选择框自动置灰禁用；反之，填了标签后，产品和属性字段自动禁用。系统代码层面会二次校验，若同时传入会提示重新选择。</w:t>
      </w:r>
    </w:p>
    <w:p w14:paraId="6457EF2A">
      <w:pPr>
        <w:spacing w:before="60" w:after="60"/>
      </w:pPr>
    </w:p>
    <w:p w14:paraId="0215BC78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5.2  更多筛选（叠加条件）</w:t>
      </w:r>
    </w:p>
    <w:p w14:paraId="7292AE72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点击【更多筛选】按钮展开面板，可在主筛选条件之外叠加以下条件（与主条件是 AND 关系，进一步缩小范围）：</w:t>
      </w:r>
    </w:p>
    <w:tbl>
      <w:tblPr>
        <w:tblStyle w:val="10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400"/>
      </w:tblGrid>
      <w:tr w14:paraId="12021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406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筛选项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DDE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可选值/范围</w:t>
            </w:r>
          </w:p>
        </w:tc>
      </w:tr>
      <w:tr w14:paraId="0D004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AF18">
            <w:r>
              <w:rPr>
                <w:rFonts w:ascii="微软雅黑" w:hAnsi="微软雅黑" w:eastAsia="微软雅黑" w:cs="微软雅黑"/>
                <w:sz w:val="20"/>
                <w:szCs w:val="20"/>
              </w:rPr>
              <w:t>粉丝数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6875">
            <w:r>
              <w:rPr>
                <w:rFonts w:ascii="微软雅黑" w:hAnsi="微软雅黑" w:eastAsia="微软雅黑" w:cs="微软雅黑"/>
                <w:sz w:val="20"/>
                <w:szCs w:val="20"/>
              </w:rPr>
              <w:t>预设：1K-10K / 10K-20K / 20K-50K / 50K-100K / 100K+；或自定义最小/最大值（单位 K）</w:t>
            </w:r>
          </w:p>
        </w:tc>
      </w:tr>
      <w:tr w14:paraId="6FB48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34D3">
            <w:r>
              <w:rPr>
                <w:rFonts w:ascii="微软雅黑" w:hAnsi="微软雅黑" w:eastAsia="微软雅黑" w:cs="微软雅黑"/>
                <w:sz w:val="20"/>
                <w:szCs w:val="20"/>
              </w:rPr>
              <w:t>有效视频数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99E2">
            <w:r>
              <w:rPr>
                <w:rFonts w:ascii="微软雅黑" w:hAnsi="微软雅黑" w:eastAsia="微软雅黑" w:cs="微软雅黑"/>
                <w:sz w:val="20"/>
                <w:szCs w:val="20"/>
              </w:rPr>
              <w:t>自定义范围</w:t>
            </w:r>
          </w:p>
        </w:tc>
      </w:tr>
      <w:tr w14:paraId="32ED7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CA8D">
            <w:r>
              <w:rPr>
                <w:rFonts w:ascii="微软雅黑" w:hAnsi="微软雅黑" w:eastAsia="微软雅黑" w:cs="微软雅黑"/>
                <w:sz w:val="20"/>
                <w:szCs w:val="20"/>
              </w:rPr>
              <w:t>播放中位数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4938">
            <w:r>
              <w:rPr>
                <w:rFonts w:ascii="微软雅黑" w:hAnsi="微软雅黑" w:eastAsia="微软雅黑" w:cs="微软雅黑"/>
                <w:sz w:val="20"/>
                <w:szCs w:val="20"/>
              </w:rPr>
              <w:t>自定义范围</w:t>
            </w:r>
          </w:p>
        </w:tc>
      </w:tr>
      <w:tr w14:paraId="479EB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EC2B">
            <w:r>
              <w:rPr>
                <w:rFonts w:ascii="微软雅黑" w:hAnsi="微软雅黑" w:eastAsia="微软雅黑" w:cs="微软雅黑"/>
                <w:sz w:val="20"/>
                <w:szCs w:val="20"/>
              </w:rPr>
              <w:t>均播数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F5F7">
            <w:r>
              <w:rPr>
                <w:rFonts w:ascii="微软雅黑" w:hAnsi="微软雅黑" w:eastAsia="微软雅黑" w:cs="微软雅黑"/>
                <w:sz w:val="20"/>
                <w:szCs w:val="20"/>
              </w:rPr>
              <w:t>预设：0-10K / 10K-30K / 30K-100K / 100K-300K / 300K+；或自定义（单位 K）</w:t>
            </w:r>
          </w:p>
        </w:tc>
      </w:tr>
      <w:tr w14:paraId="0F436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4539">
            <w:r>
              <w:rPr>
                <w:rFonts w:ascii="微软雅黑" w:hAnsi="微软雅黑" w:eastAsia="微软雅黑" w:cs="微软雅黑"/>
                <w:sz w:val="20"/>
                <w:szCs w:val="20"/>
              </w:rPr>
              <w:t>标签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8CBA">
            <w:r>
              <w:rPr>
                <w:rFonts w:ascii="微软雅黑" w:hAnsi="微软雅黑" w:eastAsia="微软雅黑" w:cs="微软雅黑"/>
                <w:sz w:val="20"/>
                <w:szCs w:val="20"/>
              </w:rPr>
              <w:t>搜索标签名，支持多选；也可在文本框中精确输入多个标签（一行一项）批量匹配</w:t>
            </w:r>
          </w:p>
        </w:tc>
      </w:tr>
      <w:tr w14:paraId="4A05D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0BB2">
            <w:r>
              <w:rPr>
                <w:rFonts w:ascii="微软雅黑" w:hAnsi="微软雅黑" w:eastAsia="微软雅黑" w:cs="微软雅黑"/>
                <w:sz w:val="20"/>
                <w:szCs w:val="20"/>
              </w:rPr>
              <w:t>账号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8DE8">
            <w:r>
              <w:rPr>
                <w:rFonts w:ascii="微软雅黑" w:hAnsi="微软雅黑" w:eastAsia="微软雅黑" w:cs="微软雅黑"/>
                <w:sz w:val="20"/>
                <w:szCs w:val="20"/>
              </w:rPr>
              <w:t>输入账号关键词，支持多行精确输入</w:t>
            </w:r>
          </w:p>
        </w:tc>
      </w:tr>
      <w:tr w14:paraId="28413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1DA8">
            <w:r>
              <w:rPr>
                <w:rFonts w:ascii="微软雅黑" w:hAnsi="微软雅黑" w:eastAsia="微软雅黑" w:cs="微软雅黑"/>
                <w:sz w:val="20"/>
                <w:szCs w:val="20"/>
              </w:rPr>
              <w:t>邮箱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6ECC">
            <w:r>
              <w:rPr>
                <w:rFonts w:ascii="微软雅黑" w:hAnsi="微软雅黑" w:eastAsia="微软雅黑" w:cs="微软雅黑"/>
                <w:sz w:val="20"/>
                <w:szCs w:val="20"/>
              </w:rPr>
              <w:t>输入邮箱关键词</w:t>
            </w:r>
          </w:p>
        </w:tc>
      </w:tr>
    </w:tbl>
    <w:p w14:paraId="625DC575">
      <w:pPr>
        <w:spacing w:before="60" w:after="60"/>
      </w:pPr>
    </w:p>
    <w:p w14:paraId="0E5F4BC1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面板底部有【应用】和【查询】两个按钮：【应用】只保存条件但不立即刷新列表；【查询】保存条件并立即刷新列表。已选的更多筛选条件会以标签形式显示在筛选区下方，可单独修改或点击叉号清除。</w:t>
      </w:r>
    </w:p>
    <w:p w14:paraId="6B9DB9C1">
      <w:pPr>
        <w:spacing w:before="60" w:after="60"/>
      </w:pPr>
    </w:p>
    <w:p w14:paraId="45D359E8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5.3  执行分配</w:t>
      </w:r>
    </w:p>
    <w:p w14:paraId="207D53A7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筛选出目标网红列表后，按以下步骤完成分配：</w:t>
      </w:r>
    </w:p>
    <w:p w14:paraId="73F55D0F">
      <w:pPr>
        <w:pStyle w:val="14"/>
        <w:numPr>
          <w:ilvl w:val="0"/>
          <w:numId w:val="2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在列表中勾选要分配的网红（支持跨页多选，已选数量显示在页面左下角）。</w:t>
      </w:r>
    </w:p>
    <w:p w14:paraId="6FB73931">
      <w:pPr>
        <w:pStyle w:val="14"/>
        <w:numPr>
          <w:ilvl w:val="0"/>
          <w:numId w:val="2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点击【分配网红】按钮（若筛选条件与当前列表结果不一致，系统会提示重新查询）。</w:t>
      </w:r>
    </w:p>
    <w:p w14:paraId="657DA499">
      <w:pPr>
        <w:pStyle w:val="14"/>
        <w:numPr>
          <w:ilvl w:val="0"/>
          <w:numId w:val="2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弹出分配确认弹窗，弹窗标题根据当前查询条件自动命名（如：按产品分配、按产品+达人类型分配、按标签分配等）。</w:t>
      </w:r>
    </w:p>
    <w:p w14:paraId="4680CC43">
      <w:pPr>
        <w:pStyle w:val="14"/>
        <w:numPr>
          <w:ilvl w:val="0"/>
          <w:numId w:val="2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弹窗中显示「待分配网红数量」及预计分配时间提示。</w:t>
      </w:r>
    </w:p>
    <w:p w14:paraId="72FD7D73">
      <w:pPr>
        <w:pStyle w:val="14"/>
        <w:numPr>
          <w:ilvl w:val="0"/>
          <w:numId w:val="2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在「网红顾问」下拉框中选择一个或多个顾问（点击「选择全部」可一键选中所有顾问）。</w:t>
      </w:r>
    </w:p>
    <w:p w14:paraId="188535A7">
      <w:pPr>
        <w:pStyle w:val="14"/>
        <w:numPr>
          <w:ilvl w:val="0"/>
          <w:numId w:val="2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点击【分配】按钮，系统后台异步执行分配，顾问均分这批网红。</w:t>
      </w:r>
    </w:p>
    <w:p w14:paraId="129598DE">
      <w:pPr>
        <w:pStyle w:val="14"/>
        <w:numPr>
          <w:ilvl w:val="0"/>
          <w:numId w:val="2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分配完成后在【分配日志】中可查看本次分配的明细。</w:t>
      </w:r>
    </w:p>
    <w:p w14:paraId="01B5D575">
      <w:pPr>
        <w:spacing w:before="60" w:after="60"/>
      </w:pPr>
    </w:p>
    <w:tbl>
      <w:tblPr>
        <w:tblStyle w:val="10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800"/>
        <w:gridCol w:w="3000"/>
      </w:tblGrid>
      <w:tr w14:paraId="68948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384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分配类型（系统内部标识）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2B1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886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弹窗标题显示</w:t>
            </w:r>
          </w:p>
        </w:tc>
      </w:tr>
      <w:tr w14:paraId="6EF1D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074C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按产品分配（allotType=2）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7C81">
            <w:r>
              <w:rPr>
                <w:rFonts w:ascii="微软雅黑" w:hAnsi="微软雅黑" w:eastAsia="微软雅黑" w:cs="微软雅黑"/>
                <w:sz w:val="20"/>
                <w:szCs w:val="20"/>
              </w:rPr>
              <w:t>选了产品，未选标签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95DA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按产品分配</w:t>
            </w:r>
          </w:p>
        </w:tc>
      </w:tr>
      <w:tr w14:paraId="5B735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6266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按达人类型分配（allotType=3）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6402">
            <w:r>
              <w:rPr>
                <w:rFonts w:ascii="微软雅黑" w:hAnsi="微软雅黑" w:eastAsia="微软雅黑" w:cs="微软雅黑"/>
                <w:sz w:val="20"/>
                <w:szCs w:val="20"/>
              </w:rPr>
              <w:t>选了属性，未选产品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3FB6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按达人类型分配</w:t>
            </w:r>
          </w:p>
        </w:tc>
      </w:tr>
      <w:tr w14:paraId="35CB9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8C5A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按标签分配（allotType=1）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5B42">
            <w:r>
              <w:rPr>
                <w:rFonts w:ascii="微软雅黑" w:hAnsi="微软雅黑" w:eastAsia="微软雅黑" w:cs="微软雅黑"/>
                <w:sz w:val="20"/>
                <w:szCs w:val="20"/>
              </w:rPr>
              <w:t>选了标签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29ED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按标签分配</w:t>
            </w:r>
          </w:p>
        </w:tc>
      </w:tr>
      <w:tr w14:paraId="0B603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9E6A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按产品+标签分配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A668">
            <w:r>
              <w:rPr>
                <w:rFonts w:ascii="微软雅黑" w:hAnsi="微软雅黑" w:eastAsia="微软雅黑" w:cs="微软雅黑"/>
                <w:sz w:val="20"/>
                <w:szCs w:val="20"/>
              </w:rPr>
              <w:t>选了产品，同时有标签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EE41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按产品、标签分配</w:t>
            </w:r>
          </w:p>
        </w:tc>
      </w:tr>
      <w:tr w14:paraId="7F87D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58AA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按产品+达人类型分配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8EAB">
            <w:r>
              <w:rPr>
                <w:rFonts w:ascii="微软雅黑" w:hAnsi="微软雅黑" w:eastAsia="微软雅黑" w:cs="微软雅黑"/>
                <w:sz w:val="20"/>
                <w:szCs w:val="20"/>
              </w:rPr>
              <w:t>选了产品，同时选了属性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6910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按产品、达人类型分配</w:t>
            </w:r>
          </w:p>
        </w:tc>
      </w:tr>
    </w:tbl>
    <w:p w14:paraId="1081380B">
      <w:pPr>
        <w:spacing w:before="60" w:after="60"/>
      </w:pPr>
    </w:p>
    <w:p w14:paraId="3C6DDC31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5.4  分配日志查询</w:t>
      </w:r>
    </w:p>
    <w:p w14:paraId="3FE44075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路径：网红分配 → 分配记录</w:t>
      </w:r>
    </w:p>
    <w:p w14:paraId="1AC85E53">
      <w:pPr>
        <w:spacing w:before="60" w:after="60"/>
      </w:pPr>
    </w:p>
    <w:p w14:paraId="3146E465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每次分配操作生成一条日志，记录：平台、分配类型、分配标签/产品名称、分配时间范围、参与的顾问、分配状态。可按平台、类型、状态、时间范围查询。</w:t>
      </w:r>
    </w:p>
    <w:p w14:paraId="7E50BD55">
      <w:pPr>
        <w:spacing w:before="60" w:after="60"/>
      </w:pPr>
    </w:p>
    <w:p w14:paraId="3FBEFBE0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路径：网红分配 → 分配明细</w:t>
      </w:r>
    </w:p>
    <w:p w14:paraId="5A37DAF9">
      <w:pPr>
        <w:spacing w:before="60" w:after="60"/>
      </w:pPr>
    </w:p>
    <w:p w14:paraId="469EDD28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在分配明细中可查看某次分配中每位顾问具体分到了哪些网红，以及这些网红的基础数据。支持按平台、粉丝数、视频数、标签等筛选明细。</w:t>
      </w:r>
    </w:p>
    <w:p w14:paraId="79178753">
      <w:pPr>
        <w:spacing w:before="60" w:after="60"/>
      </w:pPr>
    </w:p>
    <w:p w14:paraId="33DB035C">
      <w:r>
        <w:br w:type="page"/>
      </w:r>
    </w:p>
    <w:p w14:paraId="12290447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第六章  我的网红（顾问开发工作台）</w:t>
      </w:r>
    </w:p>
    <w:p w14:paraId="0579FF75">
      <w:pPr>
        <w:spacing w:before="60" w:after="60"/>
      </w:pPr>
    </w:p>
    <w:p w14:paraId="57F8D4BF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路径：网红开发 → 我的网红</w:t>
      </w:r>
    </w:p>
    <w:p w14:paraId="34A66C10">
      <w:pPr>
        <w:spacing w:before="60" w:after="60"/>
      </w:pPr>
    </w:p>
    <w:p w14:paraId="7C4505B0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此模块是网红顾问的日常工作入口，专门展示分配给当前登录顾问的网红，支持筛选、标记开发状态、发送建联邮件等操作。</w:t>
      </w:r>
    </w:p>
    <w:p w14:paraId="74AB5981">
      <w:pPr>
        <w:spacing w:before="60" w:after="60"/>
      </w:pPr>
    </w:p>
    <w:p w14:paraId="10603D6E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6.1  找到新分配的网红</w:t>
      </w:r>
    </w:p>
    <w:p w14:paraId="435C4B9E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使用分配时间筛选，可快速定位今天或最近几天新分配的网红：</w:t>
      </w:r>
    </w:p>
    <w:p w14:paraId="28D5011F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分配时间：今天 / 近3天 / 近7天 / 近14天 / 近30天 / 自定义时间范围。</w:t>
      </w:r>
    </w:p>
    <w:p w14:paraId="64FDE827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还可叠加平台、品牌/产品类目等条件进一步缩小范围。</w:t>
      </w:r>
    </w:p>
    <w:p w14:paraId="6FF8E539">
      <w:pPr>
        <w:spacing w:before="60" w:after="60"/>
      </w:pPr>
    </w:p>
    <w:p w14:paraId="67BFDF37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6.2  标记开发</w:t>
      </w:r>
    </w:p>
    <w:p w14:paraId="26A150EE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勾选一条或多条网红，点击【标记开发】，弹出标记弹窗。操作的作用是将所选网红的开发状态更新（标记为「已开发」），方便后续在私有网红管理中按开发状态筛选，避免重复跟进。</w:t>
      </w:r>
    </w:p>
    <w:p w14:paraId="23913F36">
      <w:pPr>
        <w:spacing w:before="60" w:after="60"/>
      </w:pPr>
    </w:p>
    <w:p w14:paraId="3549E979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6.3  发送建联邮件</w:t>
      </w:r>
    </w:p>
    <w:p w14:paraId="2899916D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在每行网红的操作列点击「发送邮件」图标，或在更多操作中选择发送邮件，弹出发送邮件弹窗。弹窗中需要配置：</w:t>
      </w:r>
    </w:p>
    <w:p w14:paraId="6D35E53F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发送邮箱</w:t>
      </w:r>
      <w:r>
        <w:rPr>
          <w:rFonts w:hint="eastAsia" w:cs="微软雅黑"/>
          <w:sz w:val="22"/>
          <w:szCs w:val="22"/>
          <w:lang w:val="en-US" w:eastAsia="zh-CN"/>
        </w:rPr>
        <w:t>/抄送邮箱</w:t>
      </w:r>
      <w:r>
        <w:rPr>
          <w:rFonts w:ascii="微软雅黑" w:hAnsi="微软雅黑" w:eastAsia="微软雅黑" w:cs="微软雅黑"/>
          <w:sz w:val="22"/>
          <w:szCs w:val="22"/>
        </w:rPr>
        <w:t>：选择已配置的发件邮箱（Gmail 需已授权）。</w:t>
      </w:r>
    </w:p>
    <w:p w14:paraId="198B9034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邮箱签名：选择一个预设签名，自动附在邮件末尾。</w:t>
      </w:r>
    </w:p>
    <w:p w14:paraId="67CF8CAB">
      <w:pPr>
        <w:pStyle w:val="14"/>
        <w:numPr>
          <w:ilvl w:val="0"/>
          <w:numId w:val="1"/>
        </w:numPr>
        <w:spacing w:before="60" w:after="60"/>
      </w:pPr>
      <w:r>
        <w:rPr>
          <w:rFonts w:hint="eastAsia"/>
          <w:lang w:val="en-US" w:eastAsia="zh-CN"/>
        </w:rPr>
        <w:t>标记开发产品：发送建联邮件的同时，自动将此网红标记开发。</w:t>
      </w:r>
    </w:p>
    <w:p w14:paraId="633FA86B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邮件模板：</w:t>
      </w:r>
      <w:r>
        <w:rPr>
          <w:rFonts w:hint="eastAsia" w:cs="微软雅黑"/>
          <w:sz w:val="22"/>
          <w:szCs w:val="22"/>
          <w:lang w:val="en-US" w:eastAsia="zh-CN"/>
        </w:rPr>
        <w:t>根据所选产品</w:t>
      </w:r>
      <w:r>
        <w:rPr>
          <w:rFonts w:ascii="微软雅黑" w:hAnsi="微软雅黑" w:eastAsia="微软雅黑" w:cs="微软雅黑"/>
          <w:sz w:val="22"/>
          <w:szCs w:val="22"/>
        </w:rPr>
        <w:t>从已配置的模板中</w:t>
      </w:r>
      <w:r>
        <w:rPr>
          <w:rFonts w:hint="eastAsia" w:cs="微软雅黑"/>
          <w:sz w:val="22"/>
          <w:szCs w:val="22"/>
          <w:lang w:val="en-US" w:eastAsia="zh-CN"/>
        </w:rPr>
        <w:t>随机匹配</w:t>
      </w:r>
      <w:r>
        <w:rPr>
          <w:rFonts w:ascii="微软雅黑" w:hAnsi="微软雅黑" w:eastAsia="微软雅黑" w:cs="微软雅黑"/>
          <w:sz w:val="22"/>
          <w:szCs w:val="22"/>
        </w:rPr>
        <w:t>选择。</w:t>
      </w:r>
    </w:p>
    <w:p w14:paraId="0CEAB503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发送时间：</w:t>
      </w:r>
      <w:r>
        <w:rPr>
          <w:rFonts w:hint="eastAsia" w:cs="微软雅黑"/>
          <w:sz w:val="22"/>
          <w:szCs w:val="22"/>
          <w:lang w:val="en-US" w:eastAsia="zh-CN"/>
        </w:rPr>
        <w:t>可</w:t>
      </w:r>
      <w:r>
        <w:rPr>
          <w:rFonts w:ascii="微软雅黑" w:hAnsi="微软雅黑" w:eastAsia="微软雅黑" w:cs="微软雅黑"/>
          <w:sz w:val="22"/>
          <w:szCs w:val="22"/>
        </w:rPr>
        <w:t>设置定时发送时间</w:t>
      </w:r>
      <w:r>
        <w:rPr>
          <w:rFonts w:hint="eastAsia" w:cs="微软雅黑"/>
          <w:sz w:val="22"/>
          <w:szCs w:val="22"/>
          <w:lang w:eastAsia="zh-CN"/>
        </w:rPr>
        <w:t>，</w:t>
      </w:r>
      <w:r>
        <w:rPr>
          <w:rFonts w:hint="eastAsia" w:cs="微软雅黑"/>
          <w:sz w:val="22"/>
          <w:szCs w:val="22"/>
          <w:lang w:val="en-US" w:eastAsia="zh-CN"/>
        </w:rPr>
        <w:t>选择发送开始时间以及每封邮件发送的间隔时间</w:t>
      </w:r>
      <w:r>
        <w:rPr>
          <w:rFonts w:ascii="微软雅黑" w:hAnsi="微软雅黑" w:eastAsia="微软雅黑" w:cs="微软雅黑"/>
          <w:sz w:val="22"/>
          <w:szCs w:val="22"/>
        </w:rPr>
        <w:t>。</w:t>
      </w:r>
    </w:p>
    <w:p w14:paraId="74D64208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发送间隔：设置批量发送时每封邮件之间的最小/最大间隔时间（防止被识别为垃圾邮件）。</w:t>
      </w:r>
    </w:p>
    <w:p w14:paraId="7078C64E">
      <w:pPr>
        <w:spacing w:before="60" w:after="60"/>
      </w:pPr>
    </w:p>
    <w:p w14:paraId="13FF5648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发出后，该网红的建联状态更新，可在【发送记录】中追踪打开和回复情况。</w:t>
      </w:r>
    </w:p>
    <w:p w14:paraId="7FFAF7D5">
      <w:pPr>
        <w:spacing w:before="60" w:after="60"/>
      </w:pPr>
    </w:p>
    <w:p w14:paraId="5C15A234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6.4  批量操作</w:t>
      </w:r>
    </w:p>
    <w:p w14:paraId="3EC5BC8F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勾选多条网红后，点击【批量操作】下拉按钮，可执行：</w:t>
      </w:r>
    </w:p>
    <w:p w14:paraId="4A2D9131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私有化：将网红标记为本顾问私有，限制他人查看或分配。</w:t>
      </w:r>
    </w:p>
    <w:p w14:paraId="6F3C39F8">
      <w:pPr>
        <w:spacing w:before="60" w:after="60"/>
      </w:pPr>
    </w:p>
    <w:p w14:paraId="45BD055D">
      <w:r>
        <w:br w:type="page"/>
      </w:r>
    </w:p>
    <w:p w14:paraId="39A1CBBF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第七章  邮件营销</w:t>
      </w:r>
    </w:p>
    <w:p w14:paraId="5C9A4060">
      <w:pPr>
        <w:spacing w:before="60" w:after="60"/>
      </w:pPr>
    </w:p>
    <w:p w14:paraId="64242C5F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邮件营销模块负责发件邮箱管理、邮件模板维护以及批量发送建联邮件，是网红顾问与网红建立初始联系的主要工具。</w:t>
      </w:r>
    </w:p>
    <w:p w14:paraId="0A007F14">
      <w:pPr>
        <w:spacing w:before="60" w:after="60"/>
      </w:pPr>
    </w:p>
    <w:p w14:paraId="274FAA34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7.1  模块间关联</w:t>
      </w:r>
    </w:p>
    <w:tbl>
      <w:tblPr>
        <w:tblStyle w:val="10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600"/>
      </w:tblGrid>
      <w:tr w14:paraId="70A2D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D08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依赖关系</w:t>
            </w:r>
          </w:p>
        </w:tc>
        <w:tc>
          <w:tcPr>
            <w:tcW w:w="5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00A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33DF8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5B330">
            <w:r>
              <w:rPr>
                <w:rFonts w:ascii="微软雅黑" w:hAnsi="微软雅黑" w:eastAsia="微软雅黑" w:cs="微软雅黑"/>
                <w:sz w:val="20"/>
                <w:szCs w:val="20"/>
              </w:rPr>
              <w:t>发送记录 → 需要发件邮箱</w:t>
            </w:r>
          </w:p>
        </w:tc>
        <w:tc>
          <w:tcPr>
            <w:tcW w:w="5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7506">
            <w:r>
              <w:rPr>
                <w:rFonts w:ascii="微软雅黑" w:hAnsi="微软雅黑" w:eastAsia="微软雅黑" w:cs="微软雅黑"/>
                <w:sz w:val="20"/>
                <w:szCs w:val="20"/>
              </w:rPr>
              <w:t>发送邮件前，必须先在【邮箱管理】中配置可用的发件邮箱，Gmail 类型还需完成 OAuth 授权</w:t>
            </w:r>
          </w:p>
        </w:tc>
      </w:tr>
      <w:tr w14:paraId="5417F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FDF1">
            <w:r>
              <w:rPr>
                <w:rFonts w:ascii="微软雅黑" w:hAnsi="微软雅黑" w:eastAsia="微软雅黑" w:cs="微软雅黑"/>
                <w:sz w:val="20"/>
                <w:szCs w:val="20"/>
              </w:rPr>
              <w:t>发送记录 → 使用邮件模板</w:t>
            </w:r>
          </w:p>
        </w:tc>
        <w:tc>
          <w:tcPr>
            <w:tcW w:w="5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8191">
            <w:r>
              <w:rPr>
                <w:rFonts w:ascii="微软雅黑" w:hAnsi="微软雅黑" w:eastAsia="微软雅黑" w:cs="微软雅黑"/>
                <w:sz w:val="20"/>
                <w:szCs w:val="20"/>
              </w:rPr>
              <w:t>发送时可选择【邮件模板】中已保存的模板，避免重复撰写相同内容</w:t>
            </w:r>
          </w:p>
        </w:tc>
      </w:tr>
      <w:tr w14:paraId="531EC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B5B0">
            <w:r>
              <w:rPr>
                <w:rFonts w:ascii="微软雅黑" w:hAnsi="微软雅黑" w:eastAsia="微软雅黑" w:cs="微软雅黑"/>
                <w:sz w:val="20"/>
                <w:szCs w:val="20"/>
              </w:rPr>
              <w:t>发送记录 → 关联邮箱签名</w:t>
            </w:r>
          </w:p>
        </w:tc>
        <w:tc>
          <w:tcPr>
            <w:tcW w:w="5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68DF">
            <w:r>
              <w:rPr>
                <w:rFonts w:ascii="微软雅黑" w:hAnsi="微软雅黑" w:eastAsia="微软雅黑" w:cs="微软雅黑"/>
                <w:sz w:val="20"/>
                <w:szCs w:val="20"/>
              </w:rPr>
              <w:t>发送时可选择【邮箱管理】中已配置的签名，自动附在邮件末尾</w:t>
            </w:r>
          </w:p>
        </w:tc>
      </w:tr>
      <w:tr w14:paraId="75F35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F3C8">
            <w:r>
              <w:rPr>
                <w:rFonts w:ascii="微软雅黑" w:hAnsi="微软雅黑" w:eastAsia="微软雅黑" w:cs="微软雅黑"/>
                <w:sz w:val="20"/>
                <w:szCs w:val="20"/>
              </w:rPr>
              <w:t>发送记录 → 来源于网红</w:t>
            </w:r>
          </w:p>
        </w:tc>
        <w:tc>
          <w:tcPr>
            <w:tcW w:w="5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1FC6">
            <w:r>
              <w:rPr>
                <w:rFonts w:ascii="微软雅黑" w:hAnsi="微软雅黑" w:eastAsia="微软雅黑" w:cs="微软雅黑"/>
                <w:sz w:val="20"/>
                <w:szCs w:val="20"/>
              </w:rPr>
              <w:t>发送任务的收件人来自【我的网红】中发起的发送动作，系统自动填入网红邮箱</w:t>
            </w:r>
          </w:p>
        </w:tc>
      </w:tr>
    </w:tbl>
    <w:p w14:paraId="1924CAC0">
      <w:pPr>
        <w:spacing w:before="60" w:after="60"/>
      </w:pPr>
    </w:p>
    <w:p w14:paraId="0623664E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7.2  发件邮箱管理</w:t>
      </w:r>
    </w:p>
    <w:p w14:paraId="77C3DEBE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路径：邮件营销 → 邮箱管理</w:t>
      </w:r>
    </w:p>
    <w:p w14:paraId="173E780E">
      <w:pPr>
        <w:spacing w:before="60" w:after="60"/>
      </w:pPr>
    </w:p>
    <w:p w14:paraId="3CC142AD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点击【新增】添加发件邮箱，填写邮箱地址和密码。如果是 Gmail 邮箱（@gmail.com），保存后需要额外点击行内的【授权】按钮完成 Google OAuth 授权，授权成功后「授权状态」列显示为绿色「已授权」，邮箱才可正常发送。</w:t>
      </w:r>
    </w:p>
    <w:p w14:paraId="5FA8E929">
      <w:pPr>
        <w:spacing w:before="60" w:after="60"/>
      </w:pPr>
    </w:p>
    <w:p w14:paraId="77906175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同一个邮箱可以配置多个签名：展开该邮箱行（点击展开箭头），可看到该邮箱下的签名列表，支持新增签名（填写签名标题和内容）。</w:t>
      </w:r>
    </w:p>
    <w:p w14:paraId="530519D9">
      <w:pPr>
        <w:spacing w:before="60" w:after="60"/>
      </w:pPr>
    </w:p>
    <w:p w14:paraId="19A77EE0">
      <w:pPr>
        <w:pBdr>
          <w:left w:val="single" w:color="2E75B6" w:sz="12" w:space="8"/>
        </w:pBdr>
        <w:shd w:val="clear" w:fill="D5E8F0"/>
        <w:spacing w:before="80" w:after="80"/>
        <w:ind w:left="360"/>
      </w:pPr>
      <w:r>
        <w:rPr>
          <w:rFonts w:ascii="微软雅黑" w:hAnsi="微软雅黑" w:eastAsia="微软雅黑" w:cs="微软雅黑"/>
          <w:color w:val="1F4E79"/>
          <w:sz w:val="20"/>
          <w:szCs w:val="20"/>
        </w:rPr>
        <w:t>💡 Gmail 邮箱必须完成 OAuth 授权后才能使用。如果系统</w:t>
      </w:r>
      <w:r>
        <w:rPr>
          <w:rFonts w:hint="eastAsia" w:cs="微软雅黑"/>
          <w:color w:val="1F4E79"/>
          <w:sz w:val="20"/>
          <w:szCs w:val="20"/>
          <w:lang w:val="en-US" w:eastAsia="zh-CN"/>
        </w:rPr>
        <w:t>中未授权，则不会展示在邮箱选择列表中</w:t>
      </w:r>
      <w:r>
        <w:rPr>
          <w:rFonts w:ascii="微软雅黑" w:hAnsi="微软雅黑" w:eastAsia="微软雅黑" w:cs="微软雅黑"/>
          <w:color w:val="1F4E79"/>
          <w:sz w:val="20"/>
          <w:szCs w:val="20"/>
        </w:rPr>
        <w:t>，请到邮箱管理中点击授权按钮操作。非 Gmail 邮箱使用账号密码直接配置即可。</w:t>
      </w:r>
    </w:p>
    <w:p w14:paraId="2D4306F8">
      <w:pPr>
        <w:spacing w:before="60" w:after="60"/>
      </w:pPr>
      <w:bookmarkStart w:id="0" w:name="_GoBack"/>
      <w:bookmarkEnd w:id="0"/>
    </w:p>
    <w:p w14:paraId="5A818A1C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7.3  邮件模板管理</w:t>
      </w:r>
    </w:p>
    <w:p w14:paraId="6F6BF75A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路径：邮件营销 → 邮件模板</w:t>
      </w:r>
    </w:p>
    <w:p w14:paraId="25299CB2">
      <w:pPr>
        <w:spacing w:before="60" w:after="60"/>
      </w:pPr>
    </w:p>
    <w:p w14:paraId="603D40DF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点击【新增】创建模板，填写模板名称、邮件主题、正文内容（富文本格式，支持图片和链接）后保存。模板创建完成后，在发送邮件弹窗中的「邮件模版预览」区域可以选择并使用。</w:t>
      </w:r>
    </w:p>
    <w:p w14:paraId="6FF3C668">
      <w:pPr>
        <w:spacing w:before="60" w:after="60"/>
      </w:pPr>
    </w:p>
    <w:p w14:paraId="4E89C1B8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7.4  发送记录（查看与管理）</w:t>
      </w:r>
    </w:p>
    <w:p w14:paraId="54C0CD6C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路径：邮件营销 → 发送记录</w:t>
      </w:r>
    </w:p>
    <w:p w14:paraId="29C951AA">
      <w:pPr>
        <w:spacing w:before="60" w:after="60"/>
      </w:pPr>
    </w:p>
    <w:p w14:paraId="5B2A8047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此页面展示所有历史发送任务（按主任务分组，每个任务可展开查看每封邮件明细）。</w:t>
      </w:r>
    </w:p>
    <w:p w14:paraId="4D9ED888">
      <w:pPr>
        <w:spacing w:before="60" w:after="60"/>
      </w:pPr>
    </w:p>
    <w:p w14:paraId="0942D45F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筛选条件：发送邮箱、邮箱签名、发送状态（发送成功/发送失败）、发送时间范围。</w:t>
      </w:r>
    </w:p>
    <w:p w14:paraId="3F0D238E">
      <w:pPr>
        <w:spacing w:before="60" w:after="60"/>
      </w:pPr>
    </w:p>
    <w:p w14:paraId="2D41B7C8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每封邮件的明细数据：</w:t>
      </w:r>
    </w:p>
    <w:tbl>
      <w:tblPr>
        <w:tblStyle w:val="10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400"/>
      </w:tblGrid>
      <w:tr w14:paraId="64F89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324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数据项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259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50F23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5DDA">
            <w:r>
              <w:rPr>
                <w:rFonts w:ascii="微软雅黑" w:hAnsi="微软雅黑" w:eastAsia="微软雅黑" w:cs="微软雅黑"/>
                <w:sz w:val="20"/>
                <w:szCs w:val="20"/>
              </w:rPr>
              <w:t>发送状态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D9D7">
            <w:r>
              <w:rPr>
                <w:rFonts w:ascii="微软雅黑" w:hAnsi="微软雅黑" w:eastAsia="微软雅黑" w:cs="微软雅黑"/>
                <w:sz w:val="20"/>
                <w:szCs w:val="20"/>
              </w:rPr>
              <w:t>发送成功（绿色）/ 发送失败（红色）/ 其他（等待中）</w:t>
            </w:r>
          </w:p>
        </w:tc>
      </w:tr>
      <w:tr w14:paraId="0A530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7360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是否已打开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70D8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网红是否打开过邮件（绿色标签显示已打开及打开次数）</w:t>
            </w:r>
          </w:p>
        </w:tc>
      </w:tr>
      <w:tr w14:paraId="351BE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45BA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是否已回复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9D68">
            <w:r>
              <w:rPr>
                <w:rFonts w:ascii="微软雅黑" w:hAnsi="微软雅黑" w:eastAsia="微软雅黑" w:cs="微软雅黑"/>
                <w:sz w:val="20"/>
                <w:szCs w:val="20"/>
              </w:rPr>
              <w:t>绿色标签显示「已回复」</w:t>
            </w:r>
          </w:p>
        </w:tc>
      </w:tr>
      <w:tr w14:paraId="13A99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FAEF">
            <w:r>
              <w:rPr>
                <w:rFonts w:ascii="微软雅黑" w:hAnsi="微软雅黑" w:eastAsia="微软雅黑" w:cs="微软雅黑"/>
                <w:sz w:val="20"/>
                <w:szCs w:val="20"/>
              </w:rPr>
              <w:t>行内操作</w:t>
            </w:r>
          </w:p>
        </w:tc>
        <w:tc>
          <w:tcPr>
            <w:tcW w:w="6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35B9">
            <w:r>
              <w:rPr>
                <w:rFonts w:ascii="微软雅黑" w:hAnsi="微软雅黑" w:eastAsia="微软雅黑" w:cs="微软雅黑"/>
                <w:sz w:val="20"/>
                <w:szCs w:val="20"/>
              </w:rPr>
              <w:t>未发送状态可手动触发发送；取消状态（isSend=-2）可点击重发</w:t>
            </w:r>
          </w:p>
        </w:tc>
      </w:tr>
    </w:tbl>
    <w:p w14:paraId="02C64A77">
      <w:pPr>
        <w:spacing w:before="60" w:after="60"/>
      </w:pPr>
    </w:p>
    <w:p w14:paraId="450BF0CB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7.5  邮件统计</w:t>
      </w:r>
    </w:p>
    <w:p w14:paraId="17104A3E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路径：邮件营销 → 邮件统计</w:t>
      </w:r>
    </w:p>
    <w:p w14:paraId="4CAF3688">
      <w:pPr>
        <w:spacing w:before="60" w:after="60"/>
      </w:pPr>
    </w:p>
    <w:p w14:paraId="7630F325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按发件邮箱、时间范围统计邮件发送量、打开率等数据，帮助顾问评估建联效果，优化后续邮件内容和发送时机。</w:t>
      </w:r>
    </w:p>
    <w:p w14:paraId="20E005E6">
      <w:pPr>
        <w:spacing w:before="60" w:after="60"/>
      </w:pPr>
    </w:p>
    <w:p w14:paraId="61A1B453">
      <w:r>
        <w:br w:type="page"/>
      </w:r>
    </w:p>
    <w:p w14:paraId="23D2012E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第八章  推广需求管理</w:t>
      </w:r>
    </w:p>
    <w:p w14:paraId="3ECC2035">
      <w:pPr>
        <w:spacing w:before="60" w:after="60"/>
      </w:pPr>
    </w:p>
    <w:p w14:paraId="1A8D1399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推广管理模块覆盖从商家提交推广需求，到内部审核、网红匹配、执行、结款的完整业务流程，涉及商家、商务人员、运营主管等多角色协作。</w:t>
      </w:r>
    </w:p>
    <w:p w14:paraId="2A139AF9">
      <w:pPr>
        <w:spacing w:before="60" w:after="60"/>
      </w:pPr>
    </w:p>
    <w:p w14:paraId="05121092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8.1  全流程说明</w:t>
      </w:r>
    </w:p>
    <w:tbl>
      <w:tblPr>
        <w:tblStyle w:val="10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0"/>
        <w:gridCol w:w="1474"/>
        <w:gridCol w:w="1969"/>
        <w:gridCol w:w="2287"/>
        <w:gridCol w:w="1990"/>
      </w:tblGrid>
      <w:tr w14:paraId="433D8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6B1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6E7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操作角色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394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操作位置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C96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操作内容</w:t>
            </w:r>
          </w:p>
        </w:tc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73D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触发的状态变化</w:t>
            </w:r>
          </w:p>
        </w:tc>
      </w:tr>
      <w:tr w14:paraId="59C11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C728">
            <w:r>
              <w:rPr>
                <w:rFonts w:ascii="微软雅黑" w:hAnsi="微软雅黑" w:eastAsia="微软雅黑" w:cs="微软雅黑"/>
                <w:sz w:val="20"/>
                <w:szCs w:val="20"/>
              </w:rPr>
              <w:t>1. 提交需求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84B2">
            <w:r>
              <w:rPr>
                <w:rFonts w:ascii="微软雅黑" w:hAnsi="微软雅黑" w:eastAsia="微软雅黑" w:cs="微软雅黑"/>
                <w:sz w:val="20"/>
                <w:szCs w:val="20"/>
              </w:rPr>
              <w:t>商家用户 或 商务人员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BE07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推广管理 → 商家需求 → 点击新增需求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1262">
            <w:r>
              <w:rPr>
                <w:rFonts w:ascii="微软雅黑" w:hAnsi="微软雅黑" w:eastAsia="微软雅黑" w:cs="微软雅黑"/>
                <w:sz w:val="20"/>
                <w:szCs w:val="20"/>
              </w:rPr>
              <w:t>填写推广标题、平台（可多选）、推广时间、预算、推广国家、网红要求（性别/粉丝数范围/内容类目）、产品信息等</w:t>
            </w:r>
          </w:p>
        </w:tc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405A">
            <w:r>
              <w:rPr>
                <w:rFonts w:ascii="微软雅黑" w:hAnsi="微软雅黑" w:eastAsia="微软雅黑" w:cs="微软雅黑"/>
                <w:sz w:val="20"/>
                <w:szCs w:val="20"/>
              </w:rPr>
              <w:t>审核状态 → 等待审核（0）</w:t>
            </w:r>
          </w:p>
        </w:tc>
      </w:tr>
      <w:tr w14:paraId="5EFD1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A3DF">
            <w:r>
              <w:rPr>
                <w:rFonts w:ascii="微软雅黑" w:hAnsi="微软雅黑" w:eastAsia="微软雅黑" w:cs="微软雅黑"/>
                <w:sz w:val="20"/>
                <w:szCs w:val="20"/>
              </w:rPr>
              <w:t>2. 审核需求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945C">
            <w:r>
              <w:rPr>
                <w:rFonts w:ascii="微软雅黑" w:hAnsi="微软雅黑" w:eastAsia="微软雅黑" w:cs="微软雅黑"/>
                <w:sz w:val="20"/>
                <w:szCs w:val="20"/>
              </w:rPr>
              <w:t>运营主管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A89AE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推广管理 → 推广列表 → 点击行内审核图标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EEE7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查看需求详情，点击通过或驳回（驳回需填写原因）</w:t>
            </w:r>
          </w:p>
        </w:tc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DB0F">
            <w:r>
              <w:rPr>
                <w:rFonts w:ascii="微软雅黑" w:hAnsi="微软雅黑" w:eastAsia="微软雅黑" w:cs="微软雅黑"/>
                <w:sz w:val="20"/>
                <w:szCs w:val="20"/>
              </w:rPr>
              <w:t>通过 → 审核通过（1）；驳回 → 审核驳回（-1），商家可查看原因后修改重提</w:t>
            </w:r>
          </w:p>
        </w:tc>
      </w:tr>
      <w:tr w14:paraId="47CE5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3439">
            <w:r>
              <w:rPr>
                <w:rFonts w:ascii="微软雅黑" w:hAnsi="微软雅黑" w:eastAsia="微软雅黑" w:cs="微软雅黑"/>
                <w:sz w:val="20"/>
                <w:szCs w:val="20"/>
              </w:rPr>
              <w:t>3. 匹配网红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1762">
            <w:r>
              <w:rPr>
                <w:rFonts w:ascii="微软雅黑" w:hAnsi="微软雅黑" w:eastAsia="微软雅黑" w:cs="微软雅黑"/>
                <w:sz w:val="20"/>
                <w:szCs w:val="20"/>
              </w:rPr>
              <w:t>商务人员 / 顾问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88FE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推广列表 → 点击编辑图标进入推广详情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8066">
            <w:r>
              <w:rPr>
                <w:rFonts w:ascii="微软雅黑" w:hAnsi="微软雅黑" w:eastAsia="微软雅黑" w:cs="微软雅黑"/>
                <w:sz w:val="20"/>
                <w:szCs w:val="20"/>
              </w:rPr>
              <w:t>在推广详情中新增推广产品和对应网红，更新推广状态</w:t>
            </w:r>
          </w:p>
        </w:tc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B6CB">
            <w:r>
              <w:rPr>
                <w:rFonts w:ascii="微软雅黑" w:hAnsi="微软雅黑" w:eastAsia="微软雅黑" w:cs="微软雅黑"/>
                <w:sz w:val="20"/>
                <w:szCs w:val="20"/>
              </w:rPr>
              <w:t>审核状态 → 已提供方案（2）→ 匹配成功（3）</w:t>
            </w:r>
          </w:p>
        </w:tc>
      </w:tr>
      <w:tr w14:paraId="6DB6D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3E84">
            <w:r>
              <w:rPr>
                <w:rFonts w:ascii="微软雅黑" w:hAnsi="微软雅黑" w:eastAsia="微软雅黑" w:cs="微软雅黑"/>
                <w:sz w:val="20"/>
                <w:szCs w:val="20"/>
              </w:rPr>
              <w:t>4. 执行跟进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3C1B">
            <w:r>
              <w:rPr>
                <w:rFonts w:ascii="微软雅黑" w:hAnsi="微软雅黑" w:eastAsia="微软雅黑" w:cs="微软雅黑"/>
                <w:sz w:val="20"/>
                <w:szCs w:val="20"/>
              </w:rPr>
              <w:t>商务人员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0D5E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推广详情 → 推广进度列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8682">
            <w:r>
              <w:rPr>
                <w:rFonts w:ascii="微软雅黑" w:hAnsi="微软雅黑" w:eastAsia="微软雅黑" w:cs="微软雅黑"/>
                <w:sz w:val="20"/>
                <w:szCs w:val="20"/>
              </w:rPr>
              <w:t>更新网红推广进度（待寄样→待上线→已上线→已完成）</w:t>
            </w:r>
          </w:p>
        </w:tc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9D10">
            <w:r>
              <w:rPr>
                <w:rFonts w:ascii="微软雅黑" w:hAnsi="微软雅黑" w:eastAsia="微软雅黑" w:cs="微软雅黑"/>
                <w:sz w:val="20"/>
                <w:szCs w:val="20"/>
              </w:rPr>
              <w:t>promStatus：未开始(0)→进行中(10)→已结束</w:t>
            </w:r>
          </w:p>
        </w:tc>
      </w:tr>
      <w:tr w14:paraId="1A81D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1146">
            <w:r>
              <w:rPr>
                <w:rFonts w:ascii="微软雅黑" w:hAnsi="微软雅黑" w:eastAsia="微软雅黑" w:cs="微软雅黑"/>
                <w:sz w:val="20"/>
                <w:szCs w:val="20"/>
              </w:rPr>
              <w:t>5. 支付结算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A8CD">
            <w:r>
              <w:rPr>
                <w:rFonts w:ascii="微软雅黑" w:hAnsi="微软雅黑" w:eastAsia="微软雅黑" w:cs="微软雅黑"/>
                <w:sz w:val="20"/>
                <w:szCs w:val="20"/>
              </w:rPr>
              <w:t>商务人员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98C3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推广详情 → 财务信息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1890">
            <w:r>
              <w:rPr>
                <w:rFonts w:ascii="微软雅黑" w:hAnsi="微软雅黑" w:eastAsia="微软雅黑" w:cs="微软雅黑"/>
                <w:sz w:val="20"/>
                <w:szCs w:val="20"/>
              </w:rPr>
              <w:t>记录支付状态（待支付/已付订金/已付全款等）</w:t>
            </w:r>
          </w:p>
        </w:tc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6793">
            <w:r>
              <w:rPr>
                <w:rFonts w:ascii="微软雅黑" w:hAnsi="微软雅黑" w:eastAsia="微软雅黑" w:cs="微软雅黑"/>
                <w:sz w:val="20"/>
                <w:szCs w:val="20"/>
              </w:rPr>
              <w:t>payStatus 按实际收款情况更新</w:t>
            </w:r>
          </w:p>
        </w:tc>
      </w:tr>
    </w:tbl>
    <w:p w14:paraId="599CD488">
      <w:pPr>
        <w:spacing w:before="60" w:after="60"/>
      </w:pPr>
    </w:p>
    <w:p w14:paraId="6E40053A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8.2  推广列表操作说明</w:t>
      </w:r>
    </w:p>
    <w:p w14:paraId="079E72E5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路径：推广管理 → 推广列表</w:t>
      </w:r>
    </w:p>
    <w:p w14:paraId="00B0F449">
      <w:pPr>
        <w:spacing w:before="60" w:after="60"/>
      </w:pPr>
    </w:p>
    <w:p w14:paraId="40753ED8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行内操作列（图标按钮）：</w:t>
      </w:r>
    </w:p>
    <w:tbl>
      <w:tblPr>
        <w:tblStyle w:val="10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3800"/>
      </w:tblGrid>
      <w:tr w14:paraId="0ED8F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AD0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图标操作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BBA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355A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0BA43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B2BE">
            <w:r>
              <w:rPr>
                <w:rFonts w:ascii="微软雅黑" w:hAnsi="微软雅黑" w:eastAsia="微软雅黑" w:cs="微软雅黑"/>
                <w:sz w:val="20"/>
                <w:szCs w:val="20"/>
              </w:rPr>
              <w:t>审核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538C">
            <w:r>
              <w:rPr>
                <w:rFonts w:ascii="微软雅黑" w:hAnsi="微软雅黑" w:eastAsia="微软雅黑" w:cs="微软雅黑"/>
                <w:sz w:val="20"/>
                <w:szCs w:val="20"/>
              </w:rPr>
              <w:t>仅审核状态为等待审核（0）时可点击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5036">
            <w:r>
              <w:rPr>
                <w:rFonts w:ascii="微软雅黑" w:hAnsi="微软雅黑" w:eastAsia="微软雅黑" w:cs="微软雅黑"/>
                <w:sz w:val="20"/>
                <w:szCs w:val="20"/>
              </w:rPr>
              <w:t>打开审核弹窗，点击【通过】或【驳回】，驳回需填写驳回原因</w:t>
            </w:r>
          </w:p>
        </w:tc>
      </w:tr>
      <w:tr w14:paraId="77B23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80B4">
            <w:r>
              <w:rPr>
                <w:rFonts w:ascii="微软雅黑" w:hAnsi="微软雅黑" w:eastAsia="微软雅黑" w:cs="微软雅黑"/>
                <w:sz w:val="20"/>
                <w:szCs w:val="20"/>
              </w:rPr>
              <w:t>编辑（铅笔）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DA25">
            <w:r>
              <w:rPr>
                <w:rFonts w:ascii="微软雅黑" w:hAnsi="微软雅黑" w:eastAsia="微软雅黑" w:cs="微软雅黑"/>
                <w:sz w:val="20"/>
                <w:szCs w:val="20"/>
              </w:rPr>
              <w:t>审核已通过的记录可编辑（旧数据类型限制）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C00B">
            <w:r>
              <w:rPr>
                <w:rFonts w:ascii="微软雅黑" w:hAnsi="微软雅黑" w:eastAsia="微软雅黑" w:cs="微软雅黑"/>
                <w:sz w:val="20"/>
                <w:szCs w:val="20"/>
              </w:rPr>
              <w:t>打开推广详情，进行网红匹配、推广进度更新等操作</w:t>
            </w:r>
          </w:p>
        </w:tc>
      </w:tr>
      <w:tr w14:paraId="0C936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1013">
            <w:r>
              <w:rPr>
                <w:rFonts w:ascii="微软雅黑" w:hAnsi="微软雅黑" w:eastAsia="微软雅黑" w:cs="微软雅黑"/>
                <w:sz w:val="20"/>
                <w:szCs w:val="20"/>
              </w:rPr>
              <w:t>商家信息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49653">
            <w:r>
              <w:rPr>
                <w:rFonts w:ascii="微软雅黑" w:hAnsi="微软雅黑" w:eastAsia="微软雅黑" w:cs="微软雅黑"/>
                <w:sz w:val="20"/>
                <w:szCs w:val="20"/>
              </w:rPr>
              <w:t>随时可点击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C520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查看该推广关联的商家详情</w:t>
            </w:r>
          </w:p>
        </w:tc>
      </w:tr>
      <w:tr w14:paraId="5582C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244D">
            <w:r>
              <w:rPr>
                <w:rFonts w:ascii="微软雅黑" w:hAnsi="微软雅黑" w:eastAsia="微软雅黑" w:cs="微软雅黑"/>
                <w:sz w:val="20"/>
                <w:szCs w:val="20"/>
              </w:rPr>
              <w:t>新增产品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2D01">
            <w:r>
              <w:rPr>
                <w:rFonts w:ascii="微软雅黑" w:hAnsi="微软雅黑" w:eastAsia="微软雅黑" w:cs="微软雅黑"/>
                <w:sz w:val="20"/>
                <w:szCs w:val="20"/>
              </w:rPr>
              <w:t>审核已通过时可操作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A34A">
            <w:r>
              <w:rPr>
                <w:rFonts w:ascii="微软雅黑" w:hAnsi="微软雅黑" w:eastAsia="微软雅黑" w:cs="微软雅黑"/>
                <w:sz w:val="20"/>
                <w:szCs w:val="20"/>
              </w:rPr>
              <w:t>为推广添加新的推广产品和网红</w:t>
            </w:r>
          </w:p>
        </w:tc>
      </w:tr>
      <w:tr w14:paraId="36CB9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BF00">
            <w:r>
              <w:rPr>
                <w:rFonts w:ascii="微软雅黑" w:hAnsi="微软雅黑" w:eastAsia="微软雅黑" w:cs="微软雅黑"/>
                <w:sz w:val="20"/>
                <w:szCs w:val="20"/>
              </w:rPr>
              <w:t>删除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CEB9">
            <w:r>
              <w:rPr>
                <w:rFonts w:ascii="微软雅黑" w:hAnsi="微软雅黑" w:eastAsia="微软雅黑" w:cs="微软雅黑"/>
                <w:sz w:val="20"/>
                <w:szCs w:val="20"/>
              </w:rPr>
              <w:t>随时可点击（需确认）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E691">
            <w:r>
              <w:rPr>
                <w:rFonts w:ascii="微软雅黑" w:hAnsi="微软雅黑" w:eastAsia="微软雅黑" w:cs="微软雅黑"/>
                <w:sz w:val="20"/>
                <w:szCs w:val="20"/>
              </w:rPr>
              <w:t>删除该推广记录</w:t>
            </w:r>
          </w:p>
        </w:tc>
      </w:tr>
    </w:tbl>
    <w:p w14:paraId="7660C84A">
      <w:pPr>
        <w:spacing w:before="60" w:after="60"/>
      </w:pPr>
    </w:p>
    <w:p w14:paraId="07C7A7F3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顶部工具栏：</w:t>
      </w:r>
    </w:p>
    <w:p w14:paraId="1360E0CF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【更换商务】（需 BusinessPersonnel 权限）：更换该推广的负责商务人员。</w:t>
      </w:r>
    </w:p>
    <w:p w14:paraId="65398877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【删除】（需 matchingEdit 权限，且已勾选记录）：批量删除所选推广记录中的关联网红。</w:t>
      </w:r>
    </w:p>
    <w:p w14:paraId="6AD7EA7D">
      <w:pPr>
        <w:spacing w:before="60" w:after="60"/>
      </w:pPr>
    </w:p>
    <w:p w14:paraId="4BA00808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8.3  推广状态体系</w:t>
      </w:r>
    </w:p>
    <w:p w14:paraId="795BA6E8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一条推广记录同时维护多个状态维度，分别反映不同环节的进展：</w:t>
      </w:r>
    </w:p>
    <w:p w14:paraId="7331577B">
      <w:pPr>
        <w:spacing w:before="60" w:after="60"/>
      </w:pPr>
    </w:p>
    <w:tbl>
      <w:tblPr>
        <w:tblStyle w:val="10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4600"/>
      </w:tblGrid>
      <w:tr w14:paraId="02EAD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5A3D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状态维度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167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状态值</w:t>
            </w:r>
          </w:p>
        </w:tc>
        <w:tc>
          <w:tcPr>
            <w:tcW w:w="4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6B2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含义</w:t>
            </w:r>
          </w:p>
        </w:tc>
      </w:tr>
      <w:tr w14:paraId="253F3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55FB">
            <w:r>
              <w:rPr>
                <w:rFonts w:ascii="微软雅黑" w:hAnsi="微软雅黑" w:eastAsia="微软雅黑" w:cs="微软雅黑"/>
                <w:sz w:val="20"/>
                <w:szCs w:val="20"/>
              </w:rPr>
              <w:t>审核状态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7640">
            <w:r>
              <w:rPr>
                <w:rFonts w:ascii="微软雅黑" w:hAnsi="微软雅黑" w:eastAsia="微软雅黑" w:cs="微软雅黑"/>
                <w:sz w:val="20"/>
                <w:szCs w:val="20"/>
              </w:rPr>
              <w:t>等待审核（0）</w:t>
            </w:r>
          </w:p>
        </w:tc>
        <w:tc>
          <w:tcPr>
            <w:tcW w:w="4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2B45">
            <w:r>
              <w:rPr>
                <w:rFonts w:ascii="微软雅黑" w:hAnsi="微软雅黑" w:eastAsia="微软雅黑" w:cs="微软雅黑"/>
                <w:sz w:val="20"/>
                <w:szCs w:val="20"/>
              </w:rPr>
              <w:t>新建，等待运营主管审核</w:t>
            </w:r>
          </w:p>
        </w:tc>
      </w:tr>
      <w:tr w14:paraId="20CDF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F0B6">
            <w:r>
              <w:rPr>
                <w:rFonts w:ascii="微软雅黑" w:hAnsi="微软雅黑" w:eastAsia="微软雅黑" w:cs="微软雅黑"/>
                <w:sz w:val="20"/>
                <w:szCs w:val="20"/>
              </w:rPr>
              <w:t>审核状态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0F63">
            <w:r>
              <w:rPr>
                <w:rFonts w:ascii="微软雅黑" w:hAnsi="微软雅黑" w:eastAsia="微软雅黑" w:cs="微软雅黑"/>
                <w:sz w:val="20"/>
                <w:szCs w:val="20"/>
              </w:rPr>
              <w:t>审核驳回（-1）</w:t>
            </w:r>
          </w:p>
        </w:tc>
        <w:tc>
          <w:tcPr>
            <w:tcW w:w="4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C1A7">
            <w:r>
              <w:rPr>
                <w:rFonts w:ascii="微软雅黑" w:hAnsi="微软雅黑" w:eastAsia="微软雅黑" w:cs="微软雅黑"/>
                <w:sz w:val="20"/>
                <w:szCs w:val="20"/>
              </w:rPr>
              <w:t>审核未通过，商家可查看驳回原因后修改重提</w:t>
            </w:r>
          </w:p>
        </w:tc>
      </w:tr>
      <w:tr w14:paraId="7EF93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5B1A">
            <w:r>
              <w:rPr>
                <w:rFonts w:ascii="微软雅黑" w:hAnsi="微软雅黑" w:eastAsia="微软雅黑" w:cs="微软雅黑"/>
                <w:sz w:val="20"/>
                <w:szCs w:val="20"/>
              </w:rPr>
              <w:t>审核状态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6D30">
            <w:r>
              <w:rPr>
                <w:rFonts w:ascii="微软雅黑" w:hAnsi="微软雅黑" w:eastAsia="微软雅黑" w:cs="微软雅黑"/>
                <w:sz w:val="20"/>
                <w:szCs w:val="20"/>
              </w:rPr>
              <w:t>审核通过（1）</w:t>
            </w:r>
          </w:p>
        </w:tc>
        <w:tc>
          <w:tcPr>
            <w:tcW w:w="4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2A6E">
            <w:r>
              <w:rPr>
                <w:rFonts w:ascii="微软雅黑" w:hAnsi="微软雅黑" w:eastAsia="微软雅黑" w:cs="微软雅黑"/>
                <w:sz w:val="20"/>
                <w:szCs w:val="20"/>
              </w:rPr>
              <w:t>审核已通过，可进行网红匹配</w:t>
            </w:r>
          </w:p>
        </w:tc>
      </w:tr>
      <w:tr w14:paraId="38868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7BE6">
            <w:r>
              <w:rPr>
                <w:rFonts w:ascii="微软雅黑" w:hAnsi="微软雅黑" w:eastAsia="微软雅黑" w:cs="微软雅黑"/>
                <w:sz w:val="20"/>
                <w:szCs w:val="20"/>
              </w:rPr>
              <w:t>审核状态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7C10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已提供方案（2）</w:t>
            </w:r>
          </w:p>
        </w:tc>
        <w:tc>
          <w:tcPr>
            <w:tcW w:w="4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CA7D">
            <w:r>
              <w:rPr>
                <w:rFonts w:ascii="微软雅黑" w:hAnsi="微软雅黑" w:eastAsia="微软雅黑" w:cs="微软雅黑"/>
                <w:sz w:val="20"/>
                <w:szCs w:val="20"/>
              </w:rPr>
              <w:t>方案已提交</w:t>
            </w:r>
          </w:p>
        </w:tc>
      </w:tr>
      <w:tr w14:paraId="5A4C4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E933">
            <w:r>
              <w:rPr>
                <w:rFonts w:ascii="微软雅黑" w:hAnsi="微软雅黑" w:eastAsia="微软雅黑" w:cs="微软雅黑"/>
                <w:sz w:val="20"/>
                <w:szCs w:val="20"/>
              </w:rPr>
              <w:t>审核状态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0F94">
            <w:r>
              <w:rPr>
                <w:rFonts w:ascii="微软雅黑" w:hAnsi="微软雅黑" w:eastAsia="微软雅黑" w:cs="微软雅黑"/>
                <w:sz w:val="20"/>
                <w:szCs w:val="20"/>
              </w:rPr>
              <w:t>匹配成功（3）</w:t>
            </w:r>
          </w:p>
        </w:tc>
        <w:tc>
          <w:tcPr>
            <w:tcW w:w="4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435F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网红匹配完成</w:t>
            </w:r>
          </w:p>
        </w:tc>
      </w:tr>
      <w:tr w14:paraId="6CC8C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F2FC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推广状态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AB1D">
            <w:r>
              <w:rPr>
                <w:rFonts w:ascii="微软雅黑" w:hAnsi="微软雅黑" w:eastAsia="微软雅黑" w:cs="微软雅黑"/>
                <w:sz w:val="20"/>
                <w:szCs w:val="20"/>
              </w:rPr>
              <w:t>未开始（0）</w:t>
            </w:r>
          </w:p>
        </w:tc>
        <w:tc>
          <w:tcPr>
            <w:tcW w:w="4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A400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推广尚未启动</w:t>
            </w:r>
          </w:p>
        </w:tc>
      </w:tr>
      <w:tr w14:paraId="7A3CE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95AB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推广状态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D75B">
            <w:r>
              <w:rPr>
                <w:rFonts w:ascii="微软雅黑" w:hAnsi="微软雅黑" w:eastAsia="微软雅黑" w:cs="微软雅黑"/>
                <w:sz w:val="20"/>
                <w:szCs w:val="20"/>
              </w:rPr>
              <w:t>进行中（10）</w:t>
            </w:r>
          </w:p>
        </w:tc>
        <w:tc>
          <w:tcPr>
            <w:tcW w:w="4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12F8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推广执行中</w:t>
            </w:r>
          </w:p>
        </w:tc>
      </w:tr>
      <w:tr w14:paraId="6DD6B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BA09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推广状态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91E2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已结束-正常（99）</w:t>
            </w:r>
          </w:p>
        </w:tc>
        <w:tc>
          <w:tcPr>
            <w:tcW w:w="4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B8A2">
            <w:r>
              <w:rPr>
                <w:rFonts w:ascii="微软雅黑" w:hAnsi="微软雅黑" w:eastAsia="微软雅黑" w:cs="微软雅黑"/>
                <w:sz w:val="20"/>
                <w:szCs w:val="20"/>
              </w:rPr>
              <w:t>正常完成</w:t>
            </w:r>
          </w:p>
        </w:tc>
      </w:tr>
      <w:tr w14:paraId="4D0DB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8776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推广状态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12CA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已结束-异常（90）</w:t>
            </w:r>
          </w:p>
        </w:tc>
        <w:tc>
          <w:tcPr>
            <w:tcW w:w="4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5BC8">
            <w:r>
              <w:rPr>
                <w:rFonts w:ascii="微软雅黑" w:hAnsi="微软雅黑" w:eastAsia="微软雅黑" w:cs="微软雅黑"/>
                <w:sz w:val="20"/>
                <w:szCs w:val="20"/>
              </w:rPr>
              <w:t>异常终止</w:t>
            </w:r>
          </w:p>
        </w:tc>
      </w:tr>
      <w:tr w14:paraId="73012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24B0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网红进度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C709">
            <w:r>
              <w:rPr>
                <w:rFonts w:ascii="微软雅黑" w:hAnsi="微软雅黑" w:eastAsia="微软雅黑" w:cs="微软雅黑"/>
                <w:sz w:val="20"/>
                <w:szCs w:val="20"/>
              </w:rPr>
              <w:t>待寄样（0）</w:t>
            </w:r>
          </w:p>
        </w:tc>
        <w:tc>
          <w:tcPr>
            <w:tcW w:w="4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2DBF">
            <w:r>
              <w:rPr>
                <w:rFonts w:ascii="微软雅黑" w:hAnsi="微软雅黑" w:eastAsia="微软雅黑" w:cs="微软雅黑"/>
                <w:sz w:val="20"/>
                <w:szCs w:val="20"/>
              </w:rPr>
              <w:t>等待向网红寄样</w:t>
            </w:r>
          </w:p>
        </w:tc>
      </w:tr>
      <w:tr w14:paraId="0725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24A6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网红进度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7CC5">
            <w:r>
              <w:rPr>
                <w:rFonts w:ascii="微软雅黑" w:hAnsi="微软雅黑" w:eastAsia="微软雅黑" w:cs="微软雅黑"/>
                <w:sz w:val="20"/>
                <w:szCs w:val="20"/>
              </w:rPr>
              <w:t>待上线（1）</w:t>
            </w:r>
          </w:p>
        </w:tc>
        <w:tc>
          <w:tcPr>
            <w:tcW w:w="4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958E">
            <w:r>
              <w:rPr>
                <w:rFonts w:ascii="微软雅黑" w:hAnsi="微软雅黑" w:eastAsia="微软雅黑" w:cs="微软雅黑"/>
                <w:sz w:val="20"/>
                <w:szCs w:val="20"/>
              </w:rPr>
              <w:t>样品已到，等待网红发布</w:t>
            </w:r>
          </w:p>
        </w:tc>
      </w:tr>
      <w:tr w14:paraId="16471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A79B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网红进度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0FB5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已上线（2）</w:t>
            </w:r>
          </w:p>
        </w:tc>
        <w:tc>
          <w:tcPr>
            <w:tcW w:w="4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E1E4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已发布推广内容</w:t>
            </w:r>
          </w:p>
        </w:tc>
      </w:tr>
      <w:tr w14:paraId="6D5CE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3C72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网红进度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1CE9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已完成（3）</w:t>
            </w:r>
          </w:p>
        </w:tc>
        <w:tc>
          <w:tcPr>
            <w:tcW w:w="4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F5E5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全流程完成</w:t>
            </w:r>
          </w:p>
        </w:tc>
      </w:tr>
      <w:tr w14:paraId="5DAA6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E8AE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网红进度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20F0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已终止（-1）</w:t>
            </w:r>
          </w:p>
        </w:tc>
        <w:tc>
          <w:tcPr>
            <w:tcW w:w="4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B70B">
            <w:r>
              <w:rPr>
                <w:rFonts w:ascii="微软雅黑" w:hAnsi="微软雅黑" w:eastAsia="微软雅黑" w:cs="微软雅黑"/>
                <w:sz w:val="20"/>
                <w:szCs w:val="20"/>
              </w:rPr>
              <w:t>该网红推广终止</w:t>
            </w:r>
          </w:p>
        </w:tc>
      </w:tr>
      <w:tr w14:paraId="72479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0B5B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支付状态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BB97">
            <w:r>
              <w:rPr>
                <w:rFonts w:ascii="微软雅黑" w:hAnsi="微软雅黑" w:eastAsia="微软雅黑" w:cs="微软雅黑"/>
                <w:sz w:val="20"/>
                <w:szCs w:val="20"/>
              </w:rPr>
              <w:t>待支付</w:t>
            </w:r>
          </w:p>
        </w:tc>
        <w:tc>
          <w:tcPr>
            <w:tcW w:w="4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33BC">
            <w:r>
              <w:rPr>
                <w:rFonts w:ascii="微软雅黑" w:hAnsi="微软雅黑" w:eastAsia="微软雅黑" w:cs="微软雅黑"/>
                <w:sz w:val="20"/>
                <w:szCs w:val="20"/>
              </w:rPr>
              <w:t>等待商家付款</w:t>
            </w:r>
          </w:p>
        </w:tc>
      </w:tr>
      <w:tr w14:paraId="6FEF4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A539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支付状态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3B3D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已付订金</w:t>
            </w:r>
          </w:p>
        </w:tc>
        <w:tc>
          <w:tcPr>
            <w:tcW w:w="4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972F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已支付订金</w:t>
            </w:r>
          </w:p>
        </w:tc>
      </w:tr>
      <w:tr w14:paraId="36D49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1070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支付状态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4E35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已付意向金</w:t>
            </w:r>
          </w:p>
        </w:tc>
        <w:tc>
          <w:tcPr>
            <w:tcW w:w="4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F842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已支付意向金（预付款）</w:t>
            </w:r>
          </w:p>
        </w:tc>
      </w:tr>
      <w:tr w14:paraId="7ABDA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D558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支付状态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952A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已付全款</w:t>
            </w:r>
          </w:p>
        </w:tc>
        <w:tc>
          <w:tcPr>
            <w:tcW w:w="4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1FF4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已支付全款</w:t>
            </w:r>
          </w:p>
        </w:tc>
      </w:tr>
    </w:tbl>
    <w:p w14:paraId="3617E3B5">
      <w:pPr>
        <w:spacing w:before="60" w:after="60"/>
      </w:pPr>
    </w:p>
    <w:p w14:paraId="6D4DE251">
      <w:r>
        <w:br w:type="page"/>
      </w:r>
    </w:p>
    <w:p w14:paraId="70875C90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第九章  数据看板</w:t>
      </w:r>
    </w:p>
    <w:p w14:paraId="1CB6C835">
      <w:pPr>
        <w:spacing w:before="60" w:after="60"/>
      </w:pPr>
    </w:p>
    <w:p w14:paraId="65CAF15D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路径：左侧菜单 → 数据看板</w:t>
      </w:r>
    </w:p>
    <w:p w14:paraId="647ADE56">
      <w:pPr>
        <w:spacing w:before="60" w:after="60"/>
      </w:pPr>
    </w:p>
    <w:p w14:paraId="31E56585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数据看板展示团队网红资源的多维度统计信息，帮助运营主管掌握整体资源状况和团队工作进展，为分配决策提供数据支撑。</w:t>
      </w:r>
    </w:p>
    <w:p w14:paraId="168801CF">
      <w:pPr>
        <w:spacing w:before="60" w:after="60"/>
      </w:pPr>
    </w:p>
    <w:p w14:paraId="74295ADA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主要统计内容：</w:t>
      </w:r>
    </w:p>
    <w:p w14:paraId="65418933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各顾问签约/合作网红数量对比（柱状图）</w:t>
      </w:r>
    </w:p>
    <w:p w14:paraId="28225CBA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网红所在国家分布（饼图/条形图）</w:t>
      </w:r>
    </w:p>
    <w:p w14:paraId="0726DD8C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粉丝数区间分布（各粉丝段的网红数量）</w:t>
      </w:r>
    </w:p>
    <w:p w14:paraId="11EAAB43">
      <w:pPr>
        <w:pStyle w:val="14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签约报价区间分布</w:t>
      </w:r>
    </w:p>
    <w:p w14:paraId="461D091C">
      <w:pPr>
        <w:spacing w:before="60" w:after="60"/>
      </w:pPr>
    </w:p>
    <w:p w14:paraId="38A17425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数据看板为只读展示页，不提供编辑功能。如需按特定条件查看，可切换看板内的筛选项。</w:t>
      </w:r>
    </w:p>
    <w:p w14:paraId="6FA3CAD7">
      <w:pPr>
        <w:spacing w:before="60" w:after="60"/>
      </w:pPr>
    </w:p>
    <w:p w14:paraId="23781BD4">
      <w:r>
        <w:br w:type="page"/>
      </w:r>
    </w:p>
    <w:p w14:paraId="115A2518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第十章  常见问题与操作注意事项</w:t>
      </w:r>
    </w:p>
    <w:p w14:paraId="5367DF4F">
      <w:pPr>
        <w:spacing w:before="60" w:after="60"/>
      </w:pPr>
    </w:p>
    <w:p w14:paraId="72AB7696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Q1：按产品筛选后结果为空，是怎么回事？</w:t>
      </w:r>
    </w:p>
    <w:p w14:paraId="2585C079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常见原因有三个：①该产品在产品管理中未配置社媒属性，导致没有属性条件来筛选网红；②标签管理中没有为该产品绑定标签；③当前平台下确实没有带有该产品属性的网红数据。建议检查产品编辑弹窗中是否有社媒属性配置，以及标签列表中该产品是否有绑定标签。</w:t>
      </w:r>
    </w:p>
    <w:p w14:paraId="062BD0D7">
      <w:pPr>
        <w:spacing w:before="60" w:after="60"/>
      </w:pPr>
    </w:p>
    <w:p w14:paraId="4CAC43A9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Q2：选了产品后，标签输入框变灰了，无法输入？</w:t>
      </w:r>
    </w:p>
    <w:p w14:paraId="41D1D06D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这是正常的互斥机制。系统规定产品/属性与标签两组筛选条件不可同时使用，选择了产品或属性后，标签输入框会自动禁用。如需按标签筛选，请先清除品牌/产品的选择。</w:t>
      </w:r>
    </w:p>
    <w:p w14:paraId="23BC1B6B">
      <w:pPr>
        <w:spacing w:before="60" w:after="60"/>
      </w:pPr>
    </w:p>
    <w:p w14:paraId="0A0DDE2E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Q3：点击分配网红时，系统提示「当前查询条件与列表结果不一致」？</w:t>
      </w:r>
    </w:p>
    <w:p w14:paraId="0B0A335E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这说明你在查询出列表后，又修改了筛选条件但没有重新查询。系统为防止分配错误，会在此时拦截操作。解决方法：重新点击【查询】按钮刷新列表，确认列表内容无误后再点击分配。</w:t>
      </w:r>
    </w:p>
    <w:p w14:paraId="7F27F98B">
      <w:pPr>
        <w:spacing w:before="60" w:after="60"/>
      </w:pPr>
    </w:p>
    <w:p w14:paraId="4F20CF43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Q4：为什么我在我的网红模块中看不到最新分配给我的网红？</w:t>
      </w:r>
    </w:p>
    <w:p w14:paraId="10767125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请在分配时间筛选中选择「今天」或「近3天」，再点击查询。如仍看不到，请确认分配日志中该批次的状态已显示为「分配完成」，若状态为「分配异常」请联系管理员处理。</w:t>
      </w:r>
    </w:p>
    <w:p w14:paraId="3ECF4770">
      <w:pPr>
        <w:spacing w:before="60" w:after="60"/>
      </w:pPr>
    </w:p>
    <w:p w14:paraId="269D0441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Q5：Gmail 邮箱点授权后跳转到 Google 页面，完成后回来还是显示未授权？</w:t>
      </w:r>
    </w:p>
    <w:p w14:paraId="432763AA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请刷新邮箱管理列表页，若刷新后仍为未授权，可能是 Google 授权未成功完成（例如中途关闭了窗口）。请重新点击授权按钮，在 Google 页面上完整完成所有授权步骤，确保点击了「允许」或「同意」按钮后再关闭弹窗。</w:t>
      </w:r>
    </w:p>
    <w:p w14:paraId="5CFD3066">
      <w:pPr>
        <w:spacing w:before="60" w:after="60"/>
      </w:pPr>
    </w:p>
    <w:p w14:paraId="6E8A00AF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Q6：标签绑定产品后，网红分配时选该产品却还是没有结果？</w:t>
      </w:r>
    </w:p>
    <w:p w14:paraId="2516C9C0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请检查以下几点：①标签是否是在对应平台下绑定的（标签与产品的绑定关系按平台区分，TK 下绑定的标签只对 TK 平台的网红分配生效）；②系统中是否有网红被打了这些标签的标记；③网红数据是否已同步入库。</w:t>
      </w:r>
    </w:p>
    <w:p w14:paraId="0BA134C3">
      <w:pPr>
        <w:spacing w:before="60" w:after="60"/>
      </w:pPr>
    </w:p>
    <w:p w14:paraId="10AA685C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Q7：商家提交需求后，审核通过了但始终找不到可以新增网红的入口？</w:t>
      </w:r>
    </w:p>
    <w:p w14:paraId="1C803B92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在推广列表找到该条推广记录，点击行内的「编辑（铅笔图标）」进入推广详情页，在详情页内有「新增产品」入口（对应页面操作列中的新增产品图标）。注意：旧数据类型（promType=1）的推广在审核状态为等待审核时，编辑按钮是禁用的，需等审核通过后才能编辑。</w:t>
      </w:r>
    </w:p>
    <w:p w14:paraId="0D1FAF8C">
      <w:pPr>
        <w:spacing w:before="60" w:after="60"/>
      </w:pPr>
    </w:p>
    <w:p w14:paraId="5A74DFDC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Q8：调整顾问操作后，原顾问还能看到那批网红吗？</w:t>
      </w:r>
    </w:p>
    <w:p w14:paraId="506DD025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调整完成后，网红的归属顾问会更新为新顾问，原顾问在「我的网红」模块将不再看到这批网红。调整记录可以在【顾问调整日志】中查询，记录了交接人、接收人、操作时间和状态。</w:t>
      </w:r>
    </w:p>
    <w:p w14:paraId="216A4B43">
      <w:pPr>
        <w:spacing w:before="60" w:after="60"/>
      </w:pPr>
    </w:p>
    <w:p w14:paraId="0EF0B839">
      <w:r>
        <w:br w:type="page"/>
      </w:r>
    </w:p>
    <w:p w14:paraId="788C9D80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附录一：系统模块导航总览</w:t>
      </w:r>
    </w:p>
    <w:p w14:paraId="64A961BF">
      <w:pPr>
        <w:spacing w:before="60" w:after="60"/>
      </w:pPr>
    </w:p>
    <w:tbl>
      <w:tblPr>
        <w:tblStyle w:val="10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3800"/>
      </w:tblGrid>
      <w:tr w14:paraId="69C9A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90F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左侧菜单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2B5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子菜单/页面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AEA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主要使用角色</w:t>
            </w:r>
          </w:p>
        </w:tc>
      </w:tr>
      <w:tr w14:paraId="7A1E9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9648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网红管理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78F3">
            <w:r>
              <w:rPr>
                <w:rFonts w:ascii="微软雅黑" w:hAnsi="微软雅黑" w:eastAsia="微软雅黑" w:cs="微软雅黑"/>
                <w:sz w:val="20"/>
                <w:szCs w:val="20"/>
              </w:rPr>
              <w:t>私有网红管理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9F89">
            <w:r>
              <w:rPr>
                <w:rFonts w:ascii="微软雅黑" w:hAnsi="微软雅黑" w:eastAsia="微软雅黑" w:cs="微软雅黑"/>
                <w:sz w:val="20"/>
                <w:szCs w:val="20"/>
              </w:rPr>
              <w:t>运营主管 / 网红顾问（只读）</w:t>
            </w:r>
          </w:p>
        </w:tc>
      </w:tr>
      <w:tr w14:paraId="35CE0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98B3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网红管理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9636">
            <w:r>
              <w:rPr>
                <w:rFonts w:ascii="微软雅黑" w:hAnsi="微软雅黑" w:eastAsia="微软雅黑" w:cs="微软雅黑"/>
                <w:sz w:val="20"/>
                <w:szCs w:val="20"/>
              </w:rPr>
              <w:t>顾问调整日志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831E">
            <w:r>
              <w:rPr>
                <w:rFonts w:ascii="微软雅黑" w:hAnsi="微软雅黑" w:eastAsia="微软雅黑" w:cs="微软雅黑"/>
                <w:sz w:val="20"/>
                <w:szCs w:val="20"/>
              </w:rPr>
              <w:t>运营主管</w:t>
            </w:r>
          </w:p>
        </w:tc>
      </w:tr>
      <w:tr w14:paraId="05F7D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D00B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网红管理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7F87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数据看板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D014">
            <w:r>
              <w:rPr>
                <w:rFonts w:ascii="微软雅黑" w:hAnsi="微软雅黑" w:eastAsia="微软雅黑" w:cs="微软雅黑"/>
                <w:sz w:val="20"/>
                <w:szCs w:val="20"/>
              </w:rPr>
              <w:t>运营主管</w:t>
            </w:r>
          </w:p>
        </w:tc>
      </w:tr>
      <w:tr w14:paraId="5A011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A756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网红开发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1DF9">
            <w:r>
              <w:rPr>
                <w:rFonts w:ascii="微软雅黑" w:hAnsi="微软雅黑" w:eastAsia="微软雅黑" w:cs="微软雅黑"/>
                <w:sz w:val="20"/>
                <w:szCs w:val="20"/>
              </w:rPr>
              <w:t>我的网红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1E39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网红顾问</w:t>
            </w:r>
          </w:p>
        </w:tc>
      </w:tr>
      <w:tr w14:paraId="26DCE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8B14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网红开发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0120">
            <w:r>
              <w:rPr>
                <w:rFonts w:ascii="微软雅黑" w:hAnsi="微软雅黑" w:eastAsia="微软雅黑" w:cs="微软雅黑"/>
                <w:sz w:val="20"/>
                <w:szCs w:val="20"/>
              </w:rPr>
              <w:t>标签管理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7529">
            <w:r>
              <w:rPr>
                <w:rFonts w:ascii="微软雅黑" w:hAnsi="微软雅黑" w:eastAsia="微软雅黑" w:cs="微软雅黑"/>
                <w:sz w:val="20"/>
                <w:szCs w:val="20"/>
              </w:rPr>
              <w:t>运营主管</w:t>
            </w:r>
          </w:p>
        </w:tc>
      </w:tr>
      <w:tr w14:paraId="09EA3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52FF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网红分配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ECEA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网红分配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6392">
            <w:r>
              <w:rPr>
                <w:rFonts w:ascii="微软雅黑" w:hAnsi="微软雅黑" w:eastAsia="微软雅黑" w:cs="微软雅黑"/>
                <w:sz w:val="20"/>
                <w:szCs w:val="20"/>
              </w:rPr>
              <w:t>运营主管</w:t>
            </w:r>
          </w:p>
        </w:tc>
      </w:tr>
      <w:tr w14:paraId="7C4B4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73DE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网红分配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8483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分配记录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1A5F">
            <w:r>
              <w:rPr>
                <w:rFonts w:ascii="微软雅黑" w:hAnsi="微软雅黑" w:eastAsia="微软雅黑" w:cs="微软雅黑"/>
                <w:sz w:val="20"/>
                <w:szCs w:val="20"/>
              </w:rPr>
              <w:t>运营主管 / 网红顾问（只读）</w:t>
            </w:r>
          </w:p>
        </w:tc>
      </w:tr>
      <w:tr w14:paraId="42F75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3228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网红分配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F7BE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分配明细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ACC1">
            <w:r>
              <w:rPr>
                <w:rFonts w:ascii="微软雅黑" w:hAnsi="微软雅黑" w:eastAsia="微软雅黑" w:cs="微软雅黑"/>
                <w:sz w:val="20"/>
                <w:szCs w:val="20"/>
              </w:rPr>
              <w:t>运营主管 / 网红顾问（只读）</w:t>
            </w:r>
          </w:p>
        </w:tc>
      </w:tr>
      <w:tr w14:paraId="7CDE3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3D0A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网红分配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7DD5">
            <w:r>
              <w:rPr>
                <w:rFonts w:ascii="微软雅黑" w:hAnsi="微软雅黑" w:eastAsia="微软雅黑" w:cs="微软雅黑"/>
                <w:sz w:val="20"/>
                <w:szCs w:val="20"/>
              </w:rPr>
              <w:t>标签分配汇总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8A11">
            <w:r>
              <w:rPr>
                <w:rFonts w:ascii="微软雅黑" w:hAnsi="微软雅黑" w:eastAsia="微软雅黑" w:cs="微软雅黑"/>
                <w:sz w:val="20"/>
                <w:szCs w:val="20"/>
              </w:rPr>
              <w:t>运营主管</w:t>
            </w:r>
          </w:p>
        </w:tc>
      </w:tr>
      <w:tr w14:paraId="243F2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3351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网红分配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7C59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分配规则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DE45">
            <w:r>
              <w:rPr>
                <w:rFonts w:ascii="微软雅黑" w:hAnsi="微软雅黑" w:eastAsia="微软雅黑" w:cs="微软雅黑"/>
                <w:sz w:val="20"/>
                <w:szCs w:val="20"/>
              </w:rPr>
              <w:t>运营主管</w:t>
            </w:r>
          </w:p>
        </w:tc>
      </w:tr>
      <w:tr w14:paraId="14B36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78F7">
            <w:r>
              <w:rPr>
                <w:rFonts w:ascii="微软雅黑" w:hAnsi="微软雅黑" w:eastAsia="微软雅黑" w:cs="微软雅黑"/>
                <w:sz w:val="20"/>
                <w:szCs w:val="20"/>
              </w:rPr>
              <w:t>基础设置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1D78">
            <w:r>
              <w:rPr>
                <w:rFonts w:ascii="微软雅黑" w:hAnsi="微软雅黑" w:eastAsia="微软雅黑" w:cs="微软雅黑"/>
                <w:sz w:val="20"/>
                <w:szCs w:val="20"/>
              </w:rPr>
              <w:t>品牌管理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577A">
            <w:r>
              <w:rPr>
                <w:rFonts w:ascii="微软雅黑" w:hAnsi="微软雅黑" w:eastAsia="微软雅黑" w:cs="微软雅黑"/>
                <w:sz w:val="20"/>
                <w:szCs w:val="20"/>
              </w:rPr>
              <w:t>运营主管</w:t>
            </w:r>
          </w:p>
        </w:tc>
      </w:tr>
      <w:tr w14:paraId="4EF79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265E">
            <w:r>
              <w:rPr>
                <w:rFonts w:ascii="微软雅黑" w:hAnsi="微软雅黑" w:eastAsia="微软雅黑" w:cs="微软雅黑"/>
                <w:sz w:val="20"/>
                <w:szCs w:val="20"/>
              </w:rPr>
              <w:t>基础设置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8543">
            <w:r>
              <w:rPr>
                <w:rFonts w:ascii="微软雅黑" w:hAnsi="微软雅黑" w:eastAsia="微软雅黑" w:cs="微软雅黑"/>
                <w:sz w:val="20"/>
                <w:szCs w:val="20"/>
              </w:rPr>
              <w:t>产品管理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9E889">
            <w:r>
              <w:rPr>
                <w:rFonts w:ascii="微软雅黑" w:hAnsi="微软雅黑" w:eastAsia="微软雅黑" w:cs="微软雅黑"/>
                <w:sz w:val="20"/>
                <w:szCs w:val="20"/>
              </w:rPr>
              <w:t>运营主管</w:t>
            </w:r>
          </w:p>
        </w:tc>
      </w:tr>
      <w:tr w14:paraId="19BE2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4EE1">
            <w:r>
              <w:rPr>
                <w:rFonts w:ascii="微软雅黑" w:hAnsi="微软雅黑" w:eastAsia="微软雅黑" w:cs="微软雅黑"/>
                <w:sz w:val="20"/>
                <w:szCs w:val="20"/>
              </w:rPr>
              <w:t>基础设置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26A5">
            <w:r>
              <w:rPr>
                <w:rFonts w:ascii="微软雅黑" w:hAnsi="微软雅黑" w:eastAsia="微软雅黑" w:cs="微软雅黑"/>
                <w:sz w:val="20"/>
                <w:szCs w:val="20"/>
              </w:rPr>
              <w:t>产品类目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C8BD">
            <w:r>
              <w:rPr>
                <w:rFonts w:ascii="微软雅黑" w:hAnsi="微软雅黑" w:eastAsia="微软雅黑" w:cs="微软雅黑"/>
                <w:sz w:val="20"/>
                <w:szCs w:val="20"/>
              </w:rPr>
              <w:t>运营主管</w:t>
            </w:r>
          </w:p>
        </w:tc>
      </w:tr>
      <w:tr w14:paraId="35AFB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8F91">
            <w:r>
              <w:rPr>
                <w:rFonts w:ascii="微软雅黑" w:hAnsi="微软雅黑" w:eastAsia="微软雅黑" w:cs="微软雅黑"/>
                <w:sz w:val="20"/>
                <w:szCs w:val="20"/>
              </w:rPr>
              <w:t>邮件营销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D7CB">
            <w:r>
              <w:rPr>
                <w:rFonts w:ascii="微软雅黑" w:hAnsi="微软雅黑" w:eastAsia="微软雅黑" w:cs="微软雅黑"/>
                <w:sz w:val="20"/>
                <w:szCs w:val="20"/>
              </w:rPr>
              <w:t>邮箱管理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CCC6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网红顾问（配置自己的发件邮箱）</w:t>
            </w:r>
          </w:p>
        </w:tc>
      </w:tr>
      <w:tr w14:paraId="275E0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929F">
            <w:r>
              <w:rPr>
                <w:rFonts w:ascii="微软雅黑" w:hAnsi="微软雅黑" w:eastAsia="微软雅黑" w:cs="微软雅黑"/>
                <w:sz w:val="20"/>
                <w:szCs w:val="20"/>
              </w:rPr>
              <w:t>邮件营销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34D5">
            <w:r>
              <w:rPr>
                <w:rFonts w:ascii="微软雅黑" w:hAnsi="微软雅黑" w:eastAsia="微软雅黑" w:cs="微软雅黑"/>
                <w:sz w:val="20"/>
                <w:szCs w:val="20"/>
              </w:rPr>
              <w:t>邮件模板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05C1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网红顾问</w:t>
            </w:r>
          </w:p>
        </w:tc>
      </w:tr>
      <w:tr w14:paraId="47456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5400">
            <w:r>
              <w:rPr>
                <w:rFonts w:ascii="微软雅黑" w:hAnsi="微软雅黑" w:eastAsia="微软雅黑" w:cs="微软雅黑"/>
                <w:sz w:val="20"/>
                <w:szCs w:val="20"/>
              </w:rPr>
              <w:t>邮件营销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2D88">
            <w:r>
              <w:rPr>
                <w:rFonts w:ascii="微软雅黑" w:hAnsi="微软雅黑" w:eastAsia="微软雅黑" w:cs="微软雅黑"/>
                <w:sz w:val="20"/>
                <w:szCs w:val="20"/>
              </w:rPr>
              <w:t>发送记录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5291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网红顾问</w:t>
            </w:r>
          </w:p>
        </w:tc>
      </w:tr>
      <w:tr w14:paraId="5FD39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252B">
            <w:r>
              <w:rPr>
                <w:rFonts w:ascii="微软雅黑" w:hAnsi="微软雅黑" w:eastAsia="微软雅黑" w:cs="微软雅黑"/>
                <w:sz w:val="20"/>
                <w:szCs w:val="20"/>
              </w:rPr>
              <w:t>邮件营销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CE14">
            <w:r>
              <w:rPr>
                <w:rFonts w:ascii="微软雅黑" w:hAnsi="微软雅黑" w:eastAsia="微软雅黑" w:cs="微软雅黑"/>
                <w:sz w:val="20"/>
                <w:szCs w:val="20"/>
              </w:rPr>
              <w:t>邮件统计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BBA6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网红顾问 / 运营主管</w:t>
            </w:r>
          </w:p>
        </w:tc>
      </w:tr>
      <w:tr w14:paraId="67794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EDA5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推广管理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A5D8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推广列表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F73B">
            <w:r>
              <w:rPr>
                <w:rFonts w:ascii="微软雅黑" w:hAnsi="微软雅黑" w:eastAsia="微软雅黑" w:cs="微软雅黑"/>
                <w:sz w:val="20"/>
                <w:szCs w:val="20"/>
              </w:rPr>
              <w:t>商务人员 / 运营主管（审核）</w:t>
            </w:r>
          </w:p>
        </w:tc>
      </w:tr>
      <w:tr w14:paraId="4C2A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5755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推广管理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E2282">
            <w:r>
              <w:rPr>
                <w:rFonts w:ascii="微软雅黑" w:hAnsi="微软雅黑" w:eastAsia="微软雅黑" w:cs="微软雅黑"/>
                <w:sz w:val="20"/>
                <w:szCs w:val="20"/>
              </w:rPr>
              <w:t>商家需求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EE31">
            <w:r>
              <w:rPr>
                <w:rFonts w:ascii="微软雅黑" w:hAnsi="微软雅黑" w:eastAsia="微软雅黑" w:cs="微软雅黑"/>
                <w:sz w:val="20"/>
                <w:szCs w:val="20"/>
              </w:rPr>
              <w:t>商家用户 / 商务人员</w:t>
            </w:r>
          </w:p>
        </w:tc>
      </w:tr>
    </w:tbl>
    <w:p w14:paraId="2708D901">
      <w:pPr>
        <w:spacing w:before="60" w:after="60"/>
      </w:pPr>
    </w:p>
    <w:p w14:paraId="3836357E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附录二：术语表</w:t>
      </w:r>
    </w:p>
    <w:p w14:paraId="17437582">
      <w:pPr>
        <w:spacing w:before="60" w:after="60"/>
      </w:pPr>
    </w:p>
    <w:tbl>
      <w:tblPr>
        <w:tblStyle w:val="10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6600"/>
      </w:tblGrid>
      <w:tr w14:paraId="2426B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023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6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AA3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解释</w:t>
            </w:r>
          </w:p>
        </w:tc>
      </w:tr>
      <w:tr w14:paraId="14DEA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2EE9">
            <w:r>
              <w:rPr>
                <w:rFonts w:ascii="微软雅黑" w:hAnsi="微软雅黑" w:eastAsia="微软雅黑" w:cs="微软雅黑"/>
                <w:sz w:val="20"/>
                <w:szCs w:val="20"/>
              </w:rPr>
              <w:t>KOL</w:t>
            </w:r>
          </w:p>
        </w:tc>
        <w:tc>
          <w:tcPr>
            <w:tcW w:w="6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FAD0">
            <w:r>
              <w:rPr>
                <w:rFonts w:ascii="微软雅黑" w:hAnsi="微软雅黑" w:eastAsia="微软雅黑" w:cs="微软雅黑"/>
                <w:sz w:val="20"/>
                <w:szCs w:val="20"/>
              </w:rPr>
              <w:t>Key Opinion Leader，关键意见领袖，即网红、达人</w:t>
            </w:r>
          </w:p>
        </w:tc>
      </w:tr>
      <w:tr w14:paraId="0BFAA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920F">
            <w:r>
              <w:rPr>
                <w:rFonts w:ascii="微软雅黑" w:hAnsi="微软雅黑" w:eastAsia="微软雅黑" w:cs="微软雅黑"/>
                <w:sz w:val="20"/>
                <w:szCs w:val="20"/>
              </w:rPr>
              <w:t>TK / IG / YT</w:t>
            </w:r>
          </w:p>
        </w:tc>
        <w:tc>
          <w:tcPr>
            <w:tcW w:w="6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D0D4">
            <w:r>
              <w:rPr>
                <w:rFonts w:ascii="微软雅黑" w:hAnsi="微软雅黑" w:eastAsia="微软雅黑" w:cs="微软雅黑"/>
                <w:sz w:val="20"/>
                <w:szCs w:val="20"/>
              </w:rPr>
              <w:t>TikTok / Instagram / YouTube 平台简称</w:t>
            </w:r>
          </w:p>
        </w:tc>
      </w:tr>
      <w:tr w14:paraId="6DFC7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B80A">
            <w:r>
              <w:rPr>
                <w:rFonts w:ascii="微软雅黑" w:hAnsi="微软雅黑" w:eastAsia="微软雅黑" w:cs="微软雅黑"/>
                <w:sz w:val="20"/>
                <w:szCs w:val="20"/>
              </w:rPr>
              <w:t>社媒属性</w:t>
            </w:r>
          </w:p>
        </w:tc>
        <w:tc>
          <w:tcPr>
            <w:tcW w:w="6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92F8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网红的内容创作方向属性，如：美妆类-护肤、科技类-手机评测，与产品绑定后用于筛选匹配</w:t>
            </w:r>
          </w:p>
        </w:tc>
      </w:tr>
      <w:tr w14:paraId="48E6A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9BB7">
            <w:r>
              <w:rPr>
                <w:rFonts w:ascii="微软雅黑" w:hAnsi="微软雅黑" w:eastAsia="微软雅黑" w:cs="微软雅黑"/>
                <w:sz w:val="20"/>
                <w:szCs w:val="20"/>
              </w:rPr>
              <w:t>标签</w:t>
            </w:r>
          </w:p>
        </w:tc>
        <w:tc>
          <w:tcPr>
            <w:tcW w:w="6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CA73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网红账号的分类关键词，来源于话题挖掘、搜索词、种子视频/账号等，与产品绑定后构成筛选条件</w:t>
            </w:r>
          </w:p>
        </w:tc>
      </w:tr>
      <w:tr w14:paraId="6AC54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97AB">
            <w:r>
              <w:rPr>
                <w:rFonts w:ascii="微软雅黑" w:hAnsi="微软雅黑" w:eastAsia="微软雅黑" w:cs="微软雅黑"/>
                <w:sz w:val="20"/>
                <w:szCs w:val="20"/>
              </w:rPr>
              <w:t>私有网红</w:t>
            </w:r>
          </w:p>
        </w:tc>
        <w:tc>
          <w:tcPr>
            <w:tcW w:w="6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6C3A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已归属到本团队某顾问负责的网红，与公海网红区分</w:t>
            </w:r>
          </w:p>
        </w:tc>
      </w:tr>
      <w:tr w14:paraId="2A863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4883">
            <w:r>
              <w:rPr>
                <w:rFonts w:ascii="微软雅黑" w:hAnsi="微软雅黑" w:eastAsia="微软雅黑" w:cs="微软雅黑"/>
                <w:sz w:val="20"/>
                <w:szCs w:val="20"/>
              </w:rPr>
              <w:t>建联</w:t>
            </w:r>
          </w:p>
        </w:tc>
        <w:tc>
          <w:tcPr>
            <w:tcW w:w="6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DA62">
            <w:r>
              <w:rPr>
                <w:rFonts w:ascii="微软雅黑" w:hAnsi="微软雅黑" w:eastAsia="微软雅黑" w:cs="微软雅黑"/>
                <w:sz w:val="20"/>
                <w:szCs w:val="20"/>
              </w:rPr>
              <w:t>通过邮件向网红发起合作邀请，建立初始联系</w:t>
            </w:r>
          </w:p>
        </w:tc>
      </w:tr>
      <w:tr w14:paraId="31861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D482">
            <w:r>
              <w:rPr>
                <w:rFonts w:ascii="微软雅黑" w:hAnsi="微软雅黑" w:eastAsia="微软雅黑" w:cs="微软雅黑"/>
                <w:sz w:val="20"/>
                <w:szCs w:val="20"/>
              </w:rPr>
              <w:t>allotType</w:t>
            </w:r>
          </w:p>
        </w:tc>
        <w:tc>
          <w:tcPr>
            <w:tcW w:w="6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71C0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分配类型标识：1=按标签，2=按产品，3=按达人类型</w:t>
            </w:r>
          </w:p>
        </w:tc>
      </w:tr>
      <w:tr w14:paraId="3D8A3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F19D">
            <w:r>
              <w:rPr>
                <w:rFonts w:ascii="微软雅黑" w:hAnsi="微软雅黑" w:eastAsia="微软雅黑" w:cs="微软雅黑"/>
                <w:sz w:val="20"/>
                <w:szCs w:val="20"/>
              </w:rPr>
              <w:t>互斥规则</w:t>
            </w:r>
          </w:p>
        </w:tc>
        <w:tc>
          <w:tcPr>
            <w:tcW w:w="6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C1B1">
            <w:r>
              <w:rPr>
                <w:rFonts w:ascii="微软雅黑" w:hAnsi="微软雅黑" w:eastAsia="微软雅黑" w:cs="微软雅黑"/>
                <w:sz w:val="20"/>
                <w:szCs w:val="20"/>
              </w:rPr>
              <w:t>产品/属性条件与标签条件不可同时使用，选一种后另一种自动禁用</w:t>
            </w:r>
          </w:p>
        </w:tc>
      </w:tr>
      <w:tr w14:paraId="15DB5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67B8">
            <w:r>
              <w:rPr>
                <w:rFonts w:ascii="微软雅黑" w:hAnsi="微软雅黑" w:eastAsia="微软雅黑" w:cs="微软雅黑"/>
                <w:sz w:val="20"/>
                <w:szCs w:val="20"/>
              </w:rPr>
              <w:t>OAuth</w:t>
            </w:r>
          </w:p>
        </w:tc>
        <w:tc>
          <w:tcPr>
            <w:tcW w:w="6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F78F">
            <w:r>
              <w:rPr>
                <w:rFonts w:ascii="微软雅黑" w:hAnsi="微软雅黑" w:eastAsia="微软雅黑" w:cs="微软雅黑"/>
                <w:sz w:val="20"/>
                <w:szCs w:val="20"/>
              </w:rPr>
              <w:t>Gmail 邮箱使用的开放授权协议，授权后系统可代替账号发送邮件</w:t>
            </w:r>
          </w:p>
        </w:tc>
      </w:tr>
      <w:tr w14:paraId="2AC9D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CE58">
            <w:r>
              <w:rPr>
                <w:rFonts w:ascii="微软雅黑" w:hAnsi="微软雅黑" w:eastAsia="微软雅黑" w:cs="微软雅黑"/>
                <w:sz w:val="20"/>
                <w:szCs w:val="20"/>
              </w:rPr>
              <w:t>飞书同步</w:t>
            </w:r>
          </w:p>
        </w:tc>
        <w:tc>
          <w:tcPr>
            <w:tcW w:w="6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C974">
            <w:r>
              <w:rPr>
                <w:rFonts w:ascii="微软雅黑" w:hAnsi="微软雅黑" w:eastAsia="微软雅黑" w:cs="微软雅黑"/>
                <w:sz w:val="20"/>
                <w:szCs w:val="20"/>
              </w:rPr>
              <w:t>通过飞书 API 将飞书表格中的网红/标签数据拉取到系统</w:t>
            </w:r>
          </w:p>
        </w:tc>
      </w:tr>
      <w:tr w14:paraId="09CE5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F6FE">
            <w:r>
              <w:rPr>
                <w:rFonts w:ascii="微软雅黑" w:hAnsi="微软雅黑" w:eastAsia="微软雅黑" w:cs="微软雅黑"/>
                <w:sz w:val="20"/>
                <w:szCs w:val="20"/>
              </w:rPr>
              <w:t>GMV</w:t>
            </w:r>
          </w:p>
        </w:tc>
        <w:tc>
          <w:tcPr>
            <w:tcW w:w="6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9674">
            <w:r>
              <w:rPr>
                <w:rFonts w:ascii="微软雅黑" w:hAnsi="微软雅黑" w:eastAsia="微软雅黑" w:cs="微软雅黑"/>
                <w:sz w:val="20"/>
                <w:szCs w:val="20"/>
              </w:rPr>
              <w:t>Gross Merchandise Value，商品交易总额，用于衡量网红带货能力</w:t>
            </w:r>
          </w:p>
        </w:tc>
      </w:tr>
    </w:tbl>
    <w:p w14:paraId="6CCD25ED">
      <w:pPr>
        <w:spacing w:before="60" w:after="60"/>
      </w:pPr>
    </w:p>
    <w:p w14:paraId="0EDE70E9">
      <w:pPr>
        <w:pBdr>
          <w:top w:val="single" w:color="2E75B6" w:sz="4" w:space="0"/>
        </w:pBdr>
        <w:spacing w:before="720" w:after="120"/>
        <w:jc w:val="center"/>
      </w:pPr>
      <w:r>
        <w:rPr>
          <w:rFonts w:ascii="微软雅黑" w:hAnsi="微软雅黑" w:eastAsia="微软雅黑" w:cs="微软雅黑"/>
          <w:color w:val="888888"/>
          <w:sz w:val="22"/>
          <w:szCs w:val="22"/>
        </w:rPr>
        <w:t>— 文档结束 —</w:t>
      </w:r>
    </w:p>
    <w:sectPr>
      <w:headerReference r:id="rId5" w:type="default"/>
      <w:footerReference r:id="rId6" w:type="default"/>
      <w:pgSz w:w="11906" w:h="16838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440"/>
      </w:pPr>
      <w:r>
        <w:separator/>
      </w:r>
    </w:p>
  </w:endnote>
  <w:endnote w:type="continuationSeparator" w:id="1">
    <w:p>
      <w:pPr>
        <w:ind w:left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3D3C5">
    <w:pPr>
      <w:pBdr>
        <w:top w:val="single" w:color="2E75B6" w:sz="4" w:space="0"/>
      </w:pBdr>
      <w:jc w:val="center"/>
    </w:pPr>
    <w:r>
      <w:rPr>
        <w:rFonts w:ascii="微软雅黑" w:hAnsi="微软雅黑" w:eastAsia="微软雅黑" w:cs="微软雅黑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440"/>
      </w:pPr>
      <w:r>
        <w:separator/>
      </w:r>
    </w:p>
  </w:footnote>
  <w:footnote w:type="continuationSeparator" w:id="1">
    <w:p>
      <w:pPr>
        <w:ind w:left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581C8">
    <w:pPr>
      <w:pBdr>
        <w:bottom w:val="single" w:color="2E75B6" w:sz="4" w:space="0"/>
      </w:pBdr>
    </w:pPr>
    <w:r>
      <w:rPr>
        <w:rFonts w:ascii="微软雅黑" w:hAnsi="微软雅黑" w:eastAsia="微软雅黑" w:cs="微软雅黑"/>
        <w:color w:val="888888"/>
        <w:sz w:val="18"/>
        <w:szCs w:val="18"/>
      </w:rPr>
      <w:t>KOLBox 网红营销管理系统  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54016C16"/>
    <w:rsid w:val="540C7A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left="360" w:leftChars="20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微软雅黑" w:hAnsi="微软雅黑" w:eastAsia="微软雅黑" w:cs="微软雅黑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微软雅黑" w:hAnsi="微软雅黑" w:eastAsia="微软雅黑" w:cs="微软雅黑"/>
      <w:b/>
      <w:bCs/>
      <w:color w:val="1F4E79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2898</Words>
  <Characters>3001</Characters>
  <TotalTime>4</TotalTime>
  <ScaleCrop>false</ScaleCrop>
  <LinksUpToDate>false</LinksUpToDate>
  <CharactersWithSpaces>3084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2026-03-24T05:58:00Z</dcterms:created>
  <dc:creator>Un-named</dc:creator>
  <cp:lastModifiedBy>郭梦娇</cp:lastModifiedBy>
  <dcterms:modified xsi:type="dcterms:W3CDTF">2026-03-24T06:33:43Z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eyJoZGlkIjoiMDc5ODI0MzhlNzg5YjgyNjZlNWQ3NzlhZWYwMzk0MTYiLCJ1c2VySWQiOiI0MDQ5NTE3ODgifQ==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765A6AAC7FA54455802FFCFDC27B28DF_12</vt:lpwstr>
  </property>
</Properties>
</file>