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Configuración de usuarios, grupos y permisos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crear los usuarios de los profesores y de los del equipo se realiza: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fabiolima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danielrossano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franciscocobas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valentinbaeque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camilacharlin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gonzalomanzzi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alexismonrroy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emmanuelmonteagudo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adduser alejandroalbarenga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cada uno solo se le pone la contraseña, ningún otro dato: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anima2019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Creamos una carpeta con el nombre “proyecto-tic” en la carpeta home: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mkdir home/proyecto-tic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cada uno se le asigna una contraseña, donde se ingresa: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passwd --expire fabiolima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passwd --expire danielrossano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passwd --expire franciscocobas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passwd --expire valentinbaeque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cada uno se 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asignara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la contraseña: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“anima2019” que cuando el usuario ingrese, tendrá que cambiarla por una nueva.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crea un nuevo grupo “profesores” en el que se ingresaran a todos los usuarios creados: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groupadd profesores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agregan los permisos de root para los estudiantes, modificando el archivo sudoers en la carpeta etc (root@5to-tic: /etc):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nano sudoers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emmanuelmonteagudo ALL=(ALL:ALL) ALL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gonzalomanzzi ALL=(ALL:ALL) ALL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alejandroalbarenga ALL=(ALL:ALL) ALL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camilacharlin ALL=(ALL:ALL) ALL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alexismonrroy ALL=(ALL:ALL) ALL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agregan los usuarios profesores creados al grupo “profesores”: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fabiolima profesores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fransiscocobas profesores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valentinbaeque profesores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sudo danielrossano profesores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Desde el usuario root se va a la carpeta home, donde se realiza: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chmod 775 proyecto-tic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asigna el grupo profesores a la carpeta proyecto-tic: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chgrp profesores proyecto-tic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