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B1" w:rsidRDefault="003102AD" w:rsidP="003102AD">
      <w:pPr>
        <w:pStyle w:val="Ttulo1"/>
      </w:pPr>
      <w:r>
        <w:t>Web 1.0</w:t>
      </w:r>
    </w:p>
    <w:p w:rsidR="003102AD" w:rsidRDefault="003102AD" w:rsidP="003102AD">
      <w:r>
        <w:t>Web orientada a compartir información de forma estática como medio de divulgación en la que la interacción con el consumidor de</w:t>
      </w:r>
      <w:r w:rsidR="00B808B3">
        <w:t>l</w:t>
      </w:r>
      <w:r>
        <w:t xml:space="preserve"> contenido</w:t>
      </w:r>
      <w:r w:rsidR="00B808B3">
        <w:t xml:space="preserve"> </w:t>
      </w:r>
      <w:r>
        <w:t>es nula.</w:t>
      </w:r>
    </w:p>
    <w:p w:rsidR="003102AD" w:rsidRDefault="003102AD" w:rsidP="003102AD">
      <w:pPr>
        <w:pStyle w:val="Ttulo1"/>
      </w:pPr>
      <w:r>
        <w:t>Web 1.5</w:t>
      </w:r>
    </w:p>
    <w:p w:rsidR="003102AD" w:rsidRPr="003102AD" w:rsidRDefault="003102AD" w:rsidP="003102AD">
      <w:r>
        <w:t>Web orientada a compartir información de forma dinámica como medio de divulgación en la que la interacción con el consumidor del contenido es mínima.</w:t>
      </w:r>
    </w:p>
    <w:p w:rsidR="003102AD" w:rsidRDefault="003102AD" w:rsidP="003102AD">
      <w:pPr>
        <w:pStyle w:val="Ttulo1"/>
      </w:pPr>
      <w:r>
        <w:t>Web 2.0</w:t>
      </w:r>
      <w:bookmarkStart w:id="0" w:name="_GoBack"/>
      <w:bookmarkEnd w:id="0"/>
    </w:p>
    <w:p w:rsidR="003102AD" w:rsidRDefault="003102AD" w:rsidP="003102AD">
      <w:r>
        <w:t>Web orientada a compartir información con usuarios que puedan interactuar con el productor de los contenidos tales como blogs.</w:t>
      </w:r>
    </w:p>
    <w:p w:rsidR="003102AD" w:rsidRDefault="003102AD" w:rsidP="003102AD">
      <w:pPr>
        <w:pStyle w:val="Ttulo1"/>
      </w:pPr>
      <w:r>
        <w:t>Social Media</w:t>
      </w:r>
    </w:p>
    <w:p w:rsidR="003102AD" w:rsidRDefault="003102AD" w:rsidP="003102AD">
      <w:r>
        <w:t>Web orientada a la divulgación masiva de contenidos, tales como fotos, vídeos o incluso realizar campañas de marketing impulsadas por las redes sociales.</w:t>
      </w:r>
    </w:p>
    <w:p w:rsidR="003102AD" w:rsidRPr="003102AD" w:rsidRDefault="003102AD" w:rsidP="003102AD">
      <w:pPr>
        <w:pStyle w:val="Ttulo1"/>
      </w:pPr>
      <w:r>
        <w:t>Empresa que hace uso de las redes sociales para marketing</w:t>
      </w:r>
    </w:p>
    <w:p w:rsidR="003102AD" w:rsidRPr="003102AD" w:rsidRDefault="003102AD" w:rsidP="003102AD">
      <w:proofErr w:type="spellStart"/>
      <w:r>
        <w:t>Autentia</w:t>
      </w:r>
      <w:proofErr w:type="spellEnd"/>
      <w:r>
        <w:t xml:space="preserve">, </w:t>
      </w:r>
      <w:proofErr w:type="spellStart"/>
      <w:r>
        <w:t>PcComponentes</w:t>
      </w:r>
      <w:proofErr w:type="spellEnd"/>
      <w:r>
        <w:t>.</w:t>
      </w:r>
    </w:p>
    <w:p w:rsidR="003102AD" w:rsidRPr="003102AD" w:rsidRDefault="003102AD" w:rsidP="003102AD"/>
    <w:p w:rsidR="003102AD" w:rsidRDefault="003102AD">
      <w:r>
        <w:t xml:space="preserve"> </w:t>
      </w:r>
    </w:p>
    <w:sectPr w:rsidR="0031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AC"/>
    <w:rsid w:val="003102AD"/>
    <w:rsid w:val="004618B1"/>
    <w:rsid w:val="009572AC"/>
    <w:rsid w:val="00B8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0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0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2</cp:revision>
  <dcterms:created xsi:type="dcterms:W3CDTF">2016-10-04T09:02:00Z</dcterms:created>
  <dcterms:modified xsi:type="dcterms:W3CDTF">2016-10-04T09:13:00Z</dcterms:modified>
</cp:coreProperties>
</file>