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C4EEC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RAG 全系列进阶技术汇总速查手册（遗忘复盘专用，分基础 + 6 大进阶优化，统一格式：原理 + 实现步骤 + 作用优点）</w:t>
      </w:r>
    </w:p>
    <w:p w14:paraId="77839F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总览</w:t>
      </w:r>
      <w:bookmarkStart w:id="0" w:name="_GoBack"/>
      <w:bookmarkEnd w:id="0"/>
    </w:p>
    <w:p w14:paraId="0E83A3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标准原生 RAG 链路：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文档加载→文本分块→向量化入库→向量相似度检索→拼接上下文→LLM 生成答案</w:t>
      </w: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六大进阶优化分类：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1. 块头部增强 RAG｜2. 文档问题增强 RAG｜3. 上下文邻域增强 RAG｜4. 查询变换增强 RAG｜5. 结果重排序 Rerank｜6.RSE 连续段落提取 RAG</w:t>
      </w:r>
    </w:p>
    <w:p w14:paraId="031E60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一、基础原版朴素 RAG（基准对照）</w:t>
      </w:r>
    </w:p>
    <w:p w14:paraId="0814A7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原理</w:t>
      </w:r>
    </w:p>
    <w:p w14:paraId="03AFF0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文档固定长度重叠分块，原文块直接向量化存入向量库；用户提问向量化后余弦相似度检索 TopK 文本，拼接片段交给大模型作答。</w:t>
      </w:r>
    </w:p>
    <w:p w14:paraId="45C8C0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实现步骤</w:t>
      </w:r>
    </w:p>
    <w:p w14:paraId="72E5F9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1.PDF 提取全文文本 2. 固定字符长度 + 重叠滑窗切分 chunk 3. 全部文本块调用 Embedding 生成向量 4. 文本 + 向量 + 基础元数据存入自建向量库 5. 用户 Query 转向量，全库余弦相似度检索前 N 块 6. 检索片段拼接上下文，送入 LLM 生成回答</w:t>
      </w:r>
    </w:p>
    <w:p w14:paraId="4B4C52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优缺点</w:t>
      </w:r>
    </w:p>
    <w:p w14:paraId="2AD6F9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优点：代码最简、落地快；缺点：切块碎片化、检索片面、问句不匹配易漏召回、上下文断裂。</w:t>
      </w:r>
    </w:p>
    <w:p w14:paraId="6CDBC3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二、进阶 1：Chunk Header 分块头部增强 RAG（标题元数据增强）</w:t>
      </w:r>
    </w:p>
    <w:p w14:paraId="425E9D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原理</w:t>
      </w:r>
    </w:p>
    <w:p w14:paraId="5FFAE1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每一个文本块由大模型生成概括性标题，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标题、正文分别独立向量化</w:t>
      </w: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，检索时正文相似度 + 标题相似度加权平均综合打分。</w:t>
      </w:r>
    </w:p>
    <w:p w14:paraId="4D98AA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实现步骤</w:t>
      </w:r>
    </w:p>
    <w:p w14:paraId="3FF2BC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1.PDF 提取文本→固定重叠分块 2. 遍历每个 chunk，调用 LLM 生成精简标题 header 3. 正文、标题分别使用 BGE 生成向量 4. 入库元数据：</w:t>
      </w:r>
      <w:r>
        <w:rPr>
          <w:rStyle w:val="9"/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{header,text,正文向量,标题向量,文档来源}</w:t>
      </w: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 xml:space="preserve"> 5. 检索：query 向量化，分别计算与标题、正文相似度，取均值排序 6. 高分片段拼接上下文，LLM 输出答案</w:t>
      </w:r>
    </w:p>
    <w:p w14:paraId="02BC17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作用 &amp; 优点</w:t>
      </w:r>
    </w:p>
    <w:p w14:paraId="1C4CD4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标题浓缩核心关键词，规避正文冗长导致匹配偏移；双重维度检索，大幅提升召回精准度。</w:t>
      </w:r>
    </w:p>
    <w:p w14:paraId="6582D0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三、进阶 2：文档增强 RAG（问题预生成增强 RAG）</w:t>
      </w:r>
    </w:p>
    <w:p w14:paraId="789FC9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原理</w:t>
      </w:r>
    </w:p>
    <w:p w14:paraId="02E930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提前用 LLM 基于原文块批量生成若干配套问题，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原文块、AI 生成问题全部独立入库</w:t>
      </w: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，用户提问可匹配原文、也可匹配预生成问题，命中问题自动溯源对应原文。</w:t>
      </w:r>
    </w:p>
    <w:p w14:paraId="42555B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实现步骤</w:t>
      </w:r>
    </w:p>
    <w:p w14:paraId="4773B1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1. 读取多份 PDF，批量提取全文，统一分块 2. 单 chunk 调用 LLM 生成 N 个可被本段文本解答的问题 3. 原文块、每条生成问题分别 Embedding 向量化 4. 入库区分类型：</w:t>
      </w:r>
      <w:r>
        <w:rPr>
          <w:rStyle w:val="9"/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original_chunk(原文)/generated_question(生成问题)</w:t>
      </w: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，元数据绑定所属块下标、源文档、原始正文 5. 检索命中问题时，自动取出该问题绑定的原始文档块 6. 汇总原文片段，构造上下文生成回答</w:t>
      </w:r>
    </w:p>
    <w:p w14:paraId="2BCE1D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作用 &amp; 优点</w:t>
      </w:r>
    </w:p>
    <w:p w14:paraId="470FB9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适配用户多样化提问话术，用户换种问法也能命中；支持多文档统一入库构建知识库，内容可溯源。</w:t>
      </w:r>
    </w:p>
    <w:p w14:paraId="4D313A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四、进阶 3：上下文邻域增强 RAG（前后块扩充上下文）</w:t>
      </w:r>
    </w:p>
    <w:p w14:paraId="6B71DB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原理</w:t>
      </w:r>
    </w:p>
    <w:p w14:paraId="60C069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向量检索只命中单个最优块时，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补齐该块前后相邻文本块</w:t>
      </w: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，补充上下文消除切块断裂带来的信息缺失。</w:t>
      </w:r>
    </w:p>
    <w:p w14:paraId="03DF78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实现步骤</w:t>
      </w:r>
    </w:p>
    <w:p w14:paraId="13FFA3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1. 文档分块入库，每个块元数据记录块索引下标 2. 用户检索得到相似度最高的块下标 top_idx 3. 下标边界校验，取值</w:t>
      </w:r>
      <w:r>
        <w:rPr>
          <w:rStyle w:val="9"/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[top_idx-1 ~ top_idx+1]</w:t>
      </w: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相邻块 4. 合并三块内容作为最终上下文 5. 送入 LLM 生成回答</w:t>
      </w:r>
    </w:p>
    <w:p w14:paraId="252E72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作用 &amp; 优点</w:t>
      </w:r>
    </w:p>
    <w:p w14:paraId="76E9C0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解决单块信息残缺、语义断裂，LLM 获取完整上下文，答案更连贯完整。</w:t>
      </w:r>
    </w:p>
    <w:p w14:paraId="154363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五、进阶 4：Query 查询变换增强 RAG（三类查询优化）</w:t>
      </w:r>
    </w:p>
    <w:p w14:paraId="2C3734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核心思路：不改动文档和向量库，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优化用户输入的查询语句</w:t>
      </w: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，变换后再检索，分 3 种实现方案</w:t>
      </w:r>
    </w:p>
    <w:p w14:paraId="009F0E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1）查询重写 Rewrite</w:t>
      </w:r>
    </w:p>
    <w:p w14:paraId="3B6A965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原理：简短口语化问句→LLM 扩写为专业详细、关键词丰富的标准查询</w:t>
      </w:r>
    </w:p>
    <w:p w14:paraId="5959184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实现：原始 query 送入 LLM 指令重写，使用改写后的问句向量化检索</w:t>
      </w:r>
    </w:p>
    <w:p w14:paraId="4A46B7D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优点：补充缺失关键词，短问句、模糊问句召回率提升</w:t>
      </w:r>
    </w:p>
    <w:p w14:paraId="172A57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2）步退查询 Step-back</w:t>
      </w:r>
    </w:p>
    <w:p w14:paraId="0D72E7D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原理：细节具象问题→泛化为宏观宽泛背景问题；</w:t>
      </w:r>
      <w:r>
        <w:rPr>
          <w:rStyle w:val="8"/>
          <w:rFonts w:hint="eastAsia" w:ascii="宋体" w:hAnsi="宋体" w:eastAsia="宋体" w:cs="宋体"/>
          <w:sz w:val="24"/>
          <w:szCs w:val="24"/>
          <w:bdr w:val="none" w:color="auto" w:sz="0" w:space="0"/>
        </w:rPr>
        <w:t>原问句 + 步退问句双检索，结果合并去重</w:t>
      </w:r>
    </w:p>
    <w:p w14:paraId="771C1DE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实现：生成通用版问题，原查询、步退查询分别检索，合并结果截取 TopN</w:t>
      </w:r>
    </w:p>
    <w:p w14:paraId="441CE18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优点：细节内容检索不到时，拉取背景知识辅助作答</w:t>
      </w:r>
    </w:p>
    <w:p w14:paraId="7BE6D1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3）查询分解 Decompose</w:t>
      </w:r>
    </w:p>
    <w:p w14:paraId="409D4A9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原理：多条件复杂大问题→拆分为多个独立子问题，</w:t>
      </w:r>
      <w:r>
        <w:rPr>
          <w:rStyle w:val="8"/>
          <w:rFonts w:hint="eastAsia" w:ascii="宋体" w:hAnsi="宋体" w:eastAsia="宋体" w:cs="宋体"/>
          <w:sz w:val="24"/>
          <w:szCs w:val="24"/>
          <w:bdr w:val="none" w:color="auto" w:sz="0" w:space="0"/>
        </w:rPr>
        <w:t>子问题逐个检索，结果汇总去重</w:t>
      </w:r>
    </w:p>
    <w:p w14:paraId="30B31F6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实现：LLM 拆分 N 个子查询，每条子问题单独检索，所有结果合并排序</w:t>
      </w:r>
    </w:p>
    <w:p w14:paraId="3D6295C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优点：多跳复合问题拆分击破，避免单次检索遗漏关键信息</w:t>
      </w:r>
    </w:p>
    <w:p w14:paraId="76D51A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六、进阶 5：Rerank 结果重排序 RAG（粗筛 + 精排两段式检索）</w:t>
      </w:r>
    </w:p>
    <w:p w14:paraId="382266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原理</w:t>
      </w:r>
    </w:p>
    <w:p w14:paraId="1B869B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向量粗检索先召回大量候选文档，再通过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LLM 语义打分 / 关键词统计</w:t>
      </w: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二次重新排序，筛选高分优质内容送入 LLM。两种重排方案。</w:t>
      </w:r>
    </w:p>
    <w:p w14:paraId="67C089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实现步骤通用流程</w:t>
      </w:r>
    </w:p>
    <w:p w14:paraId="3BA4AF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1. 向量检索扩大召回数量（如需要 3 条，先粗搜 10 条候选） 2. 方案①LLM 重排：每条文档 + 用户问题丢给 LLM，0~10 分相关性打分，按分数重排取 topN 3. 方案②关键词重排：提取 query 关键词，统计关键词命中频次、文本长度加权计算综合分，自动排序 4. 筛选后的优质文本拼接上下文生成答案</w:t>
      </w:r>
    </w:p>
    <w:p w14:paraId="3759AE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作用 &amp; 优点</w:t>
      </w:r>
    </w:p>
    <w:p w14:paraId="28E388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修正向量嵌入带来的排序误差，过滤看似向量相近但语义无关的内容，检索精度天花板优化。</w:t>
      </w:r>
    </w:p>
    <w:p w14:paraId="1F024D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七、进阶 6：RSE 连续段落提取 RAG（Retrieval-based Segment Extraction）</w:t>
      </w:r>
    </w:p>
    <w:p w14:paraId="2E64FE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原理</w:t>
      </w:r>
    </w:p>
    <w:p w14:paraId="774A0B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文档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无重叠分块</w:t>
      </w: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，逐个块计算相关性得分，通过规则筛选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连续高分块合并为完整大段落</w:t>
      </w: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，抛弃零散低分碎片，上下文为原生连续原文。</w:t>
      </w:r>
    </w:p>
    <w:p w14:paraId="3C4185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实现步骤</w:t>
      </w:r>
    </w:p>
    <w:p w14:paraId="0F921E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1.PDF 提取文本，关闭重叠进行均匀分块 2. 全部块向量化入库，元数据记录块序号 3. 全块统一做相似度打分，无关低分块做分数惩罚 4. 遍历所有块，筛选平均分达标、不重叠的连续块区间 5. 同一区间连续 chunk 合并为完整段落，剔除零散孤立内容 6. 整合优质连续段落构造上下文，生成回答</w:t>
      </w:r>
    </w:p>
    <w:p w14:paraId="458D41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作用 &amp; 优点</w:t>
      </w:r>
    </w:p>
    <w:p w14:paraId="5945BC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规避碎片化拼接，上下文贴合原文行文逻辑，长文本专业资料问答效果最优。</w:t>
      </w:r>
    </w:p>
    <w:p w14:paraId="3FE29D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整体串联记忆口诀</w:t>
      </w:r>
    </w:p>
    <w:p w14:paraId="613914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plaintext</w:t>
      </w:r>
    </w:p>
    <w:p w14:paraId="5A82187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9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9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加标题→双向量检索</w:t>
      </w:r>
    </w:p>
    <w:p w14:paraId="3196090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9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9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造问题→双向入库扩召回</w:t>
      </w:r>
    </w:p>
    <w:p w14:paraId="44FBE9D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9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9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补邻块→补齐上下文</w:t>
      </w:r>
    </w:p>
    <w:p w14:paraId="5E1F411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9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9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改问句→重写/步退/拆分</w:t>
      </w:r>
    </w:p>
    <w:p w14:paraId="72FF8C4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9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9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粗召回→重排筛优段</w:t>
      </w:r>
    </w:p>
    <w:p w14:paraId="7319B5A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9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RSE法→连续整段做上下文</w:t>
      </w:r>
    </w:p>
    <w:p w14:paraId="2EAA37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bdr w:val="none" w:color="auto" w:sz="0" w:space="0"/>
        </w:rPr>
        <w:t>选型参考（快速落地选用）</w:t>
      </w:r>
    </w:p>
    <w:p w14:paraId="2A9A54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1. 简易知识库：标题增强 + 关键词 Rerank 2. 用户提问五花八门：预生成问题增强 + 查询变换 3. 专业教材 / 论文：RSE 段落提取 + LLM 重排序 4. 小文档快速优化：邻域上下文 + 查询重写</w:t>
      </w:r>
    </w:p>
    <w:p w14:paraId="3103C439">
      <w:p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40902020509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3D85ED"/>
    <w:multiLevelType w:val="multilevel"/>
    <w:tmpl w:val="BE3D85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A681F13"/>
    <w:multiLevelType w:val="multilevel"/>
    <w:tmpl w:val="CA681F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592ACD9"/>
    <w:multiLevelType w:val="multilevel"/>
    <w:tmpl w:val="2592AC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30385A"/>
    <w:rsid w:val="0937562C"/>
    <w:rsid w:val="3F9D1D4A"/>
    <w:rsid w:val="6530385A"/>
    <w:rsid w:val="78C10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2026-06-04T08:35:00Z</dcterms:created>
  <dc:creator>豪得洒脱人不风流枉少年</dc:creator>
  <cp:lastModifiedBy>豪得洒脱人不风流枉少年</cp:lastModifiedBy>
  <dcterms:modified xsi:type="dcterms:W3CDTF">2026-06-04T09:01:37Z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94C40CD820B84775A86D18B9C6552689_11</vt:lpwstr>
  </property>
  <property fmtid="{D5CDD505-2E9C-101B-9397-08002B2CF9AE}" pid="4" name="KSOTemplateDocerSaveRecord">
    <vt:lpwstr>eyJoZGlkIjoiYjEwM2Y1YTRlZWZmYWI5ZTIxY2E1NjEyZTRmNGFiNTUiLCJ1c2VySWQiOiIxMTMzNDA2NTQ3In0=</vt:lpwstr>
  </property>
</Properties>
</file>