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067A" w14:textId="6C8F284D" w:rsidR="00143843" w:rsidRPr="004C20BA" w:rsidRDefault="00143843" w:rsidP="00143843">
      <w:pPr>
        <w:pStyle w:val="21"/>
        <w:rPr>
          <w:color w:val="auto"/>
          <w:u w:val="single"/>
          <w:lang w:eastAsia="ja-JP"/>
        </w:rPr>
      </w:pPr>
      <w:r w:rsidRPr="004C20BA">
        <w:rPr>
          <w:rFonts w:hint="eastAsia"/>
          <w:color w:val="auto"/>
          <w:u w:val="single"/>
          <w:lang w:eastAsia="ja-JP"/>
        </w:rPr>
        <w:t>結論：</w:t>
      </w:r>
      <w:r w:rsidR="004C20BA">
        <w:rPr>
          <w:rFonts w:hint="eastAsia"/>
          <w:color w:val="auto"/>
          <w:u w:val="single"/>
          <w:lang w:eastAsia="ja-JP"/>
        </w:rPr>
        <w:t>NDA</w:t>
      </w:r>
      <w:r w:rsidR="004C20BA">
        <w:rPr>
          <w:rFonts w:hint="eastAsia"/>
          <w:color w:val="auto"/>
          <w:u w:val="single"/>
          <w:lang w:eastAsia="ja-JP"/>
        </w:rPr>
        <w:t>について、宇治田さんに</w:t>
      </w:r>
      <w:r w:rsidRPr="004C20BA">
        <w:rPr>
          <w:rFonts w:hint="eastAsia"/>
          <w:color w:val="auto"/>
          <w:u w:val="single"/>
          <w:lang w:eastAsia="ja-JP"/>
        </w:rPr>
        <w:t>不利な文言か多数あります。以下、リスクとなる原文を洗い出し（原文抜粋）</w:t>
      </w:r>
      <w:r w:rsidR="004C20BA">
        <w:rPr>
          <w:rFonts w:hint="eastAsia"/>
          <w:color w:val="auto"/>
          <w:u w:val="single"/>
          <w:lang w:eastAsia="ja-JP"/>
        </w:rPr>
        <w:t>→英文訳→</w:t>
      </w:r>
      <w:r w:rsidRPr="004C20BA">
        <w:rPr>
          <w:rFonts w:hint="eastAsia"/>
          <w:color w:val="auto"/>
          <w:u w:val="single"/>
          <w:lang w:eastAsia="ja-JP"/>
        </w:rPr>
        <w:t>宇治田さんへの説明、修正案の構成で記載しています。ご確認をお願いします。</w:t>
      </w:r>
    </w:p>
    <w:p w14:paraId="576A509D" w14:textId="53A4298B" w:rsidR="007D4924" w:rsidRPr="007D4924" w:rsidRDefault="007D4924" w:rsidP="007D4924">
      <w:pPr>
        <w:rPr>
          <w:rFonts w:hint="eastAsia"/>
          <w:lang w:eastAsia="ja-JP"/>
        </w:rPr>
      </w:pPr>
    </w:p>
    <w:p w14:paraId="00C358D0" w14:textId="6444EB30" w:rsidR="007D4924" w:rsidRPr="007D4924" w:rsidRDefault="007D4924" w:rsidP="007D4924">
      <w:pPr>
        <w:rPr>
          <w:rFonts w:hint="eastAsia"/>
          <w:b/>
          <w:bCs/>
          <w:lang w:eastAsia="ja-JP"/>
        </w:rPr>
      </w:pPr>
      <w:r>
        <w:rPr>
          <w:rFonts w:hint="eastAsia"/>
          <w:b/>
          <w:bCs/>
          <w:lang w:eastAsia="ja-JP"/>
        </w:rPr>
        <w:t>①</w:t>
      </w:r>
      <w:r w:rsidRPr="007D4924">
        <w:rPr>
          <w:rFonts w:hint="eastAsia"/>
          <w:b/>
          <w:bCs/>
          <w:lang w:eastAsia="ja-JP"/>
        </w:rPr>
        <w:t>スクショ抜粋</w:t>
      </w:r>
    </w:p>
    <w:p w14:paraId="4DCE1BE3" w14:textId="77777777" w:rsidR="00C77EAE" w:rsidRDefault="007D4924" w:rsidP="00C77EAE">
      <w:pPr>
        <w:rPr>
          <w:b/>
          <w:bCs/>
          <w:lang w:eastAsia="ja-JP"/>
        </w:rPr>
      </w:pPr>
      <w:r w:rsidRPr="007D4924">
        <w:rPr>
          <w:lang w:eastAsia="ja-JP"/>
        </w:rPr>
        <w:drawing>
          <wp:inline distT="0" distB="0" distL="0" distR="0" wp14:anchorId="2A3555A6" wp14:editId="62628883">
            <wp:extent cx="5486400" cy="1473835"/>
            <wp:effectExtent l="0" t="0" r="0" b="0"/>
            <wp:docPr id="7703485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8572" name=""/>
                    <pic:cNvPicPr/>
                  </pic:nvPicPr>
                  <pic:blipFill>
                    <a:blip r:embed="rId8"/>
                    <a:stretch>
                      <a:fillRect/>
                    </a:stretch>
                  </pic:blipFill>
                  <pic:spPr>
                    <a:xfrm>
                      <a:off x="0" y="0"/>
                      <a:ext cx="5486400" cy="1473835"/>
                    </a:xfrm>
                    <a:prstGeom prst="rect">
                      <a:avLst/>
                    </a:prstGeom>
                  </pic:spPr>
                </pic:pic>
              </a:graphicData>
            </a:graphic>
          </wp:inline>
        </w:drawing>
      </w:r>
    </w:p>
    <w:p w14:paraId="734E4B6E" w14:textId="5544DC8E" w:rsidR="005D6C8C" w:rsidRPr="00C77EAE" w:rsidRDefault="00C77EAE" w:rsidP="00C77EAE">
      <w:pPr>
        <w:rPr>
          <w:lang w:eastAsia="ja-JP"/>
        </w:rPr>
      </w:pPr>
      <w:r>
        <w:rPr>
          <w:rFonts w:hint="eastAsia"/>
          <w:b/>
          <w:bCs/>
          <w:lang w:eastAsia="ja-JP"/>
        </w:rPr>
        <w:t>1</w:t>
      </w:r>
      <w:r w:rsidR="00000000" w:rsidRPr="00143843">
        <w:rPr>
          <w:b/>
          <w:bCs/>
          <w:lang w:eastAsia="ja-JP"/>
        </w:rPr>
        <w:t xml:space="preserve">. </w:t>
      </w:r>
      <w:r w:rsidR="00000000" w:rsidRPr="00143843">
        <w:rPr>
          <w:b/>
          <w:bCs/>
          <w:lang w:eastAsia="ja-JP"/>
        </w:rPr>
        <w:t>原文抜粋</w:t>
      </w:r>
    </w:p>
    <w:p w14:paraId="15552617" w14:textId="77777777" w:rsidR="00143843" w:rsidRDefault="00000000" w:rsidP="00143843">
      <w:pPr>
        <w:pStyle w:val="af"/>
      </w:pPr>
      <w:r>
        <w:t>…the 1st Party shall have sole ownership of the Confidential Information, with the 2nd Party being prohibited from disclosing confidential and proprietary information that is or has been released by the 1st Party.</w:t>
      </w:r>
    </w:p>
    <w:p w14:paraId="583ACA34" w14:textId="77777777" w:rsidR="004C20BA" w:rsidRDefault="004C20BA" w:rsidP="00143843">
      <w:pPr>
        <w:pStyle w:val="af"/>
      </w:pPr>
    </w:p>
    <w:p w14:paraId="5AF30A37" w14:textId="77777777" w:rsidR="00AB7219" w:rsidRPr="00AB7219" w:rsidRDefault="00AB7219" w:rsidP="00AB7219">
      <w:pPr>
        <w:pStyle w:val="af"/>
        <w:rPr>
          <w:b/>
          <w:bCs/>
          <w:lang w:eastAsia="ja-JP"/>
        </w:rPr>
      </w:pPr>
      <w:r w:rsidRPr="00AB7219">
        <w:rPr>
          <w:rFonts w:hint="eastAsia"/>
          <w:b/>
          <w:bCs/>
          <w:lang w:eastAsia="ja-JP"/>
        </w:rPr>
        <w:t>2.</w:t>
      </w:r>
      <w:r w:rsidRPr="00AB7219">
        <w:rPr>
          <w:b/>
          <w:bCs/>
          <w:lang w:eastAsia="ja-JP"/>
        </w:rPr>
        <w:t>日本語訳</w:t>
      </w:r>
    </w:p>
    <w:p w14:paraId="56CFC5A1" w14:textId="0CD4CE17" w:rsidR="00C77EAE" w:rsidRDefault="00000000" w:rsidP="00C77EAE">
      <w:pPr>
        <w:pStyle w:val="af"/>
        <w:rPr>
          <w:lang w:eastAsia="ja-JP"/>
        </w:rPr>
      </w:pPr>
      <w:r w:rsidRPr="00143843">
        <w:rPr>
          <w:lang w:eastAsia="ja-JP"/>
        </w:rPr>
        <w:t>本契約は片務契約であり、</w:t>
      </w:r>
      <w:r w:rsidRPr="00143843">
        <w:rPr>
          <w:lang w:eastAsia="ja-JP"/>
        </w:rPr>
        <w:t>1st Party</w:t>
      </w:r>
      <w:r w:rsidRPr="00143843">
        <w:rPr>
          <w:lang w:eastAsia="ja-JP"/>
        </w:rPr>
        <w:t>のみが秘密情報を所有し、</w:t>
      </w:r>
      <w:r w:rsidRPr="00143843">
        <w:rPr>
          <w:lang w:eastAsia="ja-JP"/>
        </w:rPr>
        <w:t>2nd Party</w:t>
      </w:r>
      <w:r w:rsidRPr="00143843">
        <w:rPr>
          <w:lang w:eastAsia="ja-JP"/>
        </w:rPr>
        <w:t>は</w:t>
      </w:r>
      <w:r w:rsidRPr="00143843">
        <w:rPr>
          <w:lang w:eastAsia="ja-JP"/>
        </w:rPr>
        <w:t>1st Party</w:t>
      </w:r>
      <w:r w:rsidRPr="00143843">
        <w:rPr>
          <w:lang w:eastAsia="ja-JP"/>
        </w:rPr>
        <w:t>が開示した秘密情報の漏えいを禁じられる</w:t>
      </w:r>
      <w:r w:rsidR="00C77EAE">
        <w:rPr>
          <w:rFonts w:hint="eastAsia"/>
          <w:lang w:eastAsia="ja-JP"/>
        </w:rPr>
        <w:t>。</w:t>
      </w:r>
    </w:p>
    <w:p w14:paraId="7FF167C2" w14:textId="77777777" w:rsidR="00C77EAE" w:rsidRDefault="00C77EAE" w:rsidP="00C77EAE">
      <w:pPr>
        <w:pStyle w:val="af"/>
        <w:rPr>
          <w:lang w:eastAsia="ja-JP"/>
        </w:rPr>
      </w:pPr>
    </w:p>
    <w:p w14:paraId="67444E2A" w14:textId="5B66ADA5" w:rsidR="005D6C8C" w:rsidRPr="00C77EAE" w:rsidRDefault="00AB7219" w:rsidP="00C77EAE">
      <w:pPr>
        <w:pStyle w:val="af"/>
        <w:rPr>
          <w:rFonts w:hint="eastAsia"/>
          <w:lang w:eastAsia="ja-JP"/>
        </w:rPr>
      </w:pPr>
      <w:r>
        <w:rPr>
          <w:rFonts w:hint="eastAsia"/>
          <w:b/>
          <w:bCs/>
          <w:lang w:eastAsia="ja-JP"/>
        </w:rPr>
        <w:t>3</w:t>
      </w:r>
      <w:r w:rsidR="00143843" w:rsidRPr="00143843">
        <w:rPr>
          <w:rFonts w:hint="eastAsia"/>
          <w:b/>
          <w:bCs/>
          <w:lang w:eastAsia="ja-JP"/>
        </w:rPr>
        <w:t>.</w:t>
      </w:r>
      <w:r w:rsidR="00DB6DF9" w:rsidRPr="00143843">
        <w:rPr>
          <w:rFonts w:hint="eastAsia"/>
          <w:b/>
          <w:bCs/>
          <w:lang w:eastAsia="ja-JP"/>
        </w:rPr>
        <w:t>宇治田さん</w:t>
      </w:r>
      <w:r w:rsidR="007D4924">
        <w:rPr>
          <w:rFonts w:hint="eastAsia"/>
          <w:b/>
          <w:bCs/>
          <w:lang w:eastAsia="ja-JP"/>
        </w:rPr>
        <w:t>へ</w:t>
      </w:r>
      <w:r w:rsidR="00DB6DF9" w:rsidRPr="00143843">
        <w:rPr>
          <w:rFonts w:hint="eastAsia"/>
          <w:b/>
          <w:bCs/>
          <w:lang w:eastAsia="ja-JP"/>
        </w:rPr>
        <w:t>の</w:t>
      </w:r>
      <w:r w:rsidR="00000000" w:rsidRPr="00143843">
        <w:rPr>
          <w:b/>
          <w:bCs/>
          <w:lang w:eastAsia="ja-JP"/>
        </w:rPr>
        <w:t>説明</w:t>
      </w:r>
    </w:p>
    <w:p w14:paraId="10B792C8" w14:textId="77777777" w:rsidR="00C77EAE" w:rsidRDefault="00000000" w:rsidP="00C77EAE">
      <w:pPr>
        <w:pStyle w:val="af"/>
        <w:rPr>
          <w:lang w:eastAsia="ja-JP"/>
        </w:rPr>
      </w:pPr>
      <w:r>
        <w:rPr>
          <w:lang w:eastAsia="ja-JP"/>
        </w:rPr>
        <w:t>2nd Party</w:t>
      </w:r>
      <w:r>
        <w:rPr>
          <w:lang w:eastAsia="ja-JP"/>
        </w:rPr>
        <w:t>が開示する情報は保護されず不公平。実務上は双方が機密を共有することが多く一方的義務は不利。</w:t>
      </w:r>
    </w:p>
    <w:p w14:paraId="6533DA71" w14:textId="77777777" w:rsidR="00C77EAE" w:rsidRDefault="00C77EAE" w:rsidP="00C77EAE">
      <w:pPr>
        <w:pStyle w:val="af"/>
        <w:rPr>
          <w:lang w:eastAsia="ja-JP"/>
        </w:rPr>
      </w:pPr>
    </w:p>
    <w:p w14:paraId="161BCB8D" w14:textId="34A2F0A9" w:rsidR="00DB6DF9" w:rsidRPr="00C77EAE" w:rsidRDefault="00AB7219" w:rsidP="00C77EAE">
      <w:pPr>
        <w:pStyle w:val="af"/>
        <w:rPr>
          <w:rFonts w:hint="eastAsia"/>
          <w:b/>
          <w:bCs/>
          <w:lang w:eastAsia="ja-JP"/>
        </w:rPr>
      </w:pPr>
      <w:r>
        <w:rPr>
          <w:rFonts w:hint="eastAsia"/>
          <w:b/>
          <w:bCs/>
          <w:lang w:eastAsia="ja-JP"/>
        </w:rPr>
        <w:t>4</w:t>
      </w:r>
      <w:r w:rsidR="0067604B" w:rsidRPr="00C77EAE">
        <w:rPr>
          <w:rFonts w:hint="eastAsia"/>
          <w:b/>
          <w:bCs/>
          <w:lang w:eastAsia="ja-JP"/>
        </w:rPr>
        <w:t>.</w:t>
      </w:r>
      <w:r w:rsidR="00DB6DF9" w:rsidRPr="00C77EAE">
        <w:rPr>
          <w:rFonts w:hint="eastAsia"/>
          <w:b/>
          <w:bCs/>
          <w:lang w:eastAsia="ja-JP"/>
        </w:rPr>
        <w:t>修正案：</w:t>
      </w:r>
      <w:r w:rsidR="00DB6DF9" w:rsidRPr="00C77EAE">
        <w:rPr>
          <w:rFonts w:hint="eastAsia"/>
          <w:b/>
          <w:bCs/>
          <w:lang w:eastAsia="ja-JP"/>
        </w:rPr>
        <w:t xml:space="preserve">Mutual </w:t>
      </w:r>
      <w:r w:rsidR="0067604B" w:rsidRPr="00C77EAE">
        <w:rPr>
          <w:rFonts w:hint="eastAsia"/>
          <w:b/>
          <w:bCs/>
          <w:lang w:eastAsia="ja-JP"/>
        </w:rPr>
        <w:t>に☑</w:t>
      </w:r>
      <w:r w:rsidR="00DB6DF9" w:rsidRPr="00C77EAE">
        <w:rPr>
          <w:rFonts w:hint="eastAsia"/>
          <w:b/>
          <w:bCs/>
          <w:lang w:eastAsia="ja-JP"/>
        </w:rPr>
        <w:t>及び以下の文に変更</w:t>
      </w:r>
    </w:p>
    <w:p w14:paraId="5A453788" w14:textId="77777777" w:rsidR="005D6C8C" w:rsidRDefault="00000000">
      <w:pPr>
        <w:pStyle w:val="af"/>
      </w:pPr>
      <w:r>
        <w:rPr>
          <w:rFonts w:ascii="Segoe UI Symbol" w:hAnsi="Segoe UI Symbol" w:cs="Segoe UI Symbol"/>
        </w:rPr>
        <w:t>☒</w:t>
      </w:r>
      <w:r>
        <w:t xml:space="preserve"> — Mutual. This Agreement is mutual; both Parties shall protect each other’s Confidential Information, and each Party retains ownership of its own Confidential Information.</w:t>
      </w:r>
    </w:p>
    <w:p w14:paraId="41913ADC" w14:textId="77777777" w:rsidR="007D4924" w:rsidRDefault="007D4924">
      <w:pPr>
        <w:pStyle w:val="af"/>
        <w:rPr>
          <w:lang w:eastAsia="ja-JP"/>
        </w:rPr>
      </w:pPr>
    </w:p>
    <w:p w14:paraId="2DA9573F" w14:textId="77777777" w:rsidR="007D4924" w:rsidRDefault="007D4924">
      <w:pPr>
        <w:pStyle w:val="af"/>
        <w:rPr>
          <w:lang w:eastAsia="ja-JP"/>
        </w:rPr>
      </w:pPr>
    </w:p>
    <w:p w14:paraId="0831B079" w14:textId="77777777" w:rsidR="007D4924" w:rsidRDefault="007D4924">
      <w:pPr>
        <w:pStyle w:val="af"/>
        <w:rPr>
          <w:lang w:eastAsia="ja-JP"/>
        </w:rPr>
      </w:pPr>
    </w:p>
    <w:p w14:paraId="112A8E91" w14:textId="77777777" w:rsidR="0068468B" w:rsidRDefault="0068468B">
      <w:pPr>
        <w:pStyle w:val="af"/>
        <w:rPr>
          <w:lang w:eastAsia="ja-JP"/>
        </w:rPr>
      </w:pPr>
    </w:p>
    <w:p w14:paraId="698CE4D2" w14:textId="77777777" w:rsidR="0068468B" w:rsidRDefault="0068468B">
      <w:pPr>
        <w:pStyle w:val="af"/>
        <w:rPr>
          <w:rFonts w:hint="eastAsia"/>
          <w:lang w:eastAsia="ja-JP"/>
        </w:rPr>
      </w:pPr>
    </w:p>
    <w:p w14:paraId="75C291ED" w14:textId="77777777" w:rsidR="007D4924" w:rsidRDefault="007D4924">
      <w:pPr>
        <w:pStyle w:val="af"/>
        <w:rPr>
          <w:lang w:eastAsia="ja-JP"/>
        </w:rPr>
      </w:pPr>
    </w:p>
    <w:p w14:paraId="2DBD8843" w14:textId="71AAFF62" w:rsidR="007D4924" w:rsidRPr="007D4924" w:rsidRDefault="007D4924" w:rsidP="007D4924">
      <w:pPr>
        <w:rPr>
          <w:rFonts w:hint="eastAsia"/>
          <w:b/>
          <w:bCs/>
          <w:lang w:eastAsia="ja-JP"/>
        </w:rPr>
      </w:pPr>
      <w:r w:rsidRPr="007D4924">
        <w:rPr>
          <w:rFonts w:hint="eastAsia"/>
          <w:b/>
          <w:bCs/>
          <w:lang w:eastAsia="ja-JP"/>
        </w:rPr>
        <w:lastRenderedPageBreak/>
        <w:t>②</w:t>
      </w:r>
      <w:r w:rsidRPr="007D4924">
        <w:rPr>
          <w:rFonts w:hint="eastAsia"/>
          <w:b/>
          <w:bCs/>
          <w:lang w:eastAsia="ja-JP"/>
        </w:rPr>
        <w:t>スクショ抜粋</w:t>
      </w:r>
    </w:p>
    <w:p w14:paraId="1DD76B47" w14:textId="77777777" w:rsidR="00915E74" w:rsidRDefault="007D4924" w:rsidP="00C77EAE">
      <w:pPr>
        <w:pStyle w:val="af"/>
        <w:rPr>
          <w:b/>
          <w:bCs/>
          <w:lang w:eastAsia="ja-JP"/>
        </w:rPr>
      </w:pPr>
      <w:r w:rsidRPr="007D4924">
        <w:rPr>
          <w:lang w:eastAsia="ja-JP"/>
        </w:rPr>
        <w:drawing>
          <wp:inline distT="0" distB="0" distL="0" distR="0" wp14:anchorId="445336D4" wp14:editId="26AF9D1A">
            <wp:extent cx="5645005" cy="2087880"/>
            <wp:effectExtent l="0" t="0" r="0" b="7620"/>
            <wp:docPr id="15158186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18665" name=""/>
                    <pic:cNvPicPr/>
                  </pic:nvPicPr>
                  <pic:blipFill>
                    <a:blip r:embed="rId9"/>
                    <a:stretch>
                      <a:fillRect/>
                    </a:stretch>
                  </pic:blipFill>
                  <pic:spPr>
                    <a:xfrm>
                      <a:off x="0" y="0"/>
                      <a:ext cx="5672506" cy="2098052"/>
                    </a:xfrm>
                    <a:prstGeom prst="rect">
                      <a:avLst/>
                    </a:prstGeom>
                  </pic:spPr>
                </pic:pic>
              </a:graphicData>
            </a:graphic>
          </wp:inline>
        </w:drawing>
      </w:r>
    </w:p>
    <w:p w14:paraId="2C704AC7" w14:textId="601EEF83" w:rsidR="005D6C8C" w:rsidRPr="00C77EAE" w:rsidRDefault="00C77EAE" w:rsidP="00C77EAE">
      <w:pPr>
        <w:pStyle w:val="af"/>
        <w:rPr>
          <w:lang w:eastAsia="ja-JP"/>
        </w:rPr>
      </w:pPr>
      <w:r>
        <w:rPr>
          <w:rFonts w:hint="eastAsia"/>
          <w:b/>
          <w:bCs/>
          <w:lang w:eastAsia="ja-JP"/>
        </w:rPr>
        <w:t>1</w:t>
      </w:r>
      <w:r w:rsidR="00000000" w:rsidRPr="0067604B">
        <w:rPr>
          <w:b/>
          <w:bCs/>
          <w:lang w:eastAsia="ja-JP"/>
        </w:rPr>
        <w:t xml:space="preserve">. </w:t>
      </w:r>
      <w:r w:rsidR="00000000" w:rsidRPr="0067604B">
        <w:rPr>
          <w:b/>
          <w:bCs/>
          <w:lang w:eastAsia="ja-JP"/>
        </w:rPr>
        <w:t>原文抜粋</w:t>
      </w:r>
    </w:p>
    <w:p w14:paraId="2BE11B3B" w14:textId="77777777" w:rsidR="00C77EAE" w:rsidRDefault="00000000" w:rsidP="00C77EAE">
      <w:pPr>
        <w:pStyle w:val="af"/>
      </w:pPr>
      <w:r>
        <w:t>‘Confidential Information’ shall include, but not be limited to, documents, records, information and data … regardless of whether such Confidential Information has been expressly designated as confidential or proprietary.</w:t>
      </w:r>
    </w:p>
    <w:p w14:paraId="0E70C8DD" w14:textId="77777777" w:rsidR="00915E74" w:rsidRDefault="00915E74" w:rsidP="00C77EAE">
      <w:pPr>
        <w:pStyle w:val="af"/>
        <w:rPr>
          <w:lang w:eastAsia="ja-JP"/>
        </w:rPr>
      </w:pPr>
    </w:p>
    <w:p w14:paraId="4F11C998" w14:textId="6F7F420E" w:rsidR="005D6C8C" w:rsidRPr="00AB7219" w:rsidRDefault="00C77EAE" w:rsidP="00C77EAE">
      <w:pPr>
        <w:pStyle w:val="af"/>
        <w:rPr>
          <w:b/>
          <w:bCs/>
          <w:lang w:eastAsia="ja-JP"/>
        </w:rPr>
      </w:pPr>
      <w:r w:rsidRPr="00AB7219">
        <w:rPr>
          <w:rFonts w:hint="eastAsia"/>
          <w:b/>
          <w:bCs/>
          <w:lang w:eastAsia="ja-JP"/>
        </w:rPr>
        <w:t>2.</w:t>
      </w:r>
      <w:r w:rsidR="00000000" w:rsidRPr="00AB7219">
        <w:rPr>
          <w:b/>
          <w:bCs/>
          <w:lang w:eastAsia="ja-JP"/>
        </w:rPr>
        <w:t>日本語訳</w:t>
      </w:r>
    </w:p>
    <w:p w14:paraId="59039C33" w14:textId="77777777" w:rsidR="00C77EAE" w:rsidRDefault="00000000" w:rsidP="00C77EAE">
      <w:pPr>
        <w:pStyle w:val="af"/>
        <w:rPr>
          <w:lang w:eastAsia="ja-JP"/>
        </w:rPr>
      </w:pPr>
      <w:r>
        <w:rPr>
          <w:lang w:eastAsia="ja-JP"/>
        </w:rPr>
        <w:t>『秘密情報』には、文書・記録・データ等が含まれるがこれらに限定されず、『機密』や『専有』の表示がなくても秘密情報とみなされる。</w:t>
      </w:r>
    </w:p>
    <w:p w14:paraId="1A323DB4" w14:textId="77777777" w:rsidR="00915E74" w:rsidRDefault="00915E74" w:rsidP="00C77EAE">
      <w:pPr>
        <w:pStyle w:val="af"/>
        <w:rPr>
          <w:b/>
          <w:bCs/>
          <w:lang w:eastAsia="ja-JP"/>
        </w:rPr>
      </w:pPr>
    </w:p>
    <w:p w14:paraId="6DE66342" w14:textId="17D67AD0" w:rsidR="005D6C8C" w:rsidRPr="00AB7219" w:rsidRDefault="00C77EAE" w:rsidP="00C77EAE">
      <w:pPr>
        <w:pStyle w:val="af"/>
        <w:rPr>
          <w:b/>
          <w:bCs/>
          <w:lang w:eastAsia="ja-JP"/>
        </w:rPr>
      </w:pPr>
      <w:r w:rsidRPr="00AB7219">
        <w:rPr>
          <w:rFonts w:hint="eastAsia"/>
          <w:b/>
          <w:bCs/>
          <w:lang w:eastAsia="ja-JP"/>
        </w:rPr>
        <w:t xml:space="preserve">3. </w:t>
      </w:r>
      <w:r w:rsidR="007D4924" w:rsidRPr="00143843">
        <w:rPr>
          <w:rFonts w:hint="eastAsia"/>
          <w:b/>
          <w:bCs/>
          <w:lang w:eastAsia="ja-JP"/>
        </w:rPr>
        <w:t>宇治田さん</w:t>
      </w:r>
      <w:r w:rsidR="007D4924">
        <w:rPr>
          <w:rFonts w:hint="eastAsia"/>
          <w:b/>
          <w:bCs/>
          <w:lang w:eastAsia="ja-JP"/>
        </w:rPr>
        <w:t>へ</w:t>
      </w:r>
      <w:r w:rsidR="007D4924" w:rsidRPr="00143843">
        <w:rPr>
          <w:rFonts w:hint="eastAsia"/>
          <w:b/>
          <w:bCs/>
          <w:lang w:eastAsia="ja-JP"/>
        </w:rPr>
        <w:t>の</w:t>
      </w:r>
      <w:r w:rsidR="007D4924" w:rsidRPr="00143843">
        <w:rPr>
          <w:b/>
          <w:bCs/>
          <w:lang w:eastAsia="ja-JP"/>
        </w:rPr>
        <w:t>説明</w:t>
      </w:r>
    </w:p>
    <w:p w14:paraId="3A7AC54D" w14:textId="77777777" w:rsidR="005D6C8C" w:rsidRDefault="00000000">
      <w:pPr>
        <w:pStyle w:val="af"/>
        <w:rPr>
          <w:lang w:eastAsia="ja-JP"/>
        </w:rPr>
      </w:pPr>
      <w:r>
        <w:rPr>
          <w:lang w:eastAsia="ja-JP"/>
        </w:rPr>
        <w:t>何が秘密か境界が曖昧</w:t>
      </w:r>
      <w:r>
        <w:rPr>
          <w:lang w:eastAsia="ja-JP"/>
        </w:rPr>
        <w:t>→</w:t>
      </w:r>
      <w:r>
        <w:rPr>
          <w:lang w:eastAsia="ja-JP"/>
        </w:rPr>
        <w:t>違反認定リスクが高い。</w:t>
      </w:r>
      <w:r>
        <w:rPr>
          <w:lang w:eastAsia="ja-JP"/>
        </w:rPr>
        <w:t>2nd Party</w:t>
      </w:r>
      <w:r>
        <w:rPr>
          <w:lang w:eastAsia="ja-JP"/>
        </w:rPr>
        <w:t>の既存資料や独自開発情報まで誤って拘束される恐れ。</w:t>
      </w:r>
    </w:p>
    <w:p w14:paraId="0A635740" w14:textId="77777777" w:rsidR="00915E74" w:rsidRDefault="00915E74" w:rsidP="00AB7219">
      <w:pPr>
        <w:pStyle w:val="af"/>
        <w:rPr>
          <w:b/>
          <w:bCs/>
          <w:lang w:eastAsia="ja-JP"/>
        </w:rPr>
      </w:pPr>
    </w:p>
    <w:p w14:paraId="12EFEB39" w14:textId="1475E874" w:rsidR="005D6C8C" w:rsidRPr="00AB7219" w:rsidRDefault="00AB7219" w:rsidP="00AB7219">
      <w:pPr>
        <w:pStyle w:val="af"/>
        <w:rPr>
          <w:b/>
          <w:bCs/>
          <w:lang w:eastAsia="ja-JP"/>
        </w:rPr>
      </w:pPr>
      <w:r>
        <w:rPr>
          <w:rFonts w:hint="eastAsia"/>
          <w:b/>
          <w:bCs/>
          <w:lang w:eastAsia="ja-JP"/>
        </w:rPr>
        <w:t>4</w:t>
      </w:r>
      <w:r w:rsidR="007D4924" w:rsidRPr="00AB7219">
        <w:rPr>
          <w:rFonts w:hint="eastAsia"/>
          <w:b/>
          <w:bCs/>
          <w:lang w:eastAsia="ja-JP"/>
        </w:rPr>
        <w:t>.</w:t>
      </w:r>
      <w:r w:rsidR="007D4924" w:rsidRPr="00AB7219">
        <w:rPr>
          <w:rFonts w:hint="eastAsia"/>
          <w:b/>
          <w:bCs/>
          <w:lang w:eastAsia="ja-JP"/>
        </w:rPr>
        <w:t>修正案：</w:t>
      </w:r>
      <w:r w:rsidR="007D4924" w:rsidRPr="00AB7219">
        <w:rPr>
          <w:rFonts w:hint="eastAsia"/>
          <w:b/>
          <w:bCs/>
          <w:lang w:eastAsia="ja-JP"/>
        </w:rPr>
        <w:t>条文を以下の文に変更</w:t>
      </w:r>
    </w:p>
    <w:p w14:paraId="259A29C7" w14:textId="77777777" w:rsidR="007D4924" w:rsidRPr="007D4924" w:rsidRDefault="007D4924" w:rsidP="007D4924">
      <w:pPr>
        <w:pStyle w:val="af"/>
        <w:rPr>
          <w:lang w:eastAsia="ja-JP"/>
        </w:rPr>
      </w:pPr>
      <w:r w:rsidRPr="007D4924">
        <w:rPr>
          <w:b/>
          <w:bCs/>
          <w:lang w:eastAsia="ja-JP"/>
        </w:rPr>
        <w:t>“For the purposes of this Agreement, “Confidential Information” means only such information that</w:t>
      </w:r>
      <w:r w:rsidRPr="007D4924">
        <w:rPr>
          <w:lang w:eastAsia="ja-JP"/>
        </w:rPr>
        <w:br/>
      </w:r>
      <w:r w:rsidRPr="007D4924">
        <w:rPr>
          <w:b/>
          <w:bCs/>
          <w:lang w:eastAsia="ja-JP"/>
        </w:rPr>
        <w:t>(a)</w:t>
      </w:r>
      <w:r w:rsidRPr="007D4924">
        <w:rPr>
          <w:lang w:eastAsia="ja-JP"/>
        </w:rPr>
        <w:t xml:space="preserve"> is disclosed in written or other tangible form </w:t>
      </w:r>
      <w:r w:rsidRPr="007D4924">
        <w:rPr>
          <w:b/>
          <w:bCs/>
          <w:lang w:eastAsia="ja-JP"/>
        </w:rPr>
        <w:t>and is clearly marked “CONFIDENTIAL” (or the equivalent) at the time of disclosure</w:t>
      </w:r>
      <w:r w:rsidRPr="007D4924">
        <w:rPr>
          <w:lang w:eastAsia="ja-JP"/>
        </w:rPr>
        <w:t>, or</w:t>
      </w:r>
      <w:r w:rsidRPr="007D4924">
        <w:rPr>
          <w:lang w:eastAsia="ja-JP"/>
        </w:rPr>
        <w:br/>
      </w:r>
      <w:r w:rsidRPr="007D4924">
        <w:rPr>
          <w:b/>
          <w:bCs/>
          <w:lang w:eastAsia="ja-JP"/>
        </w:rPr>
        <w:t>(b)</w:t>
      </w:r>
      <w:r w:rsidRPr="007D4924">
        <w:rPr>
          <w:lang w:eastAsia="ja-JP"/>
        </w:rPr>
        <w:t xml:space="preserve"> is disclosed orally or visually, </w:t>
      </w:r>
      <w:r w:rsidRPr="007D4924">
        <w:rPr>
          <w:b/>
          <w:bCs/>
          <w:lang w:eastAsia="ja-JP"/>
        </w:rPr>
        <w:t>identified as confidential at the time of disclosure and confirmed in a written notice clearly marked “CONFIDENTIAL” within ten (10) business days</w:t>
      </w:r>
      <w:r w:rsidRPr="007D4924">
        <w:rPr>
          <w:lang w:eastAsia="ja-JP"/>
        </w:rPr>
        <w:t xml:space="preserve"> after the initial disclosure.</w:t>
      </w:r>
    </w:p>
    <w:p w14:paraId="26418D2A" w14:textId="77777777" w:rsidR="007D4924" w:rsidRDefault="007D4924" w:rsidP="007D4924">
      <w:pPr>
        <w:pStyle w:val="af"/>
        <w:rPr>
          <w:lang w:eastAsia="ja-JP"/>
        </w:rPr>
      </w:pPr>
      <w:r w:rsidRPr="007D4924">
        <w:rPr>
          <w:lang w:eastAsia="ja-JP"/>
        </w:rPr>
        <w:t xml:space="preserve">Confidential Information may include, by way of example and without limitation, documents, records, drawings, models, designs, schedules, product or marketing plans, technical procedures, manufacturing processes, analyses, software, prototypes, samples, formulas, methodologies, experimental results and other business information that relates to the disclosing Party’s business, assets, operations or contracts </w:t>
      </w:r>
      <w:r w:rsidRPr="007D4924">
        <w:rPr>
          <w:b/>
          <w:bCs/>
          <w:lang w:eastAsia="ja-JP"/>
        </w:rPr>
        <w:t>and that is expressly identified as set forth above</w:t>
      </w:r>
      <w:r w:rsidRPr="007D4924">
        <w:rPr>
          <w:lang w:eastAsia="ja-JP"/>
        </w:rPr>
        <w:t>.</w:t>
      </w:r>
    </w:p>
    <w:p w14:paraId="6FE94189" w14:textId="7CCF515A" w:rsidR="007D4924" w:rsidRPr="007D4924" w:rsidRDefault="005A153D" w:rsidP="007D4924">
      <w:pPr>
        <w:pStyle w:val="af"/>
        <w:rPr>
          <w:lang w:eastAsia="ja-JP"/>
        </w:rPr>
      </w:pPr>
      <w:r>
        <w:rPr>
          <w:rFonts w:hint="eastAsia"/>
          <w:lang w:eastAsia="ja-JP"/>
        </w:rPr>
        <w:lastRenderedPageBreak/>
        <w:t>参考：上記の日本語訳</w:t>
      </w:r>
    </w:p>
    <w:p w14:paraId="5B7BA232" w14:textId="77777777" w:rsidR="007D4924" w:rsidRPr="007D4924" w:rsidRDefault="007D4924" w:rsidP="007D4924">
      <w:pPr>
        <w:pStyle w:val="af"/>
        <w:numPr>
          <w:ilvl w:val="0"/>
          <w:numId w:val="10"/>
        </w:numPr>
        <w:rPr>
          <w:lang w:eastAsia="ja-JP"/>
        </w:rPr>
      </w:pPr>
      <w:r w:rsidRPr="007D4924">
        <w:rPr>
          <w:b/>
          <w:bCs/>
          <w:lang w:eastAsia="ja-JP"/>
        </w:rPr>
        <w:t>機密情報の範囲を明示的に限定</w:t>
      </w:r>
    </w:p>
    <w:p w14:paraId="310A4017" w14:textId="77777777" w:rsidR="007D4924" w:rsidRPr="007D4924" w:rsidRDefault="007D4924" w:rsidP="007D4924">
      <w:pPr>
        <w:pStyle w:val="af"/>
        <w:numPr>
          <w:ilvl w:val="1"/>
          <w:numId w:val="10"/>
        </w:numPr>
        <w:rPr>
          <w:lang w:eastAsia="ja-JP"/>
        </w:rPr>
      </w:pPr>
      <w:r w:rsidRPr="007D4924">
        <w:rPr>
          <w:b/>
          <w:bCs/>
          <w:lang w:eastAsia="ja-JP"/>
        </w:rPr>
        <w:t>書面・データ等の有形物の場合</w:t>
      </w:r>
    </w:p>
    <w:p w14:paraId="714989B8" w14:textId="0012D2A9" w:rsidR="007D4924" w:rsidRPr="007D4924" w:rsidRDefault="007D4924" w:rsidP="007D4924">
      <w:pPr>
        <w:pStyle w:val="af"/>
        <w:numPr>
          <w:ilvl w:val="2"/>
          <w:numId w:val="10"/>
        </w:numPr>
        <w:rPr>
          <w:lang w:eastAsia="ja-JP"/>
        </w:rPr>
      </w:pPr>
      <w:r w:rsidRPr="007D4924">
        <w:rPr>
          <w:lang w:eastAsia="ja-JP"/>
        </w:rPr>
        <w:t>開示時点で「</w:t>
      </w:r>
      <w:r w:rsidRPr="007D4924">
        <w:rPr>
          <w:lang w:eastAsia="ja-JP"/>
        </w:rPr>
        <w:t>CONFIDENTIAL</w:t>
      </w:r>
      <w:r w:rsidRPr="007D4924">
        <w:rPr>
          <w:lang w:eastAsia="ja-JP"/>
        </w:rPr>
        <w:t>（機密）」などの明確な表示があるもののみを機密情報とみなします。</w:t>
      </w:r>
    </w:p>
    <w:p w14:paraId="2D35501B" w14:textId="77777777" w:rsidR="007D4924" w:rsidRPr="007D4924" w:rsidRDefault="007D4924" w:rsidP="007D4924">
      <w:pPr>
        <w:pStyle w:val="af"/>
        <w:numPr>
          <w:ilvl w:val="1"/>
          <w:numId w:val="10"/>
        </w:numPr>
        <w:rPr>
          <w:lang w:eastAsia="ja-JP"/>
        </w:rPr>
      </w:pPr>
      <w:r w:rsidRPr="007D4924">
        <w:rPr>
          <w:b/>
          <w:bCs/>
          <w:lang w:eastAsia="ja-JP"/>
        </w:rPr>
        <w:t>口頭・視覚的な開示の場合</w:t>
      </w:r>
    </w:p>
    <w:p w14:paraId="714EE3D0" w14:textId="77777777" w:rsidR="007D4924" w:rsidRPr="007D4924" w:rsidRDefault="007D4924" w:rsidP="007D4924">
      <w:pPr>
        <w:pStyle w:val="af"/>
        <w:numPr>
          <w:ilvl w:val="2"/>
          <w:numId w:val="10"/>
        </w:numPr>
        <w:rPr>
          <w:lang w:eastAsia="ja-JP"/>
        </w:rPr>
      </w:pPr>
      <w:r w:rsidRPr="007D4924">
        <w:rPr>
          <w:lang w:eastAsia="ja-JP"/>
        </w:rPr>
        <w:t>開示の場で「これは機密情報です」と宣言し、さらに</w:t>
      </w:r>
      <w:r w:rsidRPr="007D4924">
        <w:rPr>
          <w:b/>
          <w:bCs/>
          <w:lang w:eastAsia="ja-JP"/>
        </w:rPr>
        <w:t>10</w:t>
      </w:r>
      <w:r w:rsidRPr="007D4924">
        <w:rPr>
          <w:b/>
          <w:bCs/>
          <w:lang w:eastAsia="ja-JP"/>
        </w:rPr>
        <w:t>営業日以内に書面で「</w:t>
      </w:r>
      <w:r w:rsidRPr="007D4924">
        <w:rPr>
          <w:b/>
          <w:bCs/>
          <w:lang w:eastAsia="ja-JP"/>
        </w:rPr>
        <w:t>CONFIDENTIAL</w:t>
      </w:r>
      <w:r w:rsidRPr="007D4924">
        <w:rPr>
          <w:b/>
          <w:bCs/>
          <w:lang w:eastAsia="ja-JP"/>
        </w:rPr>
        <w:t>」と明記した確認通知</w:t>
      </w:r>
      <w:r w:rsidRPr="007D4924">
        <w:rPr>
          <w:lang w:eastAsia="ja-JP"/>
        </w:rPr>
        <w:t>を送らなければ機密情報として扱いません。</w:t>
      </w:r>
    </w:p>
    <w:p w14:paraId="7A8691C1" w14:textId="77777777" w:rsidR="007D4924" w:rsidRPr="007D4924" w:rsidRDefault="007D4924" w:rsidP="007D4924">
      <w:pPr>
        <w:pStyle w:val="af"/>
        <w:numPr>
          <w:ilvl w:val="0"/>
          <w:numId w:val="10"/>
        </w:numPr>
        <w:rPr>
          <w:lang w:eastAsia="ja-JP"/>
        </w:rPr>
      </w:pPr>
      <w:r w:rsidRPr="007D4924">
        <w:rPr>
          <w:b/>
          <w:bCs/>
          <w:lang w:eastAsia="ja-JP"/>
        </w:rPr>
        <w:t>列挙項目（図面・設計・試作品など）は</w:t>
      </w:r>
      <w:r w:rsidRPr="007D4924">
        <w:rPr>
          <w:b/>
          <w:bCs/>
          <w:lang w:eastAsia="ja-JP"/>
        </w:rPr>
        <w:t xml:space="preserve"> “</w:t>
      </w:r>
      <w:r w:rsidRPr="007D4924">
        <w:rPr>
          <w:b/>
          <w:bCs/>
          <w:lang w:eastAsia="ja-JP"/>
        </w:rPr>
        <w:t>例示</w:t>
      </w:r>
      <w:r w:rsidRPr="007D4924">
        <w:rPr>
          <w:b/>
          <w:bCs/>
          <w:lang w:eastAsia="ja-JP"/>
        </w:rPr>
        <w:t xml:space="preserve">” </w:t>
      </w:r>
      <w:r w:rsidRPr="007D4924">
        <w:rPr>
          <w:b/>
          <w:bCs/>
          <w:lang w:eastAsia="ja-JP"/>
        </w:rPr>
        <w:t>に留める</w:t>
      </w:r>
    </w:p>
    <w:p w14:paraId="1792883C" w14:textId="77777777" w:rsidR="007D4924" w:rsidRPr="007D4924" w:rsidRDefault="007D4924" w:rsidP="007D4924">
      <w:pPr>
        <w:pStyle w:val="af"/>
        <w:numPr>
          <w:ilvl w:val="1"/>
          <w:numId w:val="10"/>
        </w:numPr>
        <w:rPr>
          <w:lang w:eastAsia="ja-JP"/>
        </w:rPr>
      </w:pPr>
      <w:r w:rsidRPr="007D4924">
        <w:rPr>
          <w:lang w:eastAsia="ja-JP"/>
        </w:rPr>
        <w:t>例として多くの資料名を挙げていますが、</w:t>
      </w:r>
      <w:r w:rsidRPr="007D4924">
        <w:rPr>
          <w:b/>
          <w:bCs/>
          <w:lang w:eastAsia="ja-JP"/>
        </w:rPr>
        <w:t>上記</w:t>
      </w:r>
      <w:r w:rsidRPr="007D4924">
        <w:rPr>
          <w:b/>
          <w:bCs/>
          <w:lang w:eastAsia="ja-JP"/>
        </w:rPr>
        <w:t>①②</w:t>
      </w:r>
      <w:r w:rsidRPr="007D4924">
        <w:rPr>
          <w:b/>
          <w:bCs/>
          <w:lang w:eastAsia="ja-JP"/>
        </w:rPr>
        <w:t>の要件を満たさない限り機密情報には該当しない</w:t>
      </w:r>
      <w:r w:rsidRPr="007D4924">
        <w:rPr>
          <w:lang w:eastAsia="ja-JP"/>
        </w:rPr>
        <w:t>、という条件を追記しています。</w:t>
      </w:r>
    </w:p>
    <w:p w14:paraId="7EDC2A42" w14:textId="77777777" w:rsidR="0068468B" w:rsidRDefault="0068468B">
      <w:pPr>
        <w:pStyle w:val="af"/>
        <w:rPr>
          <w:rFonts w:hint="eastAsia"/>
          <w:lang w:eastAsia="ja-JP"/>
        </w:rPr>
      </w:pPr>
    </w:p>
    <w:p w14:paraId="4D661346" w14:textId="44FDB6C1" w:rsidR="00C77EAE" w:rsidRPr="007D4924" w:rsidRDefault="00C77EAE" w:rsidP="00C77EAE">
      <w:pPr>
        <w:rPr>
          <w:rFonts w:hint="eastAsia"/>
          <w:b/>
          <w:bCs/>
          <w:lang w:eastAsia="ja-JP"/>
        </w:rPr>
      </w:pPr>
      <w:r>
        <w:rPr>
          <w:rFonts w:hint="eastAsia"/>
          <w:b/>
          <w:bCs/>
          <w:lang w:eastAsia="ja-JP"/>
        </w:rPr>
        <w:t>③</w:t>
      </w:r>
      <w:r w:rsidRPr="007D4924">
        <w:rPr>
          <w:rFonts w:hint="eastAsia"/>
          <w:b/>
          <w:bCs/>
          <w:lang w:eastAsia="ja-JP"/>
        </w:rPr>
        <w:t>スクショ抜粋</w:t>
      </w:r>
    </w:p>
    <w:p w14:paraId="7D52416C" w14:textId="243C4E97" w:rsidR="00C77EAE" w:rsidRPr="007D4924" w:rsidRDefault="00C77EAE">
      <w:pPr>
        <w:pStyle w:val="af"/>
        <w:rPr>
          <w:rFonts w:hint="eastAsia"/>
          <w:lang w:eastAsia="ja-JP"/>
        </w:rPr>
      </w:pPr>
      <w:r w:rsidRPr="00C77EAE">
        <w:rPr>
          <w:lang w:eastAsia="ja-JP"/>
        </w:rPr>
        <w:drawing>
          <wp:inline distT="0" distB="0" distL="0" distR="0" wp14:anchorId="389FB918" wp14:editId="1BBA8E44">
            <wp:extent cx="5486400" cy="848360"/>
            <wp:effectExtent l="0" t="0" r="0" b="8890"/>
            <wp:docPr id="16049317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1790" name=""/>
                    <pic:cNvPicPr/>
                  </pic:nvPicPr>
                  <pic:blipFill>
                    <a:blip r:embed="rId10"/>
                    <a:stretch>
                      <a:fillRect/>
                    </a:stretch>
                  </pic:blipFill>
                  <pic:spPr>
                    <a:xfrm>
                      <a:off x="0" y="0"/>
                      <a:ext cx="5486400" cy="848360"/>
                    </a:xfrm>
                    <a:prstGeom prst="rect">
                      <a:avLst/>
                    </a:prstGeom>
                  </pic:spPr>
                </pic:pic>
              </a:graphicData>
            </a:graphic>
          </wp:inline>
        </w:drawing>
      </w:r>
    </w:p>
    <w:p w14:paraId="6322400D" w14:textId="34002FEE" w:rsidR="00903E3C" w:rsidRDefault="00903E3C" w:rsidP="00903E3C">
      <w:pPr>
        <w:pStyle w:val="af"/>
        <w:numPr>
          <w:ilvl w:val="0"/>
          <w:numId w:val="12"/>
        </w:numPr>
        <w:rPr>
          <w:b/>
          <w:bCs/>
          <w:lang w:eastAsia="ja-JP"/>
        </w:rPr>
      </w:pPr>
      <w:r w:rsidRPr="0067604B">
        <w:rPr>
          <w:b/>
          <w:bCs/>
          <w:lang w:eastAsia="ja-JP"/>
        </w:rPr>
        <w:t>原文抜粋</w:t>
      </w:r>
    </w:p>
    <w:p w14:paraId="0D6769B6" w14:textId="1B5D3E0D" w:rsidR="005D6C8C" w:rsidRDefault="00000000" w:rsidP="001C5593">
      <w:pPr>
        <w:pStyle w:val="af"/>
        <w:spacing w:after="0" w:line="0" w:lineRule="atLeast"/>
      </w:pPr>
      <w:r>
        <w:t>…If any such Confidential Information shall reach a third party, or become public, all liability will be on the Party that is responsible.</w:t>
      </w:r>
    </w:p>
    <w:p w14:paraId="2B778B39" w14:textId="77777777" w:rsidR="00915E74" w:rsidRDefault="00915E74" w:rsidP="00903E3C">
      <w:pPr>
        <w:pStyle w:val="af"/>
      </w:pPr>
    </w:p>
    <w:p w14:paraId="7295C733" w14:textId="77777777" w:rsidR="00903E3C" w:rsidRPr="00AB7219" w:rsidRDefault="00903E3C" w:rsidP="00903E3C">
      <w:pPr>
        <w:pStyle w:val="af"/>
        <w:rPr>
          <w:b/>
          <w:bCs/>
          <w:lang w:eastAsia="ja-JP"/>
        </w:rPr>
      </w:pPr>
      <w:r w:rsidRPr="00AB7219">
        <w:rPr>
          <w:rFonts w:hint="eastAsia"/>
          <w:b/>
          <w:bCs/>
          <w:lang w:eastAsia="ja-JP"/>
        </w:rPr>
        <w:t>2.</w:t>
      </w:r>
      <w:r w:rsidRPr="00AB7219">
        <w:rPr>
          <w:b/>
          <w:bCs/>
          <w:lang w:eastAsia="ja-JP"/>
        </w:rPr>
        <w:t>日本語訳</w:t>
      </w:r>
    </w:p>
    <w:p w14:paraId="1F88E58C" w14:textId="77777777" w:rsidR="005D6C8C" w:rsidRDefault="00000000" w:rsidP="001C5593">
      <w:pPr>
        <w:pStyle w:val="af"/>
        <w:spacing w:after="0" w:line="0" w:lineRule="atLeast"/>
        <w:ind w:rightChars="-390" w:right="-858"/>
        <w:rPr>
          <w:lang w:eastAsia="ja-JP"/>
        </w:rPr>
      </w:pPr>
      <w:r>
        <w:rPr>
          <w:lang w:eastAsia="ja-JP"/>
        </w:rPr>
        <w:t>秘密情報が第三者に渡ったり公開された場合、責任はそれを生じさせた当事者が全て負う。</w:t>
      </w:r>
    </w:p>
    <w:p w14:paraId="3576CC54" w14:textId="77777777" w:rsidR="00915E74" w:rsidRDefault="00915E74" w:rsidP="00903E3C">
      <w:pPr>
        <w:pStyle w:val="af"/>
        <w:rPr>
          <w:b/>
          <w:bCs/>
          <w:lang w:eastAsia="ja-JP"/>
        </w:rPr>
      </w:pPr>
    </w:p>
    <w:p w14:paraId="028DF869" w14:textId="2424DE74" w:rsidR="00903E3C" w:rsidRPr="00AB7219" w:rsidRDefault="00903E3C" w:rsidP="00903E3C">
      <w:pPr>
        <w:pStyle w:val="af"/>
        <w:rPr>
          <w:b/>
          <w:bCs/>
          <w:lang w:eastAsia="ja-JP"/>
        </w:rPr>
      </w:pPr>
      <w:r w:rsidRPr="00AB7219">
        <w:rPr>
          <w:rFonts w:hint="eastAsia"/>
          <w:b/>
          <w:bCs/>
          <w:lang w:eastAsia="ja-JP"/>
        </w:rPr>
        <w:t xml:space="preserve">3. </w:t>
      </w:r>
      <w:r w:rsidRPr="00143843">
        <w:rPr>
          <w:rFonts w:hint="eastAsia"/>
          <w:b/>
          <w:bCs/>
          <w:lang w:eastAsia="ja-JP"/>
        </w:rPr>
        <w:t>宇治田さん</w:t>
      </w:r>
      <w:r>
        <w:rPr>
          <w:rFonts w:hint="eastAsia"/>
          <w:b/>
          <w:bCs/>
          <w:lang w:eastAsia="ja-JP"/>
        </w:rPr>
        <w:t>へ</w:t>
      </w:r>
      <w:r w:rsidRPr="00143843">
        <w:rPr>
          <w:rFonts w:hint="eastAsia"/>
          <w:b/>
          <w:bCs/>
          <w:lang w:eastAsia="ja-JP"/>
        </w:rPr>
        <w:t>の</w:t>
      </w:r>
      <w:r w:rsidRPr="00143843">
        <w:rPr>
          <w:b/>
          <w:bCs/>
          <w:lang w:eastAsia="ja-JP"/>
        </w:rPr>
        <w:t>説明</w:t>
      </w:r>
    </w:p>
    <w:p w14:paraId="2454FC50" w14:textId="169DB1F5" w:rsidR="005D6C8C" w:rsidRDefault="00000000" w:rsidP="001C5593">
      <w:pPr>
        <w:pStyle w:val="af"/>
        <w:spacing w:after="0" w:line="0" w:lineRule="atLeast"/>
        <w:rPr>
          <w:lang w:eastAsia="ja-JP"/>
        </w:rPr>
      </w:pPr>
      <w:r>
        <w:rPr>
          <w:lang w:eastAsia="ja-JP"/>
        </w:rPr>
        <w:t>下請や外部協力会社経由でも</w:t>
      </w:r>
      <w:r w:rsidR="00E65B92">
        <w:rPr>
          <w:rFonts w:hint="eastAsia"/>
          <w:lang w:eastAsia="ja-JP"/>
        </w:rPr>
        <w:t>宇治田さんが</w:t>
      </w:r>
      <w:r>
        <w:rPr>
          <w:lang w:eastAsia="ja-JP"/>
        </w:rPr>
        <w:t>2nd Party</w:t>
      </w:r>
      <w:r>
        <w:rPr>
          <w:lang w:eastAsia="ja-JP"/>
        </w:rPr>
        <w:t>が全責任を負い得る。</w:t>
      </w:r>
    </w:p>
    <w:p w14:paraId="54D09C62" w14:textId="77777777" w:rsidR="0068468B" w:rsidRDefault="0068468B">
      <w:pPr>
        <w:pStyle w:val="af"/>
        <w:rPr>
          <w:rFonts w:hint="eastAsia"/>
          <w:lang w:eastAsia="ja-JP"/>
        </w:rPr>
      </w:pPr>
    </w:p>
    <w:p w14:paraId="694B7777" w14:textId="77777777" w:rsidR="00903E3C" w:rsidRPr="00AB7219" w:rsidRDefault="00903E3C" w:rsidP="00903E3C">
      <w:pPr>
        <w:pStyle w:val="af"/>
        <w:rPr>
          <w:b/>
          <w:bCs/>
          <w:lang w:eastAsia="ja-JP"/>
        </w:rPr>
      </w:pPr>
      <w:r>
        <w:rPr>
          <w:rFonts w:hint="eastAsia"/>
          <w:b/>
          <w:bCs/>
          <w:lang w:eastAsia="ja-JP"/>
        </w:rPr>
        <w:t>4</w:t>
      </w:r>
      <w:r w:rsidRPr="00AB7219">
        <w:rPr>
          <w:rFonts w:hint="eastAsia"/>
          <w:b/>
          <w:bCs/>
          <w:lang w:eastAsia="ja-JP"/>
        </w:rPr>
        <w:t>.</w:t>
      </w:r>
      <w:r w:rsidRPr="00AB7219">
        <w:rPr>
          <w:rFonts w:hint="eastAsia"/>
          <w:b/>
          <w:bCs/>
          <w:lang w:eastAsia="ja-JP"/>
        </w:rPr>
        <w:t>修正案：条文を以下の文に変更</w:t>
      </w:r>
    </w:p>
    <w:p w14:paraId="6C4B08F2" w14:textId="77777777" w:rsidR="00951DC3" w:rsidRDefault="00951DC3" w:rsidP="00951DC3">
      <w:pPr>
        <w:pStyle w:val="af"/>
      </w:pPr>
      <w:r>
        <w:t>Each Party shall be liable only for breaches caused by its own employees, agents, or subcontractors acting under its direction, provided it exercised commercially reasonable controls.</w:t>
      </w:r>
    </w:p>
    <w:p w14:paraId="02741C2A" w14:textId="688AADF6" w:rsidR="001C5593" w:rsidRDefault="00DE4B56">
      <w:pPr>
        <w:pStyle w:val="af"/>
        <w:rPr>
          <w:lang w:eastAsia="ja-JP"/>
        </w:rPr>
      </w:pPr>
      <w:r>
        <w:rPr>
          <w:rFonts w:hint="eastAsia"/>
          <w:lang w:eastAsia="ja-JP"/>
        </w:rPr>
        <w:t xml:space="preserve">訳　</w:t>
      </w:r>
      <w:r w:rsidR="001C5593" w:rsidRPr="001C5593">
        <w:rPr>
          <w:lang w:eastAsia="ja-JP"/>
        </w:rPr>
        <w:t>各当事者は、商業上合理的と認められる管理措置を講じていることを条件として、自らの指揮下にある従業員・代理人・下請業者によって生じた違反についてのみ責任を負うものとする。</w:t>
      </w:r>
    </w:p>
    <w:p w14:paraId="78B446BD" w14:textId="366D1742" w:rsidR="00173B1F" w:rsidRPr="00173B1F" w:rsidRDefault="00173B1F" w:rsidP="00173B1F">
      <w:pPr>
        <w:pStyle w:val="ae"/>
        <w:numPr>
          <w:ilvl w:val="0"/>
          <w:numId w:val="13"/>
        </w:numPr>
        <w:rPr>
          <w:rFonts w:hint="eastAsia"/>
          <w:b/>
          <w:bCs/>
          <w:lang w:eastAsia="ja-JP"/>
        </w:rPr>
      </w:pPr>
      <w:r w:rsidRPr="00173B1F">
        <w:rPr>
          <w:rFonts w:hint="eastAsia"/>
          <w:b/>
          <w:bCs/>
          <w:lang w:eastAsia="ja-JP"/>
        </w:rPr>
        <w:lastRenderedPageBreak/>
        <w:t>スクショ抜粋</w:t>
      </w:r>
    </w:p>
    <w:p w14:paraId="1D80FE9B" w14:textId="14DD61C3" w:rsidR="00173B1F" w:rsidRDefault="00173B1F">
      <w:pPr>
        <w:pStyle w:val="af"/>
        <w:rPr>
          <w:rFonts w:hint="eastAsia"/>
          <w:lang w:eastAsia="ja-JP"/>
        </w:rPr>
      </w:pPr>
      <w:r w:rsidRPr="00173B1F">
        <w:rPr>
          <w:lang w:eastAsia="ja-JP"/>
        </w:rPr>
        <w:drawing>
          <wp:inline distT="0" distB="0" distL="0" distR="0" wp14:anchorId="0BFC305D" wp14:editId="5FC04232">
            <wp:extent cx="5486400" cy="612775"/>
            <wp:effectExtent l="0" t="0" r="0" b="0"/>
            <wp:docPr id="682302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0254" name=""/>
                    <pic:cNvPicPr/>
                  </pic:nvPicPr>
                  <pic:blipFill>
                    <a:blip r:embed="rId11"/>
                    <a:stretch>
                      <a:fillRect/>
                    </a:stretch>
                  </pic:blipFill>
                  <pic:spPr>
                    <a:xfrm>
                      <a:off x="0" y="0"/>
                      <a:ext cx="5486400" cy="612775"/>
                    </a:xfrm>
                    <a:prstGeom prst="rect">
                      <a:avLst/>
                    </a:prstGeom>
                  </pic:spPr>
                </pic:pic>
              </a:graphicData>
            </a:graphic>
          </wp:inline>
        </w:drawing>
      </w:r>
    </w:p>
    <w:p w14:paraId="5843A383" w14:textId="50C255B2" w:rsidR="005D6C8C" w:rsidRPr="00173B1F" w:rsidRDefault="00173B1F" w:rsidP="00173B1F">
      <w:pPr>
        <w:pStyle w:val="af"/>
        <w:rPr>
          <w:b/>
          <w:bCs/>
          <w:lang w:eastAsia="ja-JP"/>
        </w:rPr>
      </w:pPr>
      <w:r>
        <w:rPr>
          <w:rFonts w:hint="eastAsia"/>
          <w:b/>
          <w:bCs/>
          <w:lang w:eastAsia="ja-JP"/>
        </w:rPr>
        <w:t>1.</w:t>
      </w:r>
      <w:r w:rsidR="00000000" w:rsidRPr="00173B1F">
        <w:rPr>
          <w:b/>
          <w:bCs/>
          <w:lang w:eastAsia="ja-JP"/>
        </w:rPr>
        <w:t xml:space="preserve"> </w:t>
      </w:r>
      <w:r w:rsidR="00000000" w:rsidRPr="00173B1F">
        <w:rPr>
          <w:b/>
          <w:bCs/>
          <w:lang w:eastAsia="ja-JP"/>
        </w:rPr>
        <w:t>原文抜粋</w:t>
      </w:r>
    </w:p>
    <w:p w14:paraId="35E4BC8C" w14:textId="77777777" w:rsidR="005D6C8C" w:rsidRDefault="00000000">
      <w:pPr>
        <w:pStyle w:val="af"/>
      </w:pPr>
      <w:r>
        <w:t>The bounded Party’s duty to hold the Confidential Information in confidence shall remain in effect until such information no longer qualifies as a trade secret or written notice is given releasing such Party from this Agreement.</w:t>
      </w:r>
    </w:p>
    <w:p w14:paraId="00CB7A70" w14:textId="77777777" w:rsidR="00173B1F" w:rsidRDefault="00173B1F">
      <w:pPr>
        <w:pStyle w:val="af"/>
        <w:rPr>
          <w:b/>
          <w:bCs/>
          <w:lang w:eastAsia="ja-JP"/>
        </w:rPr>
      </w:pPr>
    </w:p>
    <w:p w14:paraId="62BB0404" w14:textId="27CBA1D9" w:rsidR="00173B1F" w:rsidRDefault="00173B1F">
      <w:pPr>
        <w:pStyle w:val="af"/>
        <w:rPr>
          <w:b/>
          <w:bCs/>
          <w:lang w:eastAsia="ja-JP"/>
        </w:rPr>
      </w:pPr>
      <w:r>
        <w:rPr>
          <w:rFonts w:hint="eastAsia"/>
          <w:b/>
          <w:bCs/>
          <w:lang w:eastAsia="ja-JP"/>
        </w:rPr>
        <w:t>2.</w:t>
      </w:r>
      <w:r w:rsidR="00000000" w:rsidRPr="00173B1F">
        <w:rPr>
          <w:b/>
          <w:bCs/>
          <w:lang w:eastAsia="ja-JP"/>
        </w:rPr>
        <w:t>日本語訳</w:t>
      </w:r>
    </w:p>
    <w:p w14:paraId="6B53B27A" w14:textId="7DAA209A" w:rsidR="005D6C8C" w:rsidRPr="00173B1F" w:rsidRDefault="00173B1F">
      <w:pPr>
        <w:pStyle w:val="af"/>
        <w:rPr>
          <w:rFonts w:hint="eastAsia"/>
          <w:b/>
          <w:bCs/>
          <w:lang w:eastAsia="ja-JP"/>
        </w:rPr>
      </w:pPr>
      <w:r w:rsidRPr="00173B1F">
        <w:rPr>
          <w:lang w:eastAsia="ja-JP"/>
        </w:rPr>
        <w:t>拘束される当事者は、当該情報がもはや営業秘密に該当しなくなるか、当該当事者を本契約の義務から解除する旨の書面通知がなされるまで、機密情報を秘密として保持する義務を負い続けるものとする。</w:t>
      </w:r>
    </w:p>
    <w:p w14:paraId="7B621AC6" w14:textId="77777777" w:rsidR="00173B1F" w:rsidRDefault="00173B1F" w:rsidP="00173B1F">
      <w:pPr>
        <w:pStyle w:val="af"/>
        <w:rPr>
          <w:b/>
          <w:bCs/>
          <w:lang w:eastAsia="ja-JP"/>
        </w:rPr>
      </w:pPr>
    </w:p>
    <w:p w14:paraId="499F0C49" w14:textId="2ED9FA3F" w:rsidR="00173B1F" w:rsidRPr="00AB7219" w:rsidRDefault="00173B1F" w:rsidP="00173B1F">
      <w:pPr>
        <w:pStyle w:val="af"/>
        <w:rPr>
          <w:b/>
          <w:bCs/>
          <w:lang w:eastAsia="ja-JP"/>
        </w:rPr>
      </w:pPr>
      <w:r w:rsidRPr="00AB7219">
        <w:rPr>
          <w:rFonts w:hint="eastAsia"/>
          <w:b/>
          <w:bCs/>
          <w:lang w:eastAsia="ja-JP"/>
        </w:rPr>
        <w:t xml:space="preserve">3. </w:t>
      </w:r>
      <w:r w:rsidRPr="00143843">
        <w:rPr>
          <w:rFonts w:hint="eastAsia"/>
          <w:b/>
          <w:bCs/>
          <w:lang w:eastAsia="ja-JP"/>
        </w:rPr>
        <w:t>宇治田さん</w:t>
      </w:r>
      <w:r>
        <w:rPr>
          <w:rFonts w:hint="eastAsia"/>
          <w:b/>
          <w:bCs/>
          <w:lang w:eastAsia="ja-JP"/>
        </w:rPr>
        <w:t>へ</w:t>
      </w:r>
      <w:r w:rsidRPr="00143843">
        <w:rPr>
          <w:rFonts w:hint="eastAsia"/>
          <w:b/>
          <w:bCs/>
          <w:lang w:eastAsia="ja-JP"/>
        </w:rPr>
        <w:t>の</w:t>
      </w:r>
      <w:r w:rsidRPr="00143843">
        <w:rPr>
          <w:b/>
          <w:bCs/>
          <w:lang w:eastAsia="ja-JP"/>
        </w:rPr>
        <w:t>説明</w:t>
      </w:r>
    </w:p>
    <w:p w14:paraId="7765CF64" w14:textId="3D06EA54" w:rsidR="005D6C8C" w:rsidRDefault="00000000">
      <w:pPr>
        <w:pStyle w:val="af"/>
        <w:rPr>
          <w:lang w:eastAsia="ja-JP"/>
        </w:rPr>
      </w:pPr>
      <w:r>
        <w:rPr>
          <w:lang w:eastAsia="ja-JP"/>
        </w:rPr>
        <w:t>実質的に期限が無く、プロジェクト終了後も永続的</w:t>
      </w:r>
      <w:r w:rsidR="001C5593">
        <w:rPr>
          <w:rFonts w:hint="eastAsia"/>
          <w:lang w:eastAsia="ja-JP"/>
        </w:rPr>
        <w:t>に</w:t>
      </w:r>
      <w:r>
        <w:rPr>
          <w:lang w:eastAsia="ja-JP"/>
        </w:rPr>
        <w:t>負担。</w:t>
      </w:r>
    </w:p>
    <w:p w14:paraId="7F20F813" w14:textId="77777777" w:rsidR="00173B1F" w:rsidRDefault="00173B1F">
      <w:pPr>
        <w:pStyle w:val="af"/>
        <w:rPr>
          <w:rFonts w:hint="eastAsia"/>
          <w:lang w:eastAsia="ja-JP"/>
        </w:rPr>
      </w:pPr>
    </w:p>
    <w:p w14:paraId="12F5FBDF" w14:textId="6E1C767A" w:rsidR="001C5593" w:rsidRDefault="00173B1F" w:rsidP="00173B1F">
      <w:pPr>
        <w:pStyle w:val="af"/>
        <w:rPr>
          <w:b/>
          <w:bCs/>
          <w:lang w:eastAsia="ja-JP"/>
        </w:rPr>
      </w:pPr>
      <w:r>
        <w:rPr>
          <w:rFonts w:hint="eastAsia"/>
          <w:b/>
          <w:bCs/>
          <w:lang w:eastAsia="ja-JP"/>
        </w:rPr>
        <w:t>4</w:t>
      </w:r>
      <w:r w:rsidRPr="00AB7219">
        <w:rPr>
          <w:rFonts w:hint="eastAsia"/>
          <w:b/>
          <w:bCs/>
          <w:lang w:eastAsia="ja-JP"/>
        </w:rPr>
        <w:t>.</w:t>
      </w:r>
      <w:r w:rsidRPr="00AB7219">
        <w:rPr>
          <w:rFonts w:hint="eastAsia"/>
          <w:b/>
          <w:bCs/>
          <w:lang w:eastAsia="ja-JP"/>
        </w:rPr>
        <w:t>修正案</w:t>
      </w:r>
    </w:p>
    <w:p w14:paraId="2569A958" w14:textId="77777777" w:rsidR="00951DC3" w:rsidRDefault="00951DC3" w:rsidP="00951DC3">
      <w:pPr>
        <w:pStyle w:val="af"/>
      </w:pPr>
      <w:r>
        <w:t xml:space="preserve">Confidentiality obligations shall survive for </w:t>
      </w:r>
      <w:r>
        <w:rPr>
          <w:rFonts w:hint="eastAsia"/>
          <w:lang w:eastAsia="ja-JP"/>
        </w:rPr>
        <w:t>five</w:t>
      </w:r>
      <w:r>
        <w:t xml:space="preserve"> (</w:t>
      </w:r>
      <w:r>
        <w:rPr>
          <w:rFonts w:hint="eastAsia"/>
          <w:lang w:eastAsia="ja-JP"/>
        </w:rPr>
        <w:t>5</w:t>
      </w:r>
      <w:r>
        <w:t>) years from the date of each disclosure, unless the Parties agree otherwise in writing.</w:t>
      </w:r>
    </w:p>
    <w:p w14:paraId="2AF2AC84" w14:textId="658F0F8C" w:rsidR="00173B1F" w:rsidRPr="00AB7219" w:rsidRDefault="001C5593" w:rsidP="00173B1F">
      <w:pPr>
        <w:pStyle w:val="af"/>
        <w:rPr>
          <w:b/>
          <w:bCs/>
          <w:lang w:eastAsia="ja-JP"/>
        </w:rPr>
      </w:pPr>
      <w:r>
        <w:rPr>
          <w:rFonts w:hint="eastAsia"/>
          <w:b/>
          <w:bCs/>
          <w:lang w:eastAsia="ja-JP"/>
        </w:rPr>
        <w:t xml:space="preserve">訳　</w:t>
      </w:r>
      <w:r w:rsidR="00173B1F" w:rsidRPr="00AB7219">
        <w:rPr>
          <w:rFonts w:hint="eastAsia"/>
          <w:b/>
          <w:bCs/>
          <w:lang w:eastAsia="ja-JP"/>
        </w:rPr>
        <w:t>条文を以下の文に変更</w:t>
      </w:r>
      <w:r w:rsidR="00173B1F">
        <w:rPr>
          <w:rFonts w:hint="eastAsia"/>
          <w:b/>
          <w:bCs/>
          <w:lang w:eastAsia="ja-JP"/>
        </w:rPr>
        <w:t>。</w:t>
      </w:r>
      <w:r w:rsidR="00173B1F" w:rsidRPr="00173B1F">
        <w:rPr>
          <w:b/>
          <w:bCs/>
          <w:lang w:eastAsia="ja-JP"/>
        </w:rPr>
        <w:t>当事者が書面で別段の合意をしない限り、守秘義務は各情報の開示日から</w:t>
      </w:r>
      <w:r w:rsidR="00173B1F">
        <w:rPr>
          <w:rFonts w:hint="eastAsia"/>
          <w:b/>
          <w:bCs/>
          <w:lang w:eastAsia="ja-JP"/>
        </w:rPr>
        <w:t>5</w:t>
      </w:r>
      <w:r w:rsidR="00173B1F" w:rsidRPr="00173B1F">
        <w:rPr>
          <w:b/>
          <w:bCs/>
          <w:lang w:eastAsia="ja-JP"/>
        </w:rPr>
        <w:t>年間存続するものとする。</w:t>
      </w:r>
    </w:p>
    <w:p w14:paraId="24139693" w14:textId="77777777" w:rsidR="00173B1F" w:rsidRDefault="00173B1F">
      <w:pPr>
        <w:pStyle w:val="af"/>
        <w:rPr>
          <w:lang w:eastAsia="ja-JP"/>
        </w:rPr>
      </w:pPr>
    </w:p>
    <w:p w14:paraId="567B0F78" w14:textId="77777777" w:rsidR="001C5593" w:rsidRDefault="001C5593">
      <w:pPr>
        <w:pStyle w:val="af"/>
        <w:rPr>
          <w:lang w:eastAsia="ja-JP"/>
        </w:rPr>
      </w:pPr>
    </w:p>
    <w:p w14:paraId="7C6C874D" w14:textId="77777777" w:rsidR="001C5593" w:rsidRDefault="001C5593">
      <w:pPr>
        <w:pStyle w:val="af"/>
        <w:rPr>
          <w:lang w:eastAsia="ja-JP"/>
        </w:rPr>
      </w:pPr>
    </w:p>
    <w:p w14:paraId="20357E4A" w14:textId="77777777" w:rsidR="001C5593" w:rsidRDefault="001C5593">
      <w:pPr>
        <w:pStyle w:val="af"/>
        <w:rPr>
          <w:lang w:eastAsia="ja-JP"/>
        </w:rPr>
      </w:pPr>
    </w:p>
    <w:p w14:paraId="457BC2B0" w14:textId="77777777" w:rsidR="001C5593" w:rsidRDefault="001C5593">
      <w:pPr>
        <w:pStyle w:val="af"/>
        <w:rPr>
          <w:lang w:eastAsia="ja-JP"/>
        </w:rPr>
      </w:pPr>
    </w:p>
    <w:p w14:paraId="754E4A93" w14:textId="77777777" w:rsidR="001C5593" w:rsidRDefault="001C5593">
      <w:pPr>
        <w:pStyle w:val="af"/>
        <w:rPr>
          <w:lang w:eastAsia="ja-JP"/>
        </w:rPr>
      </w:pPr>
    </w:p>
    <w:p w14:paraId="45162718" w14:textId="77777777" w:rsidR="001C5593" w:rsidRDefault="001C5593">
      <w:pPr>
        <w:pStyle w:val="af"/>
        <w:rPr>
          <w:lang w:eastAsia="ja-JP"/>
        </w:rPr>
      </w:pPr>
    </w:p>
    <w:p w14:paraId="154550F5" w14:textId="77777777" w:rsidR="001C5593" w:rsidRDefault="001C5593">
      <w:pPr>
        <w:pStyle w:val="af"/>
        <w:rPr>
          <w:lang w:eastAsia="ja-JP"/>
        </w:rPr>
      </w:pPr>
    </w:p>
    <w:p w14:paraId="63333C5E" w14:textId="77777777" w:rsidR="001C5593" w:rsidRDefault="001C5593">
      <w:pPr>
        <w:pStyle w:val="af"/>
        <w:rPr>
          <w:lang w:eastAsia="ja-JP"/>
        </w:rPr>
      </w:pPr>
    </w:p>
    <w:p w14:paraId="7228FA78" w14:textId="77777777" w:rsidR="001C5593" w:rsidRDefault="001C5593">
      <w:pPr>
        <w:pStyle w:val="af"/>
        <w:rPr>
          <w:lang w:eastAsia="ja-JP"/>
        </w:rPr>
      </w:pPr>
    </w:p>
    <w:p w14:paraId="77951B0B" w14:textId="77777777" w:rsidR="001C5593" w:rsidRDefault="001C5593">
      <w:pPr>
        <w:pStyle w:val="af"/>
        <w:rPr>
          <w:lang w:eastAsia="ja-JP"/>
        </w:rPr>
      </w:pPr>
    </w:p>
    <w:p w14:paraId="38206D51" w14:textId="77777777" w:rsidR="001C5593" w:rsidRDefault="001C5593">
      <w:pPr>
        <w:pStyle w:val="af"/>
        <w:rPr>
          <w:lang w:eastAsia="ja-JP"/>
        </w:rPr>
      </w:pPr>
    </w:p>
    <w:p w14:paraId="25EB3DD8" w14:textId="77777777" w:rsidR="00173B1F" w:rsidRPr="00173B1F" w:rsidRDefault="00173B1F" w:rsidP="00173B1F">
      <w:pPr>
        <w:pStyle w:val="ae"/>
        <w:numPr>
          <w:ilvl w:val="0"/>
          <w:numId w:val="13"/>
        </w:numPr>
        <w:rPr>
          <w:rFonts w:hint="eastAsia"/>
          <w:b/>
          <w:bCs/>
          <w:lang w:eastAsia="ja-JP"/>
        </w:rPr>
      </w:pPr>
      <w:r w:rsidRPr="00173B1F">
        <w:rPr>
          <w:rFonts w:hint="eastAsia"/>
          <w:b/>
          <w:bCs/>
          <w:lang w:eastAsia="ja-JP"/>
        </w:rPr>
        <w:lastRenderedPageBreak/>
        <w:t>スクショ抜粋</w:t>
      </w:r>
    </w:p>
    <w:p w14:paraId="23099766" w14:textId="44C536CB" w:rsidR="00D26E42" w:rsidRDefault="00D26E42" w:rsidP="00D26E42">
      <w:pPr>
        <w:pStyle w:val="af"/>
        <w:rPr>
          <w:b/>
          <w:bCs/>
          <w:lang w:eastAsia="ja-JP"/>
        </w:rPr>
      </w:pPr>
      <w:r w:rsidRPr="00D26E42">
        <w:rPr>
          <w:b/>
          <w:bCs/>
          <w:lang w:eastAsia="ja-JP"/>
        </w:rPr>
        <w:drawing>
          <wp:inline distT="0" distB="0" distL="0" distR="0" wp14:anchorId="5CD3EC80" wp14:editId="5624E8BD">
            <wp:extent cx="5486400" cy="650240"/>
            <wp:effectExtent l="0" t="0" r="0" b="0"/>
            <wp:docPr id="17984074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7424" name=""/>
                    <pic:cNvPicPr/>
                  </pic:nvPicPr>
                  <pic:blipFill>
                    <a:blip r:embed="rId12"/>
                    <a:stretch>
                      <a:fillRect/>
                    </a:stretch>
                  </pic:blipFill>
                  <pic:spPr>
                    <a:xfrm>
                      <a:off x="0" y="0"/>
                      <a:ext cx="5486400" cy="650240"/>
                    </a:xfrm>
                    <a:prstGeom prst="rect">
                      <a:avLst/>
                    </a:prstGeom>
                  </pic:spPr>
                </pic:pic>
              </a:graphicData>
            </a:graphic>
          </wp:inline>
        </w:drawing>
      </w:r>
    </w:p>
    <w:p w14:paraId="6F1C1710" w14:textId="4201ECBC" w:rsidR="00D26E42" w:rsidRPr="00173B1F" w:rsidRDefault="00D26E42" w:rsidP="00D26E42">
      <w:pPr>
        <w:pStyle w:val="af"/>
        <w:rPr>
          <w:b/>
          <w:bCs/>
          <w:lang w:eastAsia="ja-JP"/>
        </w:rPr>
      </w:pPr>
      <w:r>
        <w:rPr>
          <w:rFonts w:hint="eastAsia"/>
          <w:b/>
          <w:bCs/>
          <w:lang w:eastAsia="ja-JP"/>
        </w:rPr>
        <w:t>1.</w:t>
      </w:r>
      <w:r w:rsidRPr="00173B1F">
        <w:rPr>
          <w:b/>
          <w:bCs/>
          <w:lang w:eastAsia="ja-JP"/>
        </w:rPr>
        <w:t xml:space="preserve"> </w:t>
      </w:r>
      <w:r w:rsidRPr="00173B1F">
        <w:rPr>
          <w:b/>
          <w:bCs/>
          <w:lang w:eastAsia="ja-JP"/>
        </w:rPr>
        <w:t>原文抜粋</w:t>
      </w:r>
    </w:p>
    <w:p w14:paraId="5DFBA986" w14:textId="77777777" w:rsidR="005D6C8C" w:rsidRDefault="00000000">
      <w:pPr>
        <w:pStyle w:val="af"/>
      </w:pPr>
      <w:r>
        <w:t>…any breach of this Agreement would cause irreparable harm … the harmed Party shall be entitled to all remedies available at law.</w:t>
      </w:r>
    </w:p>
    <w:p w14:paraId="13D43839" w14:textId="77777777" w:rsidR="001C5593" w:rsidRDefault="001C5593">
      <w:pPr>
        <w:pStyle w:val="af"/>
      </w:pPr>
    </w:p>
    <w:p w14:paraId="59B060C5" w14:textId="77777777" w:rsidR="00D26E42" w:rsidRDefault="00D26E42" w:rsidP="00D26E42">
      <w:pPr>
        <w:pStyle w:val="af"/>
        <w:rPr>
          <w:b/>
          <w:bCs/>
          <w:lang w:eastAsia="ja-JP"/>
        </w:rPr>
      </w:pPr>
      <w:r>
        <w:rPr>
          <w:rFonts w:hint="eastAsia"/>
          <w:b/>
          <w:bCs/>
          <w:lang w:eastAsia="ja-JP"/>
        </w:rPr>
        <w:t>2.</w:t>
      </w:r>
      <w:r w:rsidRPr="00173B1F">
        <w:rPr>
          <w:b/>
          <w:bCs/>
          <w:lang w:eastAsia="ja-JP"/>
        </w:rPr>
        <w:t>日本語訳</w:t>
      </w:r>
    </w:p>
    <w:p w14:paraId="09ECC2C8" w14:textId="389EF7B4" w:rsidR="005D6C8C" w:rsidRDefault="00D26E42">
      <w:pPr>
        <w:pStyle w:val="af"/>
        <w:rPr>
          <w:lang w:eastAsia="ja-JP"/>
        </w:rPr>
      </w:pPr>
      <w:r w:rsidRPr="00D26E42">
        <w:rPr>
          <w:lang w:eastAsia="ja-JP"/>
        </w:rPr>
        <w:t>当事者</w:t>
      </w:r>
      <w:r>
        <w:rPr>
          <w:rFonts w:hint="eastAsia"/>
          <w:lang w:eastAsia="ja-JP"/>
        </w:rPr>
        <w:t>（宇治田さんは）</w:t>
      </w:r>
      <w:r w:rsidRPr="00D26E42">
        <w:rPr>
          <w:lang w:eastAsia="ja-JP"/>
        </w:rPr>
        <w:t>は、秘密情報が独自かつ機微な性質を有するため、本契約に違反した場合には回復不能な損害が生じ得ることを認識し、これに同意する。したがって、違反時には金銭賠償や衡平法上の差止め救済が求められる可能性がある。本契約により損害を被った当事者は、法律上利用可能なあらゆる救済を受ける権利を有するものとする。</w:t>
      </w:r>
    </w:p>
    <w:p w14:paraId="1F0305BE" w14:textId="77777777" w:rsidR="001C5593" w:rsidRDefault="001C5593">
      <w:pPr>
        <w:pStyle w:val="af"/>
        <w:rPr>
          <w:rFonts w:hint="eastAsia"/>
          <w:lang w:eastAsia="ja-JP"/>
        </w:rPr>
      </w:pPr>
    </w:p>
    <w:p w14:paraId="094C040C" w14:textId="31F7171A" w:rsidR="00D26E42" w:rsidRPr="007D4924" w:rsidRDefault="00D26E42" w:rsidP="00D26E42">
      <w:pPr>
        <w:pStyle w:val="af"/>
        <w:rPr>
          <w:lang w:eastAsia="ja-JP"/>
        </w:rPr>
      </w:pPr>
      <w:r>
        <w:rPr>
          <w:rFonts w:hint="eastAsia"/>
          <w:b/>
          <w:bCs/>
          <w:lang w:eastAsia="ja-JP"/>
        </w:rPr>
        <w:t>3</w:t>
      </w:r>
      <w:r w:rsidRPr="00143843">
        <w:rPr>
          <w:rFonts w:hint="eastAsia"/>
          <w:b/>
          <w:bCs/>
          <w:lang w:eastAsia="ja-JP"/>
        </w:rPr>
        <w:t>.</w:t>
      </w:r>
      <w:r w:rsidRPr="00143843">
        <w:rPr>
          <w:rFonts w:hint="eastAsia"/>
          <w:b/>
          <w:bCs/>
          <w:lang w:eastAsia="ja-JP"/>
        </w:rPr>
        <w:t>宇治田さん</w:t>
      </w:r>
      <w:r>
        <w:rPr>
          <w:rFonts w:hint="eastAsia"/>
          <w:b/>
          <w:bCs/>
          <w:lang w:eastAsia="ja-JP"/>
        </w:rPr>
        <w:t>へ</w:t>
      </w:r>
      <w:r w:rsidRPr="00143843">
        <w:rPr>
          <w:rFonts w:hint="eastAsia"/>
          <w:b/>
          <w:bCs/>
          <w:lang w:eastAsia="ja-JP"/>
        </w:rPr>
        <w:t>の</w:t>
      </w:r>
      <w:r w:rsidRPr="00143843">
        <w:rPr>
          <w:b/>
          <w:bCs/>
          <w:lang w:eastAsia="ja-JP"/>
        </w:rPr>
        <w:t>説明</w:t>
      </w:r>
    </w:p>
    <w:p w14:paraId="22B47DF9" w14:textId="4C95BD81" w:rsidR="005D6C8C" w:rsidRDefault="00D26E42">
      <w:pPr>
        <w:pStyle w:val="af"/>
        <w:rPr>
          <w:lang w:eastAsia="ja-JP"/>
        </w:rPr>
      </w:pPr>
      <w:r>
        <w:rPr>
          <w:rFonts w:hint="eastAsia"/>
          <w:lang w:eastAsia="ja-JP"/>
        </w:rPr>
        <w:t>宇治田さんが、</w:t>
      </w:r>
      <w:r w:rsidR="00000000">
        <w:rPr>
          <w:lang w:eastAsia="ja-JP"/>
        </w:rPr>
        <w:t>差止め・懲罰的損害賠償など、過度に広い責任を負う恐れ。</w:t>
      </w:r>
    </w:p>
    <w:p w14:paraId="655C4148" w14:textId="77777777" w:rsidR="001C5593" w:rsidRDefault="001C5593">
      <w:pPr>
        <w:pStyle w:val="af"/>
        <w:rPr>
          <w:rFonts w:hint="eastAsia"/>
          <w:lang w:eastAsia="ja-JP"/>
        </w:rPr>
      </w:pPr>
    </w:p>
    <w:p w14:paraId="43902138" w14:textId="3AE48B30" w:rsidR="002E6D2D" w:rsidRDefault="00D26E42">
      <w:pPr>
        <w:pStyle w:val="af"/>
        <w:rPr>
          <w:b/>
          <w:bCs/>
          <w:lang w:eastAsia="ja-JP"/>
        </w:rPr>
      </w:pPr>
      <w:r>
        <w:rPr>
          <w:rFonts w:hint="eastAsia"/>
          <w:b/>
          <w:bCs/>
          <w:lang w:eastAsia="ja-JP"/>
        </w:rPr>
        <w:t>4</w:t>
      </w:r>
      <w:r w:rsidRPr="00AB7219">
        <w:rPr>
          <w:rFonts w:hint="eastAsia"/>
          <w:b/>
          <w:bCs/>
          <w:lang w:eastAsia="ja-JP"/>
        </w:rPr>
        <w:t>.</w:t>
      </w:r>
      <w:r w:rsidRPr="00AB7219">
        <w:rPr>
          <w:rFonts w:hint="eastAsia"/>
          <w:b/>
          <w:bCs/>
          <w:lang w:eastAsia="ja-JP"/>
        </w:rPr>
        <w:t>修正案：</w:t>
      </w:r>
      <w:r w:rsidR="002E6D2D">
        <w:rPr>
          <w:rFonts w:hint="eastAsia"/>
          <w:b/>
          <w:bCs/>
          <w:lang w:eastAsia="ja-JP"/>
        </w:rPr>
        <w:t>双方を追記</w:t>
      </w:r>
    </w:p>
    <w:p w14:paraId="18BD5119" w14:textId="77777777" w:rsidR="00951DC3" w:rsidRDefault="00951DC3" w:rsidP="00951DC3">
      <w:pPr>
        <w:pStyle w:val="af"/>
      </w:pPr>
      <w:r w:rsidRPr="002E6D2D">
        <w:t xml:space="preserve">Both Parties acknowledge and agree that, because of the unique and sensitive nature of the Confidential Information, any breach of this Agreement by </w:t>
      </w:r>
      <w:r w:rsidRPr="002E6D2D">
        <w:rPr>
          <w:b/>
          <w:bCs/>
        </w:rPr>
        <w:t>either Party</w:t>
      </w:r>
      <w:r w:rsidRPr="002E6D2D">
        <w:t xml:space="preserve"> would cause the </w:t>
      </w:r>
      <w:r w:rsidRPr="002E6D2D">
        <w:rPr>
          <w:b/>
          <w:bCs/>
        </w:rPr>
        <w:t>non-breaching Party</w:t>
      </w:r>
      <w:r w:rsidRPr="002E6D2D">
        <w:t xml:space="preserve"> irreparable harm for which monetary damages alone would be insufficient. Accordingly, upon such breach, </w:t>
      </w:r>
      <w:r w:rsidRPr="002E6D2D">
        <w:rPr>
          <w:b/>
          <w:bCs/>
        </w:rPr>
        <w:t>either Party</w:t>
      </w:r>
      <w:r w:rsidRPr="002E6D2D">
        <w:t xml:space="preserve"> shall be entitled to pursue all remedies available at law or in equity—including, without limitation, injunctive relief and compensatory damages—to protect its interests.</w:t>
      </w:r>
    </w:p>
    <w:p w14:paraId="62B3AC7B" w14:textId="47B781D6" w:rsidR="00D26E42" w:rsidRDefault="002E6D2D">
      <w:pPr>
        <w:pStyle w:val="af"/>
        <w:rPr>
          <w:b/>
          <w:bCs/>
          <w:lang w:eastAsia="ja-JP"/>
        </w:rPr>
      </w:pPr>
      <w:r>
        <w:rPr>
          <w:rFonts w:hint="eastAsia"/>
          <w:b/>
          <w:bCs/>
          <w:lang w:eastAsia="ja-JP"/>
        </w:rPr>
        <w:t>訳：</w:t>
      </w:r>
      <w:r w:rsidRPr="002E6D2D">
        <w:rPr>
          <w:b/>
          <w:bCs/>
          <w:lang w:eastAsia="ja-JP"/>
        </w:rPr>
        <w:t>双方</w:t>
      </w:r>
      <w:r w:rsidRPr="002E6D2D">
        <w:rPr>
          <w:lang w:eastAsia="ja-JP"/>
        </w:rPr>
        <w:t>当事者は、秘密情報が独自かつ機微な性質を有するため、本契約に違反した場合には回復不能な損害が生じ得ることを認識し、これに同意する。したがって、違反時には金銭賠償や衡平法上の差止め救済が求められる可能性がある。本契約により損害を被った当事者は、法律上利用可能なあらゆる救済を受ける権利を有するものとする。</w:t>
      </w:r>
    </w:p>
    <w:p w14:paraId="3068A97B" w14:textId="77777777" w:rsidR="00E85103" w:rsidRDefault="00E85103">
      <w:pPr>
        <w:pStyle w:val="af"/>
        <w:rPr>
          <w:lang w:eastAsia="ja-JP"/>
        </w:rPr>
      </w:pPr>
    </w:p>
    <w:p w14:paraId="27E84B78" w14:textId="77777777" w:rsidR="001C5593" w:rsidRDefault="001C5593">
      <w:pPr>
        <w:pStyle w:val="af"/>
        <w:rPr>
          <w:lang w:eastAsia="ja-JP"/>
        </w:rPr>
      </w:pPr>
    </w:p>
    <w:p w14:paraId="52E195CC" w14:textId="77777777" w:rsidR="001C5593" w:rsidRDefault="001C5593">
      <w:pPr>
        <w:pStyle w:val="af"/>
        <w:rPr>
          <w:lang w:eastAsia="ja-JP"/>
        </w:rPr>
      </w:pPr>
    </w:p>
    <w:p w14:paraId="35E6AD37" w14:textId="77777777" w:rsidR="001C5593" w:rsidRDefault="001C5593">
      <w:pPr>
        <w:pStyle w:val="af"/>
        <w:rPr>
          <w:lang w:eastAsia="ja-JP"/>
        </w:rPr>
      </w:pPr>
    </w:p>
    <w:p w14:paraId="4680D52D" w14:textId="77777777" w:rsidR="001C5593" w:rsidRDefault="001C5593">
      <w:pPr>
        <w:pStyle w:val="af"/>
        <w:rPr>
          <w:lang w:eastAsia="ja-JP"/>
        </w:rPr>
      </w:pPr>
    </w:p>
    <w:p w14:paraId="3D417713" w14:textId="77777777" w:rsidR="001C5593" w:rsidRDefault="001C5593">
      <w:pPr>
        <w:pStyle w:val="af"/>
        <w:rPr>
          <w:lang w:eastAsia="ja-JP"/>
        </w:rPr>
      </w:pPr>
    </w:p>
    <w:p w14:paraId="7B481B28" w14:textId="77777777" w:rsidR="001C5593" w:rsidRDefault="001C5593">
      <w:pPr>
        <w:pStyle w:val="af"/>
        <w:rPr>
          <w:rFonts w:hint="eastAsia"/>
          <w:lang w:eastAsia="ja-JP"/>
        </w:rPr>
      </w:pPr>
    </w:p>
    <w:p w14:paraId="1150C97B" w14:textId="77777777" w:rsidR="00E85103" w:rsidRPr="00173B1F" w:rsidRDefault="00E85103" w:rsidP="00E85103">
      <w:pPr>
        <w:pStyle w:val="ae"/>
        <w:numPr>
          <w:ilvl w:val="0"/>
          <w:numId w:val="13"/>
        </w:numPr>
        <w:rPr>
          <w:rFonts w:hint="eastAsia"/>
          <w:b/>
          <w:bCs/>
          <w:lang w:eastAsia="ja-JP"/>
        </w:rPr>
      </w:pPr>
      <w:r w:rsidRPr="00173B1F">
        <w:rPr>
          <w:rFonts w:hint="eastAsia"/>
          <w:b/>
          <w:bCs/>
          <w:lang w:eastAsia="ja-JP"/>
        </w:rPr>
        <w:lastRenderedPageBreak/>
        <w:t>スクショ抜粋</w:t>
      </w:r>
    </w:p>
    <w:p w14:paraId="7390B3DB" w14:textId="28D2434C" w:rsidR="00E85103" w:rsidRDefault="006B35B0">
      <w:pPr>
        <w:pStyle w:val="af"/>
        <w:rPr>
          <w:rFonts w:hint="eastAsia"/>
          <w:lang w:eastAsia="ja-JP"/>
        </w:rPr>
      </w:pPr>
      <w:r w:rsidRPr="006B35B0">
        <w:rPr>
          <w:lang w:eastAsia="ja-JP"/>
        </w:rPr>
        <w:drawing>
          <wp:inline distT="0" distB="0" distL="0" distR="0" wp14:anchorId="256C83E4" wp14:editId="58C81525">
            <wp:extent cx="5486400" cy="452755"/>
            <wp:effectExtent l="0" t="0" r="0" b="4445"/>
            <wp:docPr id="170027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765" name=""/>
                    <pic:cNvPicPr/>
                  </pic:nvPicPr>
                  <pic:blipFill>
                    <a:blip r:embed="rId13"/>
                    <a:stretch>
                      <a:fillRect/>
                    </a:stretch>
                  </pic:blipFill>
                  <pic:spPr>
                    <a:xfrm>
                      <a:off x="0" y="0"/>
                      <a:ext cx="5486400" cy="452755"/>
                    </a:xfrm>
                    <a:prstGeom prst="rect">
                      <a:avLst/>
                    </a:prstGeom>
                  </pic:spPr>
                </pic:pic>
              </a:graphicData>
            </a:graphic>
          </wp:inline>
        </w:drawing>
      </w:r>
    </w:p>
    <w:p w14:paraId="46BA3328" w14:textId="77777777" w:rsidR="00E85103" w:rsidRPr="00173B1F" w:rsidRDefault="00E85103" w:rsidP="00E85103">
      <w:pPr>
        <w:pStyle w:val="af"/>
        <w:rPr>
          <w:b/>
          <w:bCs/>
          <w:lang w:eastAsia="ja-JP"/>
        </w:rPr>
      </w:pPr>
      <w:r>
        <w:rPr>
          <w:rFonts w:hint="eastAsia"/>
          <w:b/>
          <w:bCs/>
          <w:lang w:eastAsia="ja-JP"/>
        </w:rPr>
        <w:t>1.</w:t>
      </w:r>
      <w:r w:rsidRPr="00173B1F">
        <w:rPr>
          <w:b/>
          <w:bCs/>
          <w:lang w:eastAsia="ja-JP"/>
        </w:rPr>
        <w:t xml:space="preserve"> </w:t>
      </w:r>
      <w:r w:rsidRPr="00173B1F">
        <w:rPr>
          <w:b/>
          <w:bCs/>
          <w:lang w:eastAsia="ja-JP"/>
        </w:rPr>
        <w:t>原文抜粋</w:t>
      </w:r>
    </w:p>
    <w:p w14:paraId="18C1404A" w14:textId="77777777" w:rsidR="005D6C8C" w:rsidRDefault="00000000">
      <w:pPr>
        <w:pStyle w:val="af"/>
      </w:pPr>
      <w:r>
        <w:t>This Agreement shall be governed under the laws in Hong Kong and the State of Tokyo.</w:t>
      </w:r>
    </w:p>
    <w:p w14:paraId="6EB9FDC4" w14:textId="77777777" w:rsidR="001C5593" w:rsidRDefault="001C5593">
      <w:pPr>
        <w:pStyle w:val="af"/>
      </w:pPr>
    </w:p>
    <w:p w14:paraId="478C6BD3" w14:textId="77777777" w:rsidR="00E85103" w:rsidRDefault="00E85103" w:rsidP="00E85103">
      <w:pPr>
        <w:pStyle w:val="af"/>
        <w:rPr>
          <w:b/>
          <w:bCs/>
          <w:lang w:eastAsia="ja-JP"/>
        </w:rPr>
      </w:pPr>
      <w:r>
        <w:rPr>
          <w:rFonts w:hint="eastAsia"/>
          <w:b/>
          <w:bCs/>
          <w:lang w:eastAsia="ja-JP"/>
        </w:rPr>
        <w:t>2.</w:t>
      </w:r>
      <w:r w:rsidRPr="00173B1F">
        <w:rPr>
          <w:b/>
          <w:bCs/>
          <w:lang w:eastAsia="ja-JP"/>
        </w:rPr>
        <w:t>日本語訳</w:t>
      </w:r>
    </w:p>
    <w:p w14:paraId="588DA7E2" w14:textId="77777777" w:rsidR="005D6C8C" w:rsidRDefault="00000000">
      <w:pPr>
        <w:pStyle w:val="af"/>
        <w:rPr>
          <w:lang w:eastAsia="ja-JP"/>
        </w:rPr>
      </w:pPr>
      <w:r>
        <w:rPr>
          <w:lang w:eastAsia="ja-JP"/>
        </w:rPr>
        <w:t>本契約は香港法および東京都の州法に従うものとする。</w:t>
      </w:r>
    </w:p>
    <w:p w14:paraId="45043FC5" w14:textId="77777777" w:rsidR="001C5593" w:rsidRDefault="001C5593" w:rsidP="00E85103">
      <w:pPr>
        <w:pStyle w:val="af"/>
        <w:rPr>
          <w:b/>
          <w:bCs/>
          <w:lang w:eastAsia="ja-JP"/>
        </w:rPr>
      </w:pPr>
    </w:p>
    <w:p w14:paraId="62A0ECF7" w14:textId="70493F09" w:rsidR="00E85103" w:rsidRPr="007D4924" w:rsidRDefault="00E85103" w:rsidP="00E85103">
      <w:pPr>
        <w:pStyle w:val="af"/>
        <w:rPr>
          <w:lang w:eastAsia="ja-JP"/>
        </w:rPr>
      </w:pPr>
      <w:r>
        <w:rPr>
          <w:rFonts w:hint="eastAsia"/>
          <w:b/>
          <w:bCs/>
          <w:lang w:eastAsia="ja-JP"/>
        </w:rPr>
        <w:t>3</w:t>
      </w:r>
      <w:r w:rsidRPr="00143843">
        <w:rPr>
          <w:rFonts w:hint="eastAsia"/>
          <w:b/>
          <w:bCs/>
          <w:lang w:eastAsia="ja-JP"/>
        </w:rPr>
        <w:t>.</w:t>
      </w:r>
      <w:r w:rsidRPr="00143843">
        <w:rPr>
          <w:rFonts w:hint="eastAsia"/>
          <w:b/>
          <w:bCs/>
          <w:lang w:eastAsia="ja-JP"/>
        </w:rPr>
        <w:t>宇治田さん</w:t>
      </w:r>
      <w:r>
        <w:rPr>
          <w:rFonts w:hint="eastAsia"/>
          <w:b/>
          <w:bCs/>
          <w:lang w:eastAsia="ja-JP"/>
        </w:rPr>
        <w:t>へ</w:t>
      </w:r>
      <w:r w:rsidRPr="00143843">
        <w:rPr>
          <w:rFonts w:hint="eastAsia"/>
          <w:b/>
          <w:bCs/>
          <w:lang w:eastAsia="ja-JP"/>
        </w:rPr>
        <w:t>の</w:t>
      </w:r>
      <w:r w:rsidRPr="00143843">
        <w:rPr>
          <w:b/>
          <w:bCs/>
          <w:lang w:eastAsia="ja-JP"/>
        </w:rPr>
        <w:t>説明</w:t>
      </w:r>
    </w:p>
    <w:p w14:paraId="20F8B0A7" w14:textId="173F8AFB" w:rsidR="005D6C8C" w:rsidRDefault="00000000">
      <w:pPr>
        <w:pStyle w:val="af"/>
        <w:rPr>
          <w:lang w:eastAsia="ja-JP"/>
        </w:rPr>
      </w:pPr>
      <w:r>
        <w:rPr>
          <w:lang w:eastAsia="ja-JP"/>
        </w:rPr>
        <w:t>「東京都の州法」は存在せず無効</w:t>
      </w:r>
      <w:r w:rsidR="001C5593">
        <w:rPr>
          <w:rFonts w:hint="eastAsia"/>
          <w:lang w:eastAsia="ja-JP"/>
        </w:rPr>
        <w:t>となる。</w:t>
      </w:r>
      <w:r>
        <w:rPr>
          <w:lang w:eastAsia="ja-JP"/>
        </w:rPr>
        <w:t>紛争時に不確実。</w:t>
      </w:r>
      <w:r w:rsidR="006B35B0">
        <w:rPr>
          <w:rFonts w:hint="eastAsia"/>
          <w:lang w:eastAsia="ja-JP"/>
        </w:rPr>
        <w:t>香港に統一。</w:t>
      </w:r>
    </w:p>
    <w:p w14:paraId="16316FF1" w14:textId="77777777" w:rsidR="001C5593" w:rsidRDefault="001C5593">
      <w:pPr>
        <w:pStyle w:val="af"/>
        <w:rPr>
          <w:b/>
          <w:bCs/>
          <w:lang w:eastAsia="ja-JP"/>
        </w:rPr>
      </w:pPr>
    </w:p>
    <w:p w14:paraId="00B3E479" w14:textId="4F0F3A03" w:rsidR="006B35B0" w:rsidRDefault="00E85103">
      <w:pPr>
        <w:pStyle w:val="af"/>
        <w:rPr>
          <w:b/>
          <w:bCs/>
          <w:lang w:eastAsia="ja-JP"/>
        </w:rPr>
      </w:pPr>
      <w:r>
        <w:rPr>
          <w:rFonts w:hint="eastAsia"/>
          <w:b/>
          <w:bCs/>
          <w:lang w:eastAsia="ja-JP"/>
        </w:rPr>
        <w:t>4</w:t>
      </w:r>
      <w:r w:rsidRPr="00AB7219">
        <w:rPr>
          <w:rFonts w:hint="eastAsia"/>
          <w:b/>
          <w:bCs/>
          <w:lang w:eastAsia="ja-JP"/>
        </w:rPr>
        <w:t>.</w:t>
      </w:r>
      <w:r w:rsidRPr="00AB7219">
        <w:rPr>
          <w:rFonts w:hint="eastAsia"/>
          <w:b/>
          <w:bCs/>
          <w:lang w:eastAsia="ja-JP"/>
        </w:rPr>
        <w:t>修正案</w:t>
      </w:r>
      <w:r w:rsidR="006B35B0">
        <w:rPr>
          <w:rFonts w:hint="eastAsia"/>
          <w:b/>
          <w:bCs/>
          <w:lang w:eastAsia="ja-JP"/>
        </w:rPr>
        <w:t>：</w:t>
      </w:r>
    </w:p>
    <w:p w14:paraId="4FDD418D" w14:textId="77777777" w:rsidR="00951DC3" w:rsidRDefault="00951DC3" w:rsidP="00951DC3">
      <w:pPr>
        <w:pStyle w:val="af"/>
      </w:pPr>
      <w:r w:rsidRPr="00857ACB">
        <w:t>This Agreement shall be governed by and construed in accordance with the laws of the Hong Kong Special Administrative Region, and the High Court of the Hong Kong Special Administrative Region shall have exclusive jurisdiction over all disputes.</w:t>
      </w:r>
    </w:p>
    <w:p w14:paraId="2CE2A962" w14:textId="46C7DB9B" w:rsidR="00E85103" w:rsidRPr="00951DC3" w:rsidRDefault="006B35B0">
      <w:pPr>
        <w:pStyle w:val="af"/>
        <w:rPr>
          <w:lang w:eastAsia="ja-JP"/>
        </w:rPr>
      </w:pPr>
      <w:r>
        <w:rPr>
          <w:rFonts w:hint="eastAsia"/>
          <w:b/>
          <w:bCs/>
          <w:lang w:eastAsia="ja-JP"/>
        </w:rPr>
        <w:t xml:space="preserve">訳　</w:t>
      </w:r>
      <w:r w:rsidRPr="00951DC3">
        <w:rPr>
          <w:lang w:eastAsia="ja-JP"/>
        </w:rPr>
        <w:t>本契約は香港特別行政区の法律を準拠法とし、その解釈も同法に従うものとします。また、本契約に関して生じるすべての紛争については、香港特別行政区高等法院を専属的合意管轄裁判所とします。</w:t>
      </w:r>
    </w:p>
    <w:p w14:paraId="03B61B16" w14:textId="77777777" w:rsidR="00951DC3" w:rsidRDefault="00951DC3">
      <w:pPr>
        <w:pStyle w:val="af"/>
      </w:pPr>
    </w:p>
    <w:sectPr w:rsidR="00951DC3" w:rsidSect="0068468B">
      <w:headerReference w:type="default" r:id="rId14"/>
      <w:pgSz w:w="12240" w:h="15840" w:code="1"/>
      <w:pgMar w:top="1440" w:right="1797" w:bottom="567"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0902" w14:textId="77777777" w:rsidR="006F4C11" w:rsidRDefault="006F4C11" w:rsidP="0092043F">
      <w:pPr>
        <w:spacing w:after="0" w:line="240" w:lineRule="auto"/>
      </w:pPr>
      <w:r>
        <w:separator/>
      </w:r>
    </w:p>
  </w:endnote>
  <w:endnote w:type="continuationSeparator" w:id="0">
    <w:p w14:paraId="237A5FF8" w14:textId="77777777" w:rsidR="006F4C11" w:rsidRDefault="006F4C11" w:rsidP="0092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CECE9" w14:textId="77777777" w:rsidR="006F4C11" w:rsidRDefault="006F4C11" w:rsidP="0092043F">
      <w:pPr>
        <w:spacing w:after="0" w:line="240" w:lineRule="auto"/>
      </w:pPr>
      <w:r>
        <w:separator/>
      </w:r>
    </w:p>
  </w:footnote>
  <w:footnote w:type="continuationSeparator" w:id="0">
    <w:p w14:paraId="27F44B4E" w14:textId="77777777" w:rsidR="006F4C11" w:rsidRDefault="006F4C11" w:rsidP="009204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426D" w14:textId="00A74F03" w:rsidR="0092043F" w:rsidRPr="0092043F" w:rsidRDefault="0092043F" w:rsidP="0092043F">
    <w:pPr>
      <w:pStyle w:val="a5"/>
      <w:jc w:val="center"/>
      <w:rPr>
        <w:rFonts w:hint="eastAsia"/>
        <w:b/>
        <w:bCs/>
        <w:sz w:val="32"/>
        <w:szCs w:val="32"/>
        <w:lang w:eastAsia="ja-JP"/>
      </w:rPr>
    </w:pPr>
    <w:r w:rsidRPr="0092043F">
      <w:rPr>
        <w:rFonts w:hint="eastAsia"/>
        <w:b/>
        <w:bCs/>
        <w:sz w:val="32"/>
        <w:szCs w:val="32"/>
        <w:lang w:eastAsia="ja-JP"/>
      </w:rPr>
      <w:t>修正案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63D60E8"/>
    <w:multiLevelType w:val="multilevel"/>
    <w:tmpl w:val="C99CF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626D57"/>
    <w:multiLevelType w:val="hybridMultilevel"/>
    <w:tmpl w:val="8B3C0E6E"/>
    <w:lvl w:ilvl="0" w:tplc="FFDE969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3E71CD9"/>
    <w:multiLevelType w:val="hybridMultilevel"/>
    <w:tmpl w:val="61E282CE"/>
    <w:lvl w:ilvl="0" w:tplc="03AAD84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5740748"/>
    <w:multiLevelType w:val="hybridMultilevel"/>
    <w:tmpl w:val="A532EFA6"/>
    <w:lvl w:ilvl="0" w:tplc="CCAEAD5E">
      <w:start w:val="4"/>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17033544">
    <w:abstractNumId w:val="8"/>
  </w:num>
  <w:num w:numId="2" w16cid:durableId="1250698013">
    <w:abstractNumId w:val="6"/>
  </w:num>
  <w:num w:numId="3" w16cid:durableId="1662270436">
    <w:abstractNumId w:val="5"/>
  </w:num>
  <w:num w:numId="4" w16cid:durableId="352655127">
    <w:abstractNumId w:val="4"/>
  </w:num>
  <w:num w:numId="5" w16cid:durableId="1998073007">
    <w:abstractNumId w:val="7"/>
  </w:num>
  <w:num w:numId="6" w16cid:durableId="111676695">
    <w:abstractNumId w:val="3"/>
  </w:num>
  <w:num w:numId="7" w16cid:durableId="199056125">
    <w:abstractNumId w:val="2"/>
  </w:num>
  <w:num w:numId="8" w16cid:durableId="1584484091">
    <w:abstractNumId w:val="1"/>
  </w:num>
  <w:num w:numId="9" w16cid:durableId="1330207578">
    <w:abstractNumId w:val="0"/>
  </w:num>
  <w:num w:numId="10" w16cid:durableId="1129974879">
    <w:abstractNumId w:val="9"/>
  </w:num>
  <w:num w:numId="11" w16cid:durableId="757366268">
    <w:abstractNumId w:val="11"/>
  </w:num>
  <w:num w:numId="12" w16cid:durableId="263995766">
    <w:abstractNumId w:val="10"/>
  </w:num>
  <w:num w:numId="13" w16cid:durableId="16418086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843"/>
    <w:rsid w:val="0015074B"/>
    <w:rsid w:val="00173B1F"/>
    <w:rsid w:val="00195D3D"/>
    <w:rsid w:val="001C5593"/>
    <w:rsid w:val="0029639D"/>
    <w:rsid w:val="002E6D2D"/>
    <w:rsid w:val="00326F90"/>
    <w:rsid w:val="003D6167"/>
    <w:rsid w:val="0042541E"/>
    <w:rsid w:val="004C20BA"/>
    <w:rsid w:val="005A153D"/>
    <w:rsid w:val="005D6C8C"/>
    <w:rsid w:val="0067604B"/>
    <w:rsid w:val="0068468B"/>
    <w:rsid w:val="006B35B0"/>
    <w:rsid w:val="006B752C"/>
    <w:rsid w:val="006E32CA"/>
    <w:rsid w:val="006F4C11"/>
    <w:rsid w:val="007D4924"/>
    <w:rsid w:val="00857ACB"/>
    <w:rsid w:val="00903E3C"/>
    <w:rsid w:val="00915E74"/>
    <w:rsid w:val="0092043F"/>
    <w:rsid w:val="00951DC3"/>
    <w:rsid w:val="00AA1D8D"/>
    <w:rsid w:val="00AB7219"/>
    <w:rsid w:val="00B17E14"/>
    <w:rsid w:val="00B47730"/>
    <w:rsid w:val="00C77EAE"/>
    <w:rsid w:val="00CB0664"/>
    <w:rsid w:val="00D26E42"/>
    <w:rsid w:val="00DB6DF9"/>
    <w:rsid w:val="00DE4B56"/>
    <w:rsid w:val="00E65B92"/>
    <w:rsid w:val="00E85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241A1F9"/>
  <w14:defaultImageDpi w14:val="300"/>
  <w15:docId w15:val="{3307D14A-F1D2-4389-9EF0-C4CC6116C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743</Words>
  <Characters>4240</Characters>
  <Application>Microsoft Office Word</Application>
  <DocSecurity>0</DocSecurity>
  <Lines>35</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Hiro Ito</cp:lastModifiedBy>
  <cp:revision>26</cp:revision>
  <dcterms:created xsi:type="dcterms:W3CDTF">2025-08-06T00:59:00Z</dcterms:created>
  <dcterms:modified xsi:type="dcterms:W3CDTF">2025-08-06T01:45:00Z</dcterms:modified>
  <cp:category/>
</cp:coreProperties>
</file>