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799C3">
      <w:pPr>
        <w:pStyle w:val="2"/>
      </w:pPr>
      <w:r>
        <w:t>SIMATS</w:t>
      </w:r>
      <w:r>
        <w:rPr>
          <w:spacing w:val="-6"/>
        </w:rPr>
        <w:t xml:space="preserve"> </w:t>
      </w:r>
      <w:r>
        <w:rPr>
          <w:spacing w:val="-2"/>
        </w:rPr>
        <w:t>ENGINEERING</w:t>
      </w:r>
    </w:p>
    <w:p w14:paraId="60CE4ED2">
      <w:pPr>
        <w:pStyle w:val="3"/>
      </w:pPr>
      <w:r>
        <w:t>ASSESSMENT</w:t>
      </w:r>
      <w:r>
        <w:rPr>
          <w:spacing w:val="-7"/>
        </w:rPr>
        <w:t xml:space="preserve"> </w:t>
      </w:r>
      <w:r>
        <w:t>TOOL</w:t>
      </w:r>
      <w:r>
        <w:rPr>
          <w:spacing w:val="-7"/>
        </w:rPr>
        <w:t xml:space="preserve"> </w:t>
      </w:r>
      <w:r>
        <w:rPr>
          <w:spacing w:val="-10"/>
        </w:rPr>
        <w:t>2</w:t>
      </w:r>
    </w:p>
    <w:p w14:paraId="441D4B60">
      <w:pPr>
        <w:pStyle w:val="8"/>
        <w:rPr>
          <w:rFonts w:ascii="Arial"/>
          <w:b/>
          <w:sz w:val="28"/>
        </w:rPr>
      </w:pPr>
    </w:p>
    <w:p w14:paraId="58C1DD56">
      <w:pPr>
        <w:pStyle w:val="8"/>
        <w:spacing w:before="305"/>
        <w:rPr>
          <w:rFonts w:ascii="Arial"/>
          <w:b/>
          <w:sz w:val="28"/>
        </w:rPr>
      </w:pPr>
    </w:p>
    <w:p w14:paraId="2198A2BC">
      <w:pPr>
        <w:pStyle w:val="4"/>
        <w:spacing w:before="0" w:line="276" w:lineRule="auto"/>
        <w:ind w:right="939"/>
      </w:pPr>
      <w:r>
        <w:t>COURSE</w:t>
      </w:r>
      <w:r>
        <w:rPr>
          <w:spacing w:val="-8"/>
        </w:rPr>
        <w:t xml:space="preserve"> </w:t>
      </w:r>
      <w:r>
        <w:t>NAME:</w:t>
      </w:r>
      <w:r>
        <w:rPr>
          <w:spacing w:val="-8"/>
        </w:rPr>
        <w:t xml:space="preserve"> </w:t>
      </w:r>
      <w:r>
        <w:t>CRYPTOGRAPHY</w:t>
      </w:r>
      <w:r>
        <w:rPr>
          <w:spacing w:val="-7"/>
        </w:rPr>
        <w:t xml:space="preserve"> </w:t>
      </w:r>
      <w:r>
        <w:t>AND</w:t>
      </w:r>
      <w:r>
        <w:rPr>
          <w:spacing w:val="-8"/>
        </w:rPr>
        <w:t xml:space="preserve"> </w:t>
      </w:r>
      <w:r>
        <w:t>NETWORK</w:t>
      </w:r>
      <w:r>
        <w:rPr>
          <w:spacing w:val="-9"/>
        </w:rPr>
        <w:t xml:space="preserve"> </w:t>
      </w:r>
      <w:r>
        <w:t>SECURITY COURSE CODE: CSA51</w:t>
      </w:r>
    </w:p>
    <w:p w14:paraId="7EFBF366">
      <w:pPr>
        <w:pStyle w:val="8"/>
        <w:rPr>
          <w:rFonts w:ascii="Arial"/>
          <w:b/>
          <w:sz w:val="20"/>
        </w:rPr>
      </w:pPr>
    </w:p>
    <w:p w14:paraId="17D1192D">
      <w:pPr>
        <w:pStyle w:val="8"/>
        <w:spacing w:before="4"/>
        <w:rPr>
          <w:rFonts w:ascii="Arial"/>
          <w:b/>
          <w:sz w:val="20"/>
        </w:rPr>
      </w:pPr>
      <w:r>
        <w:rPr>
          <w:rFonts w:ascii="Arial"/>
          <w:b/>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163830</wp:posOffset>
                </wp:positionV>
                <wp:extent cx="5734685"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noAutofit/>
                        </wps:bodyPr>
                      </wps:wsp>
                      <wps:wsp>
                        <wps:cNvPr id="3" name="Graphic 3"/>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4" name="Graphic 4"/>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5" name="Graphic 5"/>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 name="Graphic 7"/>
                        <wps:cNvSpPr/>
                        <wps:spPr>
                          <a:xfrm>
                            <a:off x="304" y="17157"/>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2.9pt;height:1.6pt;width:451.55pt;mso-position-horizontal-relative:page;mso-wrap-distance-bottom:0pt;mso-wrap-distance-top:0pt;z-index:-251657216;mso-width-relative:page;mso-height-relative:page;" coordsize="5734685,20320" o:gfxdata="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AW94gbZAAAACgEAAA8AAAAA&#10;AAAAAQAgAAAAIgAAAGRycy9kb3ducmV2LnhtbFBLAQIUABQAAAAIAIdO4kCMQFSyFAQAAGgXAAAO&#10;AAAAAAAAAAEAIAAAACgBAABkcnMvZTJvRG9jLnhtbFBLBQYAAAAABgAGAFkBAACuBwAAAAA=&#10;">
                <o:lock v:ext="edit" aspectratio="f"/>
                <v:shape id="Graphic 2" o:spid="_x0000_s1026" o:spt="100" style="position:absolute;left:0;top:0;height:19685;width:5733415;" fillcolor="#9F9F9F" filled="t" stroked="f" coordsize="5733415,19685" o:gfxdata="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IGs/7gAAADaAAAA&#10;DwAAAAAAAAABACAAAAAiAAAAZHJzL2Rvd25yZXYueG1sUEsBAhQAFAAAAAgAh07iQDMvBZ47AAAA&#10;OQAAABAAAAAAAAAAAQAgAAAABwEAAGRycy9zaGFwZXhtbC54bWxQSwUGAAAAAAYABgBbAQAAsQMA&#10;AAAA&#10;" path="m5733415,0l0,0,0,19685,5733415,19685,5733415,0xe">
                  <v:fill on="t" focussize="0,0"/>
                  <v:stroke on="f"/>
                  <v:imagedata o:title=""/>
                  <o:lock v:ext="edit" aspectratio="f"/>
                  <v:textbox inset="0mm,0mm,0mm,0mm"/>
                </v:shape>
                <v:shape id="Graphic 3" o:spid="_x0000_s1026" o:spt="100" style="position:absolute;left:5731509;top:380;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4" o:spid="_x0000_s1026" o:spt="100" style="position:absolute;left:304;top:380;height:17145;width:5734685;" fillcolor="#9F9F9F" filled="t" stroked="f" coordsize="5734685,17145" o:gfxdata="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Mtx7sAAADa&#10;AAAADwAAAAAAAAABACAAAAAiAAAAZHJzL2Rvd25yZXYueG1sUEsBAhQAFAAAAAgAh07iQDMvBZ47&#10;AAAAOQAAABAAAAAAAAAAAQAgAAAACgEAAGRycy9zaGFwZXhtbC54bWxQSwUGAAAAAAYABgBbAQAA&#10;tAMAAAAA&#10;" path="m3048,3048l0,3048,0,16764,3048,16764,3048,3048xem5734240,0l5731192,0,5731192,3048,5734240,3048,5734240,0xe">
                  <v:fill on="t" focussize="0,0"/>
                  <v:stroke on="f"/>
                  <v:imagedata o:title=""/>
                  <o:lock v:ext="edit" aspectratio="f"/>
                  <v:textbox inset="0mm,0mm,0mm,0mm"/>
                </v:shape>
                <v:shape id="Graphic 5" o:spid="_x0000_s1026" o:spt="100" style="position:absolute;left:5731509;top:3429;height:13970;width:3175;" fillcolor="#E2E2E2" filled="t" stroked="f" coordsize="3175,13970" o:gfxdata="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ydbi7gAAADaAAAA&#10;DwAAAAAAAAABACAAAAAiAAAAZHJzL2Rvd25yZXYueG1sUEsBAhQAFAAAAAgAh07iQDMvBZ47AAAA&#10;OQAAABAAAAAAAAAAAQAgAAAABwEAAGRycy9zaGFwZXhtbC54bWxQSwUGAAAAAAYABgBbAQAAsQMA&#10;AAAA&#10;" path="m3047,0l0,0,0,13716,3047,13716,3047,0xe">
                  <v:fill on="t" focussize="0,0"/>
                  <v:stroke on="f"/>
                  <v:imagedata o:title=""/>
                  <o:lock v:ext="edit" aspectratio="f"/>
                  <v:textbox inset="0mm,0mm,0mm,0mm"/>
                </v:shape>
                <v:shape id="Graphic 6" o:spid="_x0000_s1026" o:spt="100" style="position:absolute;left:304;top:17145;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7" o:spid="_x0000_s1026" o:spt="100" style="position:absolute;left:304;top:17157;height:3175;width:5734685;" fillcolor="#E2E2E2" filled="t" stroked="f" coordsize="5734685,3175" o:gfxdata="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LknvQAA&#10;ANoAAAAPAAAAAAAAAAEAIAAAACIAAABkcnMvZG93bnJldi54bWxQSwECFAAUAAAACACHTuJAMy8F&#10;njsAAAA5AAAAEAAAAAAAAAABACAAAAAMAQAAZHJzL3NoYXBleG1sLnhtbFBLBQYAAAAABgAGAFsB&#10;AAC2AwAAAAA=&#10;" path="m5731129,0l3048,0,0,0,0,3035,3048,3035,5731129,3035,5731129,0xem5734240,0l5731192,0,5731192,3035,5734240,3035,5734240,0xe">
                  <v:fill on="t" focussize="0,0"/>
                  <v:stroke on="f"/>
                  <v:imagedata o:title=""/>
                  <o:lock v:ext="edit" aspectratio="f"/>
                  <v:textbox inset="0mm,0mm,0mm,0mm"/>
                </v:shape>
                <w10:wrap type="topAndBottom"/>
              </v:group>
            </w:pict>
          </mc:Fallback>
        </mc:AlternateContent>
      </w:r>
    </w:p>
    <w:p w14:paraId="378B03F7">
      <w:pPr>
        <w:pStyle w:val="8"/>
        <w:rPr>
          <w:rFonts w:ascii="Arial"/>
          <w:b/>
        </w:rPr>
      </w:pPr>
    </w:p>
    <w:p w14:paraId="32AE3A75">
      <w:pPr>
        <w:pStyle w:val="8"/>
        <w:spacing w:before="170"/>
        <w:rPr>
          <w:rFonts w:ascii="Arial"/>
          <w:b/>
        </w:rPr>
      </w:pPr>
    </w:p>
    <w:p w14:paraId="1BBA30AB">
      <w:pPr>
        <w:pStyle w:val="4"/>
      </w:pPr>
      <w:r>
        <w:t>COURSE</w:t>
      </w:r>
      <w:r>
        <w:rPr>
          <w:spacing w:val="-11"/>
        </w:rPr>
        <w:t xml:space="preserve"> </w:t>
      </w:r>
      <w:r>
        <w:t>OUTCOME</w:t>
      </w:r>
      <w:r>
        <w:rPr>
          <w:spacing w:val="-11"/>
        </w:rPr>
        <w:t xml:space="preserve"> </w:t>
      </w:r>
      <w:r>
        <w:rPr>
          <w:spacing w:val="-2"/>
        </w:rPr>
        <w:t>COVERED</w:t>
      </w:r>
    </w:p>
    <w:p w14:paraId="0FDB8A93">
      <w:pPr>
        <w:pStyle w:val="8"/>
        <w:spacing w:before="83"/>
        <w:rPr>
          <w:rFonts w:ascii="Arial"/>
          <w:b/>
        </w:rPr>
      </w:pPr>
    </w:p>
    <w:p w14:paraId="596E63AF">
      <w:pPr>
        <w:spacing w:before="1" w:line="276" w:lineRule="auto"/>
        <w:ind w:left="23" w:right="0" w:firstLine="0"/>
        <w:jc w:val="left"/>
        <w:rPr>
          <w:sz w:val="24"/>
        </w:rPr>
      </w:pPr>
      <w:r>
        <w:rPr>
          <w:rFonts w:ascii="Arial"/>
          <w:b/>
          <w:sz w:val="24"/>
        </w:rPr>
        <w:t>CO2:</w:t>
      </w:r>
      <w:r>
        <w:rPr>
          <w:rFonts w:ascii="Arial"/>
          <w:b/>
          <w:spacing w:val="40"/>
          <w:sz w:val="24"/>
        </w:rPr>
        <w:t xml:space="preserve"> </w:t>
      </w:r>
      <w:r>
        <w:rPr>
          <w:sz w:val="22"/>
        </w:rPr>
        <w:t>Analyze</w:t>
      </w:r>
      <w:r>
        <w:rPr>
          <w:spacing w:val="40"/>
          <w:sz w:val="22"/>
        </w:rPr>
        <w:t xml:space="preserve"> </w:t>
      </w:r>
      <w:r>
        <w:rPr>
          <w:sz w:val="22"/>
        </w:rPr>
        <w:t>Public</w:t>
      </w:r>
      <w:r>
        <w:rPr>
          <w:spacing w:val="40"/>
          <w:sz w:val="22"/>
        </w:rPr>
        <w:t xml:space="preserve"> </w:t>
      </w:r>
      <w:r>
        <w:rPr>
          <w:sz w:val="22"/>
        </w:rPr>
        <w:t>Key</w:t>
      </w:r>
      <w:r>
        <w:rPr>
          <w:spacing w:val="40"/>
          <w:sz w:val="22"/>
        </w:rPr>
        <w:t xml:space="preserve"> </w:t>
      </w:r>
      <w:r>
        <w:rPr>
          <w:sz w:val="22"/>
        </w:rPr>
        <w:t>crypto</w:t>
      </w:r>
      <w:r>
        <w:rPr>
          <w:spacing w:val="40"/>
          <w:sz w:val="22"/>
        </w:rPr>
        <w:t xml:space="preserve"> </w:t>
      </w:r>
      <w:r>
        <w:rPr>
          <w:sz w:val="22"/>
        </w:rPr>
        <w:t>system</w:t>
      </w:r>
      <w:r>
        <w:rPr>
          <w:spacing w:val="40"/>
          <w:sz w:val="22"/>
        </w:rPr>
        <w:t xml:space="preserve"> </w:t>
      </w:r>
      <w:r>
        <w:rPr>
          <w:sz w:val="22"/>
        </w:rPr>
        <w:t>strategies</w:t>
      </w:r>
      <w:r>
        <w:rPr>
          <w:spacing w:val="40"/>
          <w:sz w:val="22"/>
        </w:rPr>
        <w:t xml:space="preserve"> </w:t>
      </w:r>
      <w:r>
        <w:rPr>
          <w:sz w:val="22"/>
        </w:rPr>
        <w:t>using</w:t>
      </w:r>
      <w:r>
        <w:rPr>
          <w:spacing w:val="40"/>
          <w:sz w:val="22"/>
        </w:rPr>
        <w:t xml:space="preserve"> </w:t>
      </w:r>
      <w:r>
        <w:rPr>
          <w:sz w:val="22"/>
        </w:rPr>
        <w:t>RSA</w:t>
      </w:r>
      <w:r>
        <w:rPr>
          <w:spacing w:val="40"/>
          <w:sz w:val="22"/>
        </w:rPr>
        <w:t xml:space="preserve"> </w:t>
      </w:r>
      <w:r>
        <w:rPr>
          <w:sz w:val="22"/>
        </w:rPr>
        <w:t>and</w:t>
      </w:r>
      <w:r>
        <w:rPr>
          <w:spacing w:val="40"/>
          <w:sz w:val="22"/>
        </w:rPr>
        <w:t xml:space="preserve"> </w:t>
      </w:r>
      <w:r>
        <w:rPr>
          <w:sz w:val="22"/>
        </w:rPr>
        <w:t>key</w:t>
      </w:r>
      <w:r>
        <w:rPr>
          <w:spacing w:val="40"/>
          <w:sz w:val="22"/>
        </w:rPr>
        <w:t xml:space="preserve"> </w:t>
      </w:r>
      <w:r>
        <w:rPr>
          <w:sz w:val="22"/>
        </w:rPr>
        <w:t>Exchange</w:t>
      </w:r>
      <w:r>
        <w:rPr>
          <w:spacing w:val="40"/>
          <w:sz w:val="22"/>
        </w:rPr>
        <w:t xml:space="preserve"> </w:t>
      </w:r>
      <w:r>
        <w:rPr>
          <w:sz w:val="22"/>
        </w:rPr>
        <w:t>for</w:t>
      </w:r>
      <w:r>
        <w:rPr>
          <w:spacing w:val="80"/>
          <w:sz w:val="22"/>
        </w:rPr>
        <w:t xml:space="preserve"> </w:t>
      </w:r>
      <w:r>
        <w:rPr>
          <w:sz w:val="22"/>
        </w:rPr>
        <w:t xml:space="preserve">Encryption algorithm to strengthen information security. </w:t>
      </w:r>
      <w:r>
        <w:rPr>
          <w:sz w:val="24"/>
        </w:rPr>
        <w:t>(BL4,BL5)</w:t>
      </w:r>
    </w:p>
    <w:p w14:paraId="28044196">
      <w:pPr>
        <w:pStyle w:val="8"/>
        <w:spacing w:before="62"/>
        <w:rPr>
          <w:sz w:val="22"/>
        </w:rPr>
      </w:pPr>
    </w:p>
    <w:p w14:paraId="738F11BC">
      <w:pPr>
        <w:spacing w:before="0"/>
        <w:ind w:left="23" w:right="0" w:firstLine="0"/>
        <w:jc w:val="left"/>
        <w:rPr>
          <w:rFonts w:ascii="Arial"/>
          <w:b/>
          <w:sz w:val="24"/>
        </w:rPr>
      </w:pPr>
      <w:r>
        <w:rPr>
          <w:rFonts w:ascii="Arial"/>
          <w:b/>
          <w:sz w:val="22"/>
        </w:rPr>
        <w:t>Scenario-Based</w:t>
      </w:r>
      <w:r>
        <w:rPr>
          <w:rFonts w:ascii="Arial"/>
          <w:b/>
          <w:spacing w:val="-8"/>
          <w:sz w:val="22"/>
        </w:rPr>
        <w:t xml:space="preserve"> </w:t>
      </w:r>
      <w:r>
        <w:rPr>
          <w:rFonts w:ascii="Arial"/>
          <w:b/>
          <w:sz w:val="24"/>
        </w:rPr>
        <w:t>:</w:t>
      </w:r>
      <w:r>
        <w:rPr>
          <w:rFonts w:ascii="Arial"/>
          <w:b/>
          <w:spacing w:val="-4"/>
          <w:sz w:val="24"/>
        </w:rPr>
        <w:t xml:space="preserve"> </w:t>
      </w:r>
      <w:r>
        <w:rPr>
          <w:rFonts w:ascii="Arial"/>
          <w:b/>
          <w:spacing w:val="-5"/>
          <w:sz w:val="24"/>
        </w:rPr>
        <w:t>20%</w:t>
      </w:r>
    </w:p>
    <w:p w14:paraId="0DA1ADC5">
      <w:pPr>
        <w:pStyle w:val="8"/>
        <w:spacing w:before="108"/>
        <w:rPr>
          <w:rFonts w:ascii="Arial"/>
          <w:b/>
          <w:sz w:val="22"/>
        </w:rPr>
      </w:pPr>
    </w:p>
    <w:p w14:paraId="4A62655C">
      <w:pPr>
        <w:pStyle w:val="5"/>
        <w:tabs>
          <w:tab w:val="left" w:pos="5784"/>
        </w:tabs>
        <w:ind w:left="23" w:firstLine="0"/>
      </w:pPr>
      <w:r>
        <w:rPr>
          <w:spacing w:val="-2"/>
        </w:rPr>
        <w:t>QUESTIONS:</w:t>
      </w:r>
      <w:r>
        <w:tab/>
      </w:r>
      <w:r>
        <w:t>Total</w:t>
      </w:r>
      <w:r>
        <w:rPr>
          <w:spacing w:val="-6"/>
        </w:rPr>
        <w:t xml:space="preserve"> </w:t>
      </w:r>
      <w:r>
        <w:t>Marks:</w:t>
      </w:r>
      <w:r>
        <w:rPr>
          <w:spacing w:val="-3"/>
        </w:rPr>
        <w:t xml:space="preserve"> </w:t>
      </w:r>
      <w:r>
        <w:rPr>
          <w:spacing w:val="-5"/>
        </w:rPr>
        <w:t>50</w:t>
      </w:r>
    </w:p>
    <w:p w14:paraId="4C4D3243">
      <w:pPr>
        <w:spacing w:before="41"/>
        <w:ind w:left="1" w:right="0" w:firstLine="0"/>
        <w:jc w:val="center"/>
        <w:rPr>
          <w:rFonts w:ascii="Arial"/>
          <w:b/>
          <w:sz w:val="24"/>
        </w:rPr>
      </w:pPr>
      <w:r>
        <w:rPr>
          <w:rFonts w:ascii="Arial"/>
          <w:b/>
          <w:sz w:val="24"/>
        </w:rPr>
        <w:t>Annexure</w:t>
      </w:r>
      <w:r>
        <w:rPr>
          <w:rFonts w:ascii="Arial"/>
          <w:b/>
          <w:spacing w:val="-7"/>
          <w:sz w:val="24"/>
        </w:rPr>
        <w:t xml:space="preserve"> </w:t>
      </w:r>
      <w:r>
        <w:rPr>
          <w:rFonts w:ascii="Arial"/>
          <w:b/>
          <w:spacing w:val="-10"/>
          <w:sz w:val="24"/>
        </w:rPr>
        <w:t>A</w:t>
      </w:r>
    </w:p>
    <w:p w14:paraId="65D0481F">
      <w:pPr>
        <w:pStyle w:val="8"/>
        <w:spacing w:before="6"/>
        <w:rPr>
          <w:rFonts w:ascii="Arial"/>
          <w:b/>
          <w:sz w:val="12"/>
        </w:rPr>
      </w:pPr>
      <w:r>
        <w:rPr>
          <w:rFonts w:ascii="Arial"/>
          <w:b/>
          <w:sz w:val="12"/>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106680</wp:posOffset>
                </wp:positionV>
                <wp:extent cx="5734685" cy="2095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noAutofit/>
                        </wps:bodyPr>
                      </wps:wsp>
                      <wps:wsp>
                        <wps:cNvPr id="10" name="Graphic 10"/>
                        <wps:cNvSpPr/>
                        <wps:spPr>
                          <a:xfrm>
                            <a:off x="5731509"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1" name="Graphic 11"/>
                        <wps:cNvSpPr/>
                        <wps:spPr>
                          <a:xfrm>
                            <a:off x="304" y="76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12" name="Graphic 12"/>
                        <wps:cNvSpPr/>
                        <wps:spPr>
                          <a:xfrm>
                            <a:off x="5731509"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4" name="Graphic 14"/>
                        <wps:cNvSpPr/>
                        <wps:spPr>
                          <a:xfrm>
                            <a:off x="304" y="17538"/>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8.4pt;height:1.65pt;width:451.55pt;mso-position-horizontal-relative:page;mso-wrap-distance-bottom:0pt;mso-wrap-distance-top:0pt;z-index:-251657216;mso-width-relative:page;mso-height-relative:page;" coordsize="5734685,20955" o:gfxdata="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A1zM+3&#10;2QAAAAoBAAAPAAAAAAAAAAEAIAAAACIAAABkcnMvZG93bnJldi54bWxQSwECFAAUAAAACACHTuJA&#10;1KWhlSEEAAByFwAADgAAAAAAAAABACAAAAAoAQAAZHJzL2Uyb0RvYy54bWxQSwUGAAAAAAYABgBZ&#10;AQAAuwcAAAAA&#10;">
                <o:lock v:ext="edit" aspectratio="f"/>
                <v:shape id="Graphic 9" o:spid="_x0000_s1026" o:spt="100" style="position:absolute;left:0;top:0;height:19685;width:5733415;" fillcolor="#9F9F9F" filled="t" stroked="f" coordsize="5733415,19685" o:gfxdata="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iU+jrgAAADaAAAA&#10;DwAAAAAAAAABACAAAAAiAAAAZHJzL2Rvd25yZXYueG1sUEsBAhQAFAAAAAgAh07iQDMvBZ47AAAA&#10;OQAAABAAAAAAAAAAAQAgAAAABwEAAGRycy9zaGFwZXhtbC54bWxQSwUGAAAAAAYABgBbAQAAsQMA&#10;AAAA&#10;" path="m5733415,0l0,0,0,19685,5733415,19685,5733415,0xe">
                  <v:fill on="t" focussize="0,0"/>
                  <v:stroke on="f"/>
                  <v:imagedata o:title=""/>
                  <o:lock v:ext="edit" aspectratio="f"/>
                  <v:textbox inset="0mm,0mm,0mm,0mm"/>
                </v:shape>
                <v:shape id="Graphic 10" o:spid="_x0000_s1026" o:spt="100" style="position:absolute;left:5731509;top:761;height:3175;width:3175;" fillcolor="#E2E2E2" filled="t" stroked="f" coordsize="3175,3175" o:gfxdata="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qCki8AAAA&#10;2w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11" o:spid="_x0000_s1026" o:spt="100" style="position:absolute;left:304;top:761;height:17145;width:5734685;" fillcolor="#9F9F9F" filled="t" stroked="f" coordsize="5734685,17145" o:gfxdata="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x12AbgAAADbAAAA&#10;DwAAAAAAAAABACAAAAAiAAAAZHJzL2Rvd25yZXYueG1sUEsBAhQAFAAAAAgAh07iQDMvBZ47AAAA&#10;OQAAABAAAAAAAAAAAQAgAAAABwEAAGRycy9zaGFwZXhtbC54bWxQSwUGAAAAAAYABgBbAQAAsQMA&#10;AAAA&#10;" path="m3048,3048l0,3048,0,16764,3048,16764,3048,3048xem5734240,0l5731192,0,5731192,3048,5734240,3048,5734240,0xe">
                  <v:fill on="t" focussize="0,0"/>
                  <v:stroke on="f"/>
                  <v:imagedata o:title=""/>
                  <o:lock v:ext="edit" aspectratio="f"/>
                  <v:textbox inset="0mm,0mm,0mm,0mm"/>
                </v:shape>
                <v:shape id="Graphic 12" o:spid="_x0000_s1026" o:spt="100" style="position:absolute;left:5731509;top:3810;height:13970;width:3175;" fillcolor="#E2E2E2" filled="t" stroked="f" coordsize="3175,13970" o:gfxdata="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G/i1K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3" o:spid="_x0000_s1026" o:spt="100" style="position:absolute;left:304;top:17526;height:3175;width:3175;" fillcolor="#9F9F9F" filled="t" stroked="f" coordsize="3175,3175" o:gfxdata="UEsDBAoAAAAAAIdO4kAAAAAAAAAAAAAAAAAEAAAAZHJzL1BLAwQUAAAACACHTuJA7S4PgrYAAADb&#10;AAAADwAAAGRycy9kb3ducmV2LnhtbEVPyQrCMBC9C/5DGMGbplUQ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0uD4K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4" o:spid="_x0000_s1026" o:spt="100" style="position:absolute;left:304;top:17538;height:3175;width:5734685;" fillcolor="#E2E2E2" filled="t" stroked="f" coordsize="5734685,3175" o:gfxdata="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QJxy8AAAA&#10;2wAAAA8AAAAAAAAAAQAgAAAAIgAAAGRycy9kb3ducmV2LnhtbFBLAQIUABQAAAAIAIdO4kAzLwWe&#10;OwAAADkAAAAQAAAAAAAAAAEAIAAAAAsBAABkcnMvc2hhcGV4bWwueG1sUEsFBgAAAAAGAAYAWwEA&#10;ALUDAAAAAA==&#10;" path="m5731129,0l3048,0,0,0,0,3035,3048,3035,5731129,3035,5731129,0xem5734240,0l5731192,0,5731192,3035,5734240,3035,5734240,0xe">
                  <v:fill on="t" focussize="0,0"/>
                  <v:stroke on="f"/>
                  <v:imagedata o:title=""/>
                  <o:lock v:ext="edit" aspectratio="f"/>
                  <v:textbox inset="0mm,0mm,0mm,0mm"/>
                </v:shape>
                <w10:wrap type="topAndBottom"/>
              </v:group>
            </w:pict>
          </mc:Fallback>
        </mc:AlternateContent>
      </w:r>
    </w:p>
    <w:p w14:paraId="0956BA37">
      <w:pPr>
        <w:pStyle w:val="8"/>
        <w:spacing w:before="94"/>
        <w:rPr>
          <w:rFonts w:ascii="Arial"/>
          <w:b/>
        </w:rPr>
      </w:pPr>
    </w:p>
    <w:p w14:paraId="085EACBE">
      <w:pPr>
        <w:spacing w:before="0"/>
        <w:ind w:left="23" w:right="0" w:firstLine="0"/>
        <w:jc w:val="left"/>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3"/>
          <w:sz w:val="24"/>
        </w:rPr>
        <w:t xml:space="preserve"> </w:t>
      </w:r>
      <w:r>
        <w:rPr>
          <w:rFonts w:ascii="Arial"/>
          <w:b/>
          <w:i/>
          <w:spacing w:val="-2"/>
          <w:sz w:val="24"/>
        </w:rPr>
        <w:t>Conduct:</w:t>
      </w:r>
    </w:p>
    <w:p w14:paraId="0E6A2E81">
      <w:pPr>
        <w:pStyle w:val="8"/>
        <w:rPr>
          <w:rFonts w:ascii="Arial"/>
          <w:b/>
          <w:i/>
        </w:rPr>
      </w:pPr>
    </w:p>
    <w:p w14:paraId="3DCE1136">
      <w:pPr>
        <w:tabs>
          <w:tab w:val="left" w:pos="2886"/>
        </w:tabs>
        <w:spacing w:before="0"/>
        <w:ind w:left="23" w:right="25" w:firstLine="0"/>
        <w:jc w:val="left"/>
        <w:rPr>
          <w:rFonts w:ascii="Arial"/>
          <w:i/>
          <w:sz w:val="24"/>
        </w:rPr>
      </w:pPr>
      <w:r>
        <w:rPr>
          <w:rFonts w:ascii="Arial"/>
          <w:i/>
          <w:sz w:val="24"/>
        </w:rPr>
        <w:t xml:space="preserve">I </w:t>
      </w:r>
      <w:r>
        <w:rPr>
          <w:rFonts w:hint="default" w:ascii="Arial"/>
          <w:i/>
          <w:sz w:val="24"/>
          <w:u w:val="single"/>
          <w:lang w:val="en-IN"/>
        </w:rPr>
        <w:t>GNANA PRIYAN G</w:t>
      </w:r>
      <w:r>
        <w:rPr>
          <w:rFonts w:hint="default" w:ascii="Arial"/>
          <w:i/>
          <w:sz w:val="24"/>
          <w:lang w:val="en-IN"/>
        </w:rPr>
        <w:t xml:space="preserve"> (192521393) </w:t>
      </w:r>
      <w:r>
        <w:rPr>
          <w:rFonts w:ascii="Arial"/>
          <w:i/>
          <w:sz w:val="24"/>
        </w:rPr>
        <w:t>(Name</w:t>
      </w:r>
      <w:r>
        <w:rPr>
          <w:rFonts w:ascii="Arial"/>
          <w:i/>
          <w:spacing w:val="-4"/>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7"/>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3"/>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69501FF0">
      <w:pPr>
        <w:spacing w:before="0"/>
        <w:ind w:left="23" w:right="0" w:firstLine="0"/>
        <w:jc w:val="left"/>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2"/>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29"/>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3800B30E">
      <w:pPr>
        <w:pStyle w:val="8"/>
        <w:rPr>
          <w:rFonts w:ascii="Arial"/>
          <w:i/>
        </w:rPr>
      </w:pPr>
      <w:bookmarkStart w:id="0" w:name="_GoBack"/>
      <w:bookmarkEnd w:id="0"/>
    </w:p>
    <w:p w14:paraId="0293804A">
      <w:pPr>
        <w:spacing w:before="1"/>
        <w:ind w:left="23" w:right="0" w:firstLine="0"/>
        <w:jc w:val="left"/>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354B860B">
      <w:pPr>
        <w:spacing w:after="0"/>
        <w:jc w:val="left"/>
        <w:rPr>
          <w:rFonts w:ascii="Arial"/>
          <w:b/>
          <w:i/>
          <w:sz w:val="24"/>
        </w:rPr>
        <w:sectPr>
          <w:type w:val="continuous"/>
          <w:pgSz w:w="11910" w:h="16840"/>
          <w:pgMar w:top="1920" w:right="1417" w:bottom="280" w:left="1417" w:header="720" w:footer="720" w:gutter="0"/>
          <w:cols w:space="720" w:num="1"/>
        </w:sectPr>
      </w:pPr>
    </w:p>
    <w:p w14:paraId="10C742E4">
      <w:pPr>
        <w:pStyle w:val="5"/>
        <w:spacing w:before="67"/>
        <w:ind w:left="3643" w:right="3639" w:hanging="1"/>
        <w:jc w:val="center"/>
      </w:pPr>
      <w:r>
        <w:t xml:space="preserve">Annexure A </w:t>
      </w:r>
      <w:r>
        <w:rPr>
          <w:spacing w:val="-2"/>
        </w:rPr>
        <w:t>Scenario-based</w:t>
      </w:r>
    </w:p>
    <w:p w14:paraId="66B1C6CE">
      <w:pPr>
        <w:pStyle w:val="8"/>
        <w:spacing w:before="5"/>
        <w:rPr>
          <w:rFonts w:ascii="Arial"/>
          <w:b/>
        </w:rPr>
      </w:pPr>
    </w:p>
    <w:p w14:paraId="1BAE1248">
      <w:pPr>
        <w:pStyle w:val="10"/>
        <w:numPr>
          <w:ilvl w:val="0"/>
          <w:numId w:val="1"/>
        </w:numPr>
        <w:tabs>
          <w:tab w:val="left" w:pos="289"/>
        </w:tabs>
        <w:spacing w:before="0" w:after="0" w:line="240" w:lineRule="auto"/>
        <w:ind w:left="289" w:right="0" w:hanging="266"/>
        <w:jc w:val="left"/>
        <w:rPr>
          <w:rFonts w:ascii="Arial"/>
          <w:b/>
          <w:sz w:val="24"/>
        </w:rPr>
      </w:pPr>
      <w:r>
        <w:rPr>
          <w:rFonts w:ascii="Arial"/>
          <w:b/>
          <w:sz w:val="24"/>
        </w:rPr>
        <w:t>Secure</w:t>
      </w:r>
      <w:r>
        <w:rPr>
          <w:rFonts w:ascii="Arial"/>
          <w:b/>
          <w:spacing w:val="-5"/>
          <w:sz w:val="24"/>
        </w:rPr>
        <w:t xml:space="preserve"> </w:t>
      </w:r>
      <w:r>
        <w:rPr>
          <w:rFonts w:ascii="Arial"/>
          <w:b/>
          <w:sz w:val="24"/>
        </w:rPr>
        <w:t>Data</w:t>
      </w:r>
      <w:r>
        <w:rPr>
          <w:rFonts w:ascii="Arial"/>
          <w:b/>
          <w:spacing w:val="-5"/>
          <w:sz w:val="24"/>
        </w:rPr>
        <w:t xml:space="preserve"> </w:t>
      </w:r>
      <w:r>
        <w:rPr>
          <w:rFonts w:ascii="Arial"/>
          <w:b/>
          <w:sz w:val="24"/>
        </w:rPr>
        <w:t>Transmission</w:t>
      </w:r>
      <w:r>
        <w:rPr>
          <w:rFonts w:ascii="Arial"/>
          <w:b/>
          <w:spacing w:val="-5"/>
          <w:sz w:val="24"/>
        </w:rPr>
        <w:t xml:space="preserve"> </w:t>
      </w:r>
      <w:r>
        <w:rPr>
          <w:rFonts w:ascii="Arial"/>
          <w:b/>
          <w:sz w:val="24"/>
        </w:rPr>
        <w:t>using</w:t>
      </w:r>
      <w:r>
        <w:rPr>
          <w:rFonts w:ascii="Arial"/>
          <w:b/>
          <w:spacing w:val="-5"/>
          <w:sz w:val="24"/>
        </w:rPr>
        <w:t xml:space="preserve"> </w:t>
      </w:r>
      <w:r>
        <w:rPr>
          <w:rFonts w:ascii="Arial"/>
          <w:b/>
          <w:sz w:val="24"/>
        </w:rPr>
        <w:t>Block</w:t>
      </w:r>
      <w:r>
        <w:rPr>
          <w:rFonts w:ascii="Arial"/>
          <w:b/>
          <w:spacing w:val="-7"/>
          <w:sz w:val="24"/>
        </w:rPr>
        <w:t xml:space="preserve"> </w:t>
      </w:r>
      <w:r>
        <w:rPr>
          <w:rFonts w:ascii="Arial"/>
          <w:b/>
          <w:spacing w:val="-2"/>
          <w:sz w:val="24"/>
        </w:rPr>
        <w:t>Cipher</w:t>
      </w:r>
    </w:p>
    <w:p w14:paraId="45828643">
      <w:pPr>
        <w:pStyle w:val="8"/>
        <w:ind w:left="23" w:right="99"/>
      </w:pPr>
      <w:r>
        <w:t>A</w:t>
      </w:r>
      <w:r>
        <w:rPr>
          <w:spacing w:val="-3"/>
        </w:rPr>
        <w:t xml:space="preserve"> </w:t>
      </w:r>
      <w:r>
        <w:t>company</w:t>
      </w:r>
      <w:r>
        <w:rPr>
          <w:spacing w:val="-6"/>
        </w:rPr>
        <w:t xml:space="preserve"> </w:t>
      </w:r>
      <w:r>
        <w:t>is</w:t>
      </w:r>
      <w:r>
        <w:rPr>
          <w:spacing w:val="-3"/>
        </w:rPr>
        <w:t xml:space="preserve"> </w:t>
      </w:r>
      <w:r>
        <w:t>transmitting</w:t>
      </w:r>
      <w:r>
        <w:rPr>
          <w:spacing w:val="-4"/>
        </w:rPr>
        <w:t xml:space="preserve"> </w:t>
      </w:r>
      <w:r>
        <w:t>repeated</w:t>
      </w:r>
      <w:r>
        <w:rPr>
          <w:spacing w:val="-5"/>
        </w:rPr>
        <w:t xml:space="preserve"> </w:t>
      </w:r>
      <w:r>
        <w:t>financial</w:t>
      </w:r>
      <w:r>
        <w:rPr>
          <w:spacing w:val="-5"/>
        </w:rPr>
        <w:t xml:space="preserve"> </w:t>
      </w:r>
      <w:r>
        <w:t>data</w:t>
      </w:r>
      <w:r>
        <w:rPr>
          <w:spacing w:val="-4"/>
        </w:rPr>
        <w:t xml:space="preserve"> </w:t>
      </w:r>
      <w:r>
        <w:t>blocks</w:t>
      </w:r>
      <w:r>
        <w:rPr>
          <w:spacing w:val="-5"/>
        </w:rPr>
        <w:t xml:space="preserve"> </w:t>
      </w:r>
      <w:r>
        <w:t>over</w:t>
      </w:r>
      <w:r>
        <w:rPr>
          <w:spacing w:val="-3"/>
        </w:rPr>
        <w:t xml:space="preserve"> </w:t>
      </w:r>
      <w:r>
        <w:t>a</w:t>
      </w:r>
      <w:r>
        <w:rPr>
          <w:spacing w:val="-3"/>
        </w:rPr>
        <w:t xml:space="preserve"> </w:t>
      </w:r>
      <w:r>
        <w:t>network.</w:t>
      </w:r>
      <w:r>
        <w:rPr>
          <w:spacing w:val="-3"/>
        </w:rPr>
        <w:t xml:space="preserve"> </w:t>
      </w:r>
      <w:r>
        <w:t>Initially, they used ECB mode and noticed patterns in ciphertext.</w:t>
      </w:r>
    </w:p>
    <w:p w14:paraId="35B21751">
      <w:pPr>
        <w:pStyle w:val="8"/>
        <w:spacing w:before="74"/>
      </w:pPr>
    </w:p>
    <w:p w14:paraId="4DAD06B5">
      <w:pPr>
        <w:pStyle w:val="10"/>
        <w:numPr>
          <w:ilvl w:val="1"/>
          <w:numId w:val="1"/>
        </w:numPr>
        <w:tabs>
          <w:tab w:val="left" w:pos="741"/>
        </w:tabs>
        <w:spacing w:before="0" w:after="0" w:line="240" w:lineRule="auto"/>
        <w:ind w:left="741" w:right="0" w:hanging="358"/>
        <w:jc w:val="left"/>
        <w:rPr>
          <w:sz w:val="24"/>
        </w:rPr>
      </w:pPr>
      <w:r>
        <w:rPr>
          <w:sz w:val="24"/>
        </w:rPr>
        <w:t>Explain</w:t>
      </w:r>
      <w:r>
        <w:rPr>
          <w:spacing w:val="-3"/>
          <w:sz w:val="24"/>
        </w:rPr>
        <w:t xml:space="preserve"> </w:t>
      </w:r>
      <w:r>
        <w:rPr>
          <w:sz w:val="24"/>
        </w:rPr>
        <w:t>why</w:t>
      </w:r>
      <w:r>
        <w:rPr>
          <w:spacing w:val="-5"/>
          <w:sz w:val="24"/>
        </w:rPr>
        <w:t xml:space="preserve"> </w:t>
      </w:r>
      <w:r>
        <w:rPr>
          <w:sz w:val="24"/>
        </w:rPr>
        <w:t>this</w:t>
      </w:r>
      <w:r>
        <w:rPr>
          <w:spacing w:val="-3"/>
          <w:sz w:val="24"/>
        </w:rPr>
        <w:t xml:space="preserve"> </w:t>
      </w:r>
      <w:r>
        <w:rPr>
          <w:sz w:val="24"/>
        </w:rPr>
        <w:t>issue</w:t>
      </w:r>
      <w:r>
        <w:rPr>
          <w:spacing w:val="-3"/>
          <w:sz w:val="24"/>
        </w:rPr>
        <w:t xml:space="preserve"> </w:t>
      </w:r>
      <w:r>
        <w:rPr>
          <w:spacing w:val="-2"/>
          <w:sz w:val="24"/>
        </w:rPr>
        <w:t>occurs.</w:t>
      </w:r>
    </w:p>
    <w:p w14:paraId="281B92E5">
      <w:pPr>
        <w:pStyle w:val="10"/>
        <w:numPr>
          <w:ilvl w:val="1"/>
          <w:numId w:val="1"/>
        </w:numPr>
        <w:tabs>
          <w:tab w:val="left" w:pos="743"/>
        </w:tabs>
        <w:spacing w:before="70" w:after="0" w:line="240" w:lineRule="auto"/>
        <w:ind w:left="743" w:right="345" w:hanging="360"/>
        <w:jc w:val="left"/>
        <w:rPr>
          <w:sz w:val="24"/>
        </w:rPr>
      </w:pPr>
      <w:r>
        <w:rPr>
          <w:sz w:val="24"/>
        </w:rPr>
        <w:t>Suggest</w:t>
      </w:r>
      <w:r>
        <w:rPr>
          <w:spacing w:val="-3"/>
          <w:sz w:val="24"/>
        </w:rPr>
        <w:t xml:space="preserve"> </w:t>
      </w:r>
      <w:r>
        <w:rPr>
          <w:sz w:val="24"/>
        </w:rPr>
        <w:t>a</w:t>
      </w:r>
      <w:r>
        <w:rPr>
          <w:spacing w:val="-5"/>
          <w:sz w:val="24"/>
        </w:rPr>
        <w:t xml:space="preserve"> </w:t>
      </w:r>
      <w:r>
        <w:rPr>
          <w:sz w:val="24"/>
        </w:rPr>
        <w:t>more</w:t>
      </w:r>
      <w:r>
        <w:rPr>
          <w:spacing w:val="-3"/>
          <w:sz w:val="24"/>
        </w:rPr>
        <w:t xml:space="preserve"> </w:t>
      </w:r>
      <w:r>
        <w:rPr>
          <w:sz w:val="24"/>
        </w:rPr>
        <w:t>secure</w:t>
      </w:r>
      <w:r>
        <w:rPr>
          <w:spacing w:val="-3"/>
          <w:sz w:val="24"/>
        </w:rPr>
        <w:t xml:space="preserve"> </w:t>
      </w:r>
      <w:r>
        <w:rPr>
          <w:sz w:val="24"/>
        </w:rPr>
        <w:t>block</w:t>
      </w:r>
      <w:r>
        <w:rPr>
          <w:spacing w:val="-3"/>
          <w:sz w:val="24"/>
        </w:rPr>
        <w:t xml:space="preserve"> </w:t>
      </w:r>
      <w:r>
        <w:rPr>
          <w:sz w:val="24"/>
        </w:rPr>
        <w:t>cipher</w:t>
      </w:r>
      <w:r>
        <w:rPr>
          <w:spacing w:val="-6"/>
          <w:sz w:val="24"/>
        </w:rPr>
        <w:t xml:space="preserve"> </w:t>
      </w:r>
      <w:r>
        <w:rPr>
          <w:sz w:val="24"/>
        </w:rPr>
        <w:t>mode</w:t>
      </w:r>
      <w:r>
        <w:rPr>
          <w:spacing w:val="-5"/>
          <w:sz w:val="24"/>
        </w:rPr>
        <w:t xml:space="preserve"> </w:t>
      </w:r>
      <w:r>
        <w:rPr>
          <w:sz w:val="24"/>
        </w:rPr>
        <w:t>and</w:t>
      </w:r>
      <w:r>
        <w:rPr>
          <w:spacing w:val="-3"/>
          <w:sz w:val="24"/>
        </w:rPr>
        <w:t xml:space="preserve"> </w:t>
      </w:r>
      <w:r>
        <w:rPr>
          <w:sz w:val="24"/>
        </w:rPr>
        <w:t>justify</w:t>
      </w:r>
      <w:r>
        <w:rPr>
          <w:spacing w:val="-6"/>
          <w:sz w:val="24"/>
        </w:rPr>
        <w:t xml:space="preserve"> </w:t>
      </w:r>
      <w:r>
        <w:rPr>
          <w:sz w:val="24"/>
        </w:rPr>
        <w:t>your</w:t>
      </w:r>
      <w:r>
        <w:rPr>
          <w:spacing w:val="-3"/>
          <w:sz w:val="24"/>
        </w:rPr>
        <w:t xml:space="preserve"> </w:t>
      </w:r>
      <w:r>
        <w:rPr>
          <w:sz w:val="24"/>
        </w:rPr>
        <w:t>choice</w:t>
      </w:r>
      <w:r>
        <w:rPr>
          <w:spacing w:val="-5"/>
          <w:sz w:val="24"/>
        </w:rPr>
        <w:t xml:space="preserve"> </w:t>
      </w:r>
      <w:r>
        <w:rPr>
          <w:sz w:val="24"/>
        </w:rPr>
        <w:t>based</w:t>
      </w:r>
      <w:r>
        <w:rPr>
          <w:spacing w:val="-5"/>
          <w:sz w:val="24"/>
        </w:rPr>
        <w:t xml:space="preserve"> </w:t>
      </w:r>
      <w:r>
        <w:rPr>
          <w:sz w:val="24"/>
        </w:rPr>
        <w:t>on the scenario.</w:t>
      </w:r>
    </w:p>
    <w:p w14:paraId="786D69D7">
      <w:pPr>
        <w:pStyle w:val="8"/>
        <w:spacing w:before="5"/>
      </w:pPr>
    </w:p>
    <w:p w14:paraId="2AF2B15D">
      <w:pPr>
        <w:pStyle w:val="5"/>
        <w:numPr>
          <w:ilvl w:val="0"/>
          <w:numId w:val="1"/>
        </w:numPr>
        <w:tabs>
          <w:tab w:val="left" w:pos="289"/>
        </w:tabs>
        <w:spacing w:before="0" w:after="0" w:line="240" w:lineRule="auto"/>
        <w:ind w:left="289" w:right="0" w:hanging="266"/>
        <w:jc w:val="left"/>
      </w:pPr>
      <w:r>
        <w:t>Choosing</w:t>
      </w:r>
      <w:r>
        <w:rPr>
          <w:spacing w:val="-7"/>
        </w:rPr>
        <w:t xml:space="preserve"> </w:t>
      </w:r>
      <w:r>
        <w:t>an</w:t>
      </w:r>
      <w:r>
        <w:rPr>
          <w:spacing w:val="-6"/>
        </w:rPr>
        <w:t xml:space="preserve"> </w:t>
      </w:r>
      <w:r>
        <w:t>Encryption</w:t>
      </w:r>
      <w:r>
        <w:rPr>
          <w:spacing w:val="-2"/>
        </w:rPr>
        <w:t xml:space="preserve"> </w:t>
      </w:r>
      <w:r>
        <w:t>Algorithm</w:t>
      </w:r>
      <w:r>
        <w:rPr>
          <w:spacing w:val="-4"/>
        </w:rPr>
        <w:t xml:space="preserve"> </w:t>
      </w:r>
      <w:r>
        <w:t>for</w:t>
      </w:r>
      <w:r>
        <w:rPr>
          <w:spacing w:val="-4"/>
        </w:rPr>
        <w:t xml:space="preserve"> </w:t>
      </w:r>
      <w:r>
        <w:t>Banking</w:t>
      </w:r>
      <w:r>
        <w:rPr>
          <w:spacing w:val="-4"/>
        </w:rPr>
        <w:t xml:space="preserve"> </w:t>
      </w:r>
      <w:r>
        <w:rPr>
          <w:spacing w:val="-2"/>
        </w:rPr>
        <w:t>System</w:t>
      </w:r>
    </w:p>
    <w:p w14:paraId="4C69B3E6">
      <w:pPr>
        <w:pStyle w:val="8"/>
        <w:ind w:left="23"/>
      </w:pPr>
      <w:r>
        <w:t>A</w:t>
      </w:r>
      <w:r>
        <w:rPr>
          <w:spacing w:val="-4"/>
        </w:rPr>
        <w:t xml:space="preserve"> </w:t>
      </w:r>
      <w:r>
        <w:t>banking</w:t>
      </w:r>
      <w:r>
        <w:rPr>
          <w:spacing w:val="-5"/>
        </w:rPr>
        <w:t xml:space="preserve"> </w:t>
      </w:r>
      <w:r>
        <w:t>application</w:t>
      </w:r>
      <w:r>
        <w:rPr>
          <w:spacing w:val="-6"/>
        </w:rPr>
        <w:t xml:space="preserve"> </w:t>
      </w:r>
      <w:r>
        <w:t>needs</w:t>
      </w:r>
      <w:r>
        <w:rPr>
          <w:spacing w:val="-4"/>
        </w:rPr>
        <w:t xml:space="preserve"> </w:t>
      </w:r>
      <w:r>
        <w:t>high</w:t>
      </w:r>
      <w:r>
        <w:rPr>
          <w:spacing w:val="-4"/>
        </w:rPr>
        <w:t xml:space="preserve"> </w:t>
      </w:r>
      <w:r>
        <w:t>security</w:t>
      </w:r>
      <w:r>
        <w:rPr>
          <w:spacing w:val="-6"/>
        </w:rPr>
        <w:t xml:space="preserve"> </w:t>
      </w:r>
      <w:r>
        <w:t>and</w:t>
      </w:r>
      <w:r>
        <w:rPr>
          <w:spacing w:val="-4"/>
        </w:rPr>
        <w:t xml:space="preserve"> </w:t>
      </w:r>
      <w:r>
        <w:t>moderate</w:t>
      </w:r>
      <w:r>
        <w:rPr>
          <w:spacing w:val="-5"/>
        </w:rPr>
        <w:t xml:space="preserve"> </w:t>
      </w:r>
      <w:r>
        <w:t>performance</w:t>
      </w:r>
      <w:r>
        <w:rPr>
          <w:spacing w:val="-6"/>
        </w:rPr>
        <w:t xml:space="preserve"> </w:t>
      </w:r>
      <w:r>
        <w:t>for</w:t>
      </w:r>
      <w:r>
        <w:rPr>
          <w:spacing w:val="-4"/>
        </w:rPr>
        <w:t xml:space="preserve"> </w:t>
      </w:r>
      <w:r>
        <w:t>encrypting customer transactions. The available options are DES, 3-DES, and Blowfish.</w:t>
      </w:r>
    </w:p>
    <w:p w14:paraId="16C7786F">
      <w:pPr>
        <w:pStyle w:val="8"/>
        <w:spacing w:before="75"/>
      </w:pPr>
    </w:p>
    <w:p w14:paraId="03D0E7F9">
      <w:pPr>
        <w:pStyle w:val="10"/>
        <w:numPr>
          <w:ilvl w:val="1"/>
          <w:numId w:val="1"/>
        </w:numPr>
        <w:tabs>
          <w:tab w:val="left" w:pos="741"/>
        </w:tabs>
        <w:spacing w:before="0" w:after="0" w:line="240" w:lineRule="auto"/>
        <w:ind w:left="741" w:right="0" w:hanging="358"/>
        <w:jc w:val="left"/>
        <w:rPr>
          <w:sz w:val="24"/>
        </w:rPr>
      </w:pPr>
      <w:r>
        <w:rPr>
          <w:sz w:val="24"/>
        </w:rPr>
        <w:t>Identify</w:t>
      </w:r>
      <w:r>
        <w:rPr>
          <w:spacing w:val="-8"/>
          <w:sz w:val="24"/>
        </w:rPr>
        <w:t xml:space="preserve"> </w:t>
      </w:r>
      <w:r>
        <w:rPr>
          <w:sz w:val="24"/>
        </w:rPr>
        <w:t>the</w:t>
      </w:r>
      <w:r>
        <w:rPr>
          <w:spacing w:val="-5"/>
          <w:sz w:val="24"/>
        </w:rPr>
        <w:t xml:space="preserve"> </w:t>
      </w:r>
      <w:r>
        <w:rPr>
          <w:sz w:val="24"/>
        </w:rPr>
        <w:t>most</w:t>
      </w:r>
      <w:r>
        <w:rPr>
          <w:spacing w:val="-2"/>
          <w:sz w:val="24"/>
        </w:rPr>
        <w:t xml:space="preserve"> </w:t>
      </w:r>
      <w:r>
        <w:rPr>
          <w:sz w:val="24"/>
        </w:rPr>
        <w:t>suitable</w:t>
      </w:r>
      <w:r>
        <w:rPr>
          <w:spacing w:val="-3"/>
          <w:sz w:val="24"/>
        </w:rPr>
        <w:t xml:space="preserve"> </w:t>
      </w:r>
      <w:r>
        <w:rPr>
          <w:sz w:val="24"/>
        </w:rPr>
        <w:t>algorithm</w:t>
      </w:r>
      <w:r>
        <w:rPr>
          <w:spacing w:val="-5"/>
          <w:sz w:val="24"/>
        </w:rPr>
        <w:t xml:space="preserve"> </w:t>
      </w:r>
      <w:r>
        <w:rPr>
          <w:sz w:val="24"/>
        </w:rPr>
        <w:t>for</w:t>
      </w:r>
      <w:r>
        <w:rPr>
          <w:spacing w:val="-3"/>
          <w:sz w:val="24"/>
        </w:rPr>
        <w:t xml:space="preserve"> </w:t>
      </w:r>
      <w:r>
        <w:rPr>
          <w:sz w:val="24"/>
        </w:rPr>
        <w:t>this</w:t>
      </w:r>
      <w:r>
        <w:rPr>
          <w:spacing w:val="-2"/>
          <w:sz w:val="24"/>
        </w:rPr>
        <w:t xml:space="preserve"> scenario.</w:t>
      </w:r>
    </w:p>
    <w:p w14:paraId="7207E6AE">
      <w:pPr>
        <w:pStyle w:val="10"/>
        <w:numPr>
          <w:ilvl w:val="1"/>
          <w:numId w:val="1"/>
        </w:numPr>
        <w:tabs>
          <w:tab w:val="left" w:pos="742"/>
        </w:tabs>
        <w:spacing w:before="70" w:after="0" w:line="240" w:lineRule="auto"/>
        <w:ind w:left="742" w:right="0" w:hanging="359"/>
        <w:jc w:val="left"/>
        <w:rPr>
          <w:sz w:val="24"/>
        </w:rPr>
      </w:pPr>
      <w:r>
        <w:rPr>
          <w:sz w:val="24"/>
        </w:rPr>
        <w:t>Justify</w:t>
      </w:r>
      <w:r>
        <w:rPr>
          <w:spacing w:val="-8"/>
          <w:sz w:val="24"/>
        </w:rPr>
        <w:t xml:space="preserve"> </w:t>
      </w:r>
      <w:r>
        <w:rPr>
          <w:sz w:val="24"/>
        </w:rPr>
        <w:t>your</w:t>
      </w:r>
      <w:r>
        <w:rPr>
          <w:spacing w:val="-3"/>
          <w:sz w:val="24"/>
        </w:rPr>
        <w:t xml:space="preserve"> </w:t>
      </w:r>
      <w:r>
        <w:rPr>
          <w:sz w:val="24"/>
        </w:rPr>
        <w:t>choice</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security</w:t>
      </w:r>
      <w:r>
        <w:rPr>
          <w:spacing w:val="-5"/>
          <w:sz w:val="24"/>
        </w:rPr>
        <w:t xml:space="preserve"> </w:t>
      </w:r>
      <w:r>
        <w:rPr>
          <w:sz w:val="24"/>
        </w:rPr>
        <w:t>strength</w:t>
      </w:r>
      <w:r>
        <w:rPr>
          <w:spacing w:val="-2"/>
          <w:sz w:val="24"/>
        </w:rPr>
        <w:t xml:space="preserve"> </w:t>
      </w:r>
      <w:r>
        <w:rPr>
          <w:sz w:val="24"/>
        </w:rPr>
        <w:t>and</w:t>
      </w:r>
      <w:r>
        <w:rPr>
          <w:spacing w:val="-4"/>
          <w:sz w:val="24"/>
        </w:rPr>
        <w:t xml:space="preserve"> </w:t>
      </w:r>
      <w:r>
        <w:rPr>
          <w:spacing w:val="-2"/>
          <w:sz w:val="24"/>
        </w:rPr>
        <w:t>efficiency.</w:t>
      </w:r>
    </w:p>
    <w:p w14:paraId="2EB0E74F">
      <w:pPr>
        <w:pStyle w:val="8"/>
        <w:spacing w:before="4"/>
      </w:pPr>
    </w:p>
    <w:p w14:paraId="1AE04723">
      <w:pPr>
        <w:pStyle w:val="5"/>
        <w:numPr>
          <w:ilvl w:val="0"/>
          <w:numId w:val="1"/>
        </w:numPr>
        <w:tabs>
          <w:tab w:val="left" w:pos="289"/>
        </w:tabs>
        <w:spacing w:before="0" w:after="0" w:line="240" w:lineRule="auto"/>
        <w:ind w:left="289" w:right="0" w:hanging="266"/>
        <w:jc w:val="left"/>
      </w:pPr>
      <w:r>
        <w:t>Key</w:t>
      </w:r>
      <w:r>
        <w:rPr>
          <w:spacing w:val="-9"/>
        </w:rPr>
        <w:t xml:space="preserve"> </w:t>
      </w:r>
      <w:r>
        <w:t>Exchange</w:t>
      </w:r>
      <w:r>
        <w:rPr>
          <w:spacing w:val="-4"/>
        </w:rPr>
        <w:t xml:space="preserve"> </w:t>
      </w:r>
      <w:r>
        <w:t>in</w:t>
      </w:r>
      <w:r>
        <w:rPr>
          <w:spacing w:val="-2"/>
        </w:rPr>
        <w:t xml:space="preserve"> </w:t>
      </w:r>
      <w:r>
        <w:t>an</w:t>
      </w:r>
      <w:r>
        <w:rPr>
          <w:spacing w:val="-2"/>
        </w:rPr>
        <w:t xml:space="preserve"> </w:t>
      </w:r>
      <w:r>
        <w:t>Unsecured</w:t>
      </w:r>
      <w:r>
        <w:rPr>
          <w:spacing w:val="-3"/>
        </w:rPr>
        <w:t xml:space="preserve"> </w:t>
      </w:r>
      <w:r>
        <w:rPr>
          <w:spacing w:val="-2"/>
        </w:rPr>
        <w:t>Network</w:t>
      </w:r>
    </w:p>
    <w:p w14:paraId="685B57A0">
      <w:pPr>
        <w:pStyle w:val="8"/>
        <w:ind w:left="23"/>
      </w:pPr>
      <w:r>
        <w:t>Two</w:t>
      </w:r>
      <w:r>
        <w:rPr>
          <w:spacing w:val="-4"/>
        </w:rPr>
        <w:t xml:space="preserve"> </w:t>
      </w:r>
      <w:r>
        <w:t>users</w:t>
      </w:r>
      <w:r>
        <w:rPr>
          <w:spacing w:val="-4"/>
        </w:rPr>
        <w:t xml:space="preserve"> </w:t>
      </w:r>
      <w:r>
        <w:t>want</w:t>
      </w:r>
      <w:r>
        <w:rPr>
          <w:spacing w:val="-4"/>
        </w:rPr>
        <w:t xml:space="preserve"> </w:t>
      </w:r>
      <w:r>
        <w:t>to</w:t>
      </w:r>
      <w:r>
        <w:rPr>
          <w:spacing w:val="-4"/>
        </w:rPr>
        <w:t xml:space="preserve"> </w:t>
      </w:r>
      <w:r>
        <w:t>establish</w:t>
      </w:r>
      <w:r>
        <w:rPr>
          <w:spacing w:val="-4"/>
        </w:rPr>
        <w:t xml:space="preserve"> </w:t>
      </w:r>
      <w:r>
        <w:t>a</w:t>
      </w:r>
      <w:r>
        <w:rPr>
          <w:spacing w:val="-4"/>
        </w:rPr>
        <w:t xml:space="preserve"> </w:t>
      </w:r>
      <w:r>
        <w:t>secure</w:t>
      </w:r>
      <w:r>
        <w:rPr>
          <w:spacing w:val="-6"/>
        </w:rPr>
        <w:t xml:space="preserve"> </w:t>
      </w:r>
      <w:r>
        <w:t>communication</w:t>
      </w:r>
      <w:r>
        <w:rPr>
          <w:spacing w:val="-4"/>
        </w:rPr>
        <w:t xml:space="preserve"> </w:t>
      </w:r>
      <w:r>
        <w:t>channel</w:t>
      </w:r>
      <w:r>
        <w:rPr>
          <w:spacing w:val="-4"/>
        </w:rPr>
        <w:t xml:space="preserve"> </w:t>
      </w:r>
      <w:r>
        <w:t>over</w:t>
      </w:r>
      <w:r>
        <w:rPr>
          <w:spacing w:val="-4"/>
        </w:rPr>
        <w:t xml:space="preserve"> </w:t>
      </w:r>
      <w:r>
        <w:t>a</w:t>
      </w:r>
      <w:r>
        <w:rPr>
          <w:spacing w:val="-4"/>
        </w:rPr>
        <w:t xml:space="preserve"> </w:t>
      </w:r>
      <w:r>
        <w:t>public</w:t>
      </w:r>
      <w:r>
        <w:rPr>
          <w:spacing w:val="-4"/>
        </w:rPr>
        <w:t xml:space="preserve"> </w:t>
      </w:r>
      <w:r>
        <w:t>network using Diffie-Hellman key exchange. However, the network is vulnerable to attacks.</w:t>
      </w:r>
    </w:p>
    <w:p w14:paraId="4D7A33AD">
      <w:pPr>
        <w:pStyle w:val="8"/>
        <w:spacing w:before="78"/>
      </w:pPr>
    </w:p>
    <w:p w14:paraId="06D98EE9">
      <w:pPr>
        <w:pStyle w:val="10"/>
        <w:numPr>
          <w:ilvl w:val="1"/>
          <w:numId w:val="1"/>
        </w:numPr>
        <w:tabs>
          <w:tab w:val="left" w:pos="741"/>
        </w:tabs>
        <w:spacing w:before="0" w:after="0" w:line="240" w:lineRule="auto"/>
        <w:ind w:left="741" w:right="0" w:hanging="358"/>
        <w:jc w:val="left"/>
        <w:rPr>
          <w:sz w:val="24"/>
        </w:rPr>
      </w:pPr>
      <w:r>
        <w:rPr>
          <w:sz w:val="24"/>
        </w:rPr>
        <w:t>Explain</w:t>
      </w:r>
      <w:r>
        <w:rPr>
          <w:spacing w:val="-4"/>
          <w:sz w:val="24"/>
        </w:rPr>
        <w:t xml:space="preserve"> </w:t>
      </w:r>
      <w:r>
        <w:rPr>
          <w:sz w:val="24"/>
        </w:rPr>
        <w:t>how</w:t>
      </w:r>
      <w:r>
        <w:rPr>
          <w:spacing w:val="-5"/>
          <w:sz w:val="24"/>
        </w:rPr>
        <w:t xml:space="preserve"> </w:t>
      </w:r>
      <w:r>
        <w:rPr>
          <w:sz w:val="24"/>
        </w:rPr>
        <w:t>the</w:t>
      </w:r>
      <w:r>
        <w:rPr>
          <w:spacing w:val="-2"/>
          <w:sz w:val="24"/>
        </w:rPr>
        <w:t xml:space="preserve"> </w:t>
      </w:r>
      <w:r>
        <w:rPr>
          <w:sz w:val="24"/>
        </w:rPr>
        <w:t>key</w:t>
      </w:r>
      <w:r>
        <w:rPr>
          <w:spacing w:val="-4"/>
          <w:sz w:val="24"/>
        </w:rPr>
        <w:t xml:space="preserve"> </w:t>
      </w:r>
      <w:r>
        <w:rPr>
          <w:sz w:val="24"/>
        </w:rPr>
        <w:t>exchange</w:t>
      </w:r>
      <w:r>
        <w:rPr>
          <w:spacing w:val="-2"/>
          <w:sz w:val="24"/>
        </w:rPr>
        <w:t xml:space="preserve"> </w:t>
      </w:r>
      <w:r>
        <w:rPr>
          <w:sz w:val="24"/>
        </w:rPr>
        <w:t>works</w:t>
      </w:r>
      <w:r>
        <w:rPr>
          <w:spacing w:val="-2"/>
          <w:sz w:val="24"/>
        </w:rPr>
        <w:t xml:space="preserve"> </w:t>
      </w:r>
      <w:r>
        <w:rPr>
          <w:sz w:val="24"/>
        </w:rPr>
        <w:t>in</w:t>
      </w:r>
      <w:r>
        <w:rPr>
          <w:spacing w:val="-2"/>
          <w:sz w:val="24"/>
        </w:rPr>
        <w:t xml:space="preserve"> </w:t>
      </w:r>
      <w:r>
        <w:rPr>
          <w:sz w:val="24"/>
        </w:rPr>
        <w:t>this</w:t>
      </w:r>
      <w:r>
        <w:rPr>
          <w:spacing w:val="-1"/>
          <w:sz w:val="24"/>
        </w:rPr>
        <w:t xml:space="preserve"> </w:t>
      </w:r>
      <w:r>
        <w:rPr>
          <w:spacing w:val="-2"/>
          <w:sz w:val="24"/>
        </w:rPr>
        <w:t>scenario.</w:t>
      </w:r>
    </w:p>
    <w:p w14:paraId="4969A647">
      <w:pPr>
        <w:pStyle w:val="10"/>
        <w:numPr>
          <w:ilvl w:val="1"/>
          <w:numId w:val="1"/>
        </w:numPr>
        <w:tabs>
          <w:tab w:val="left" w:pos="742"/>
        </w:tabs>
        <w:spacing w:before="69" w:after="0" w:line="240" w:lineRule="auto"/>
        <w:ind w:left="742" w:right="0" w:hanging="359"/>
        <w:jc w:val="left"/>
        <w:rPr>
          <w:sz w:val="24"/>
        </w:rPr>
      </w:pPr>
      <w:r>
        <w:rPr>
          <w:sz w:val="24"/>
        </w:rPr>
        <w:t>Identify</w:t>
      </w:r>
      <w:r>
        <w:rPr>
          <w:spacing w:val="-7"/>
          <w:sz w:val="24"/>
        </w:rPr>
        <w:t xml:space="preserve"> </w:t>
      </w:r>
      <w:r>
        <w:rPr>
          <w:sz w:val="24"/>
        </w:rPr>
        <w:t>a</w:t>
      </w:r>
      <w:r>
        <w:rPr>
          <w:spacing w:val="-2"/>
          <w:sz w:val="24"/>
        </w:rPr>
        <w:t xml:space="preserve"> </w:t>
      </w:r>
      <w:r>
        <w:rPr>
          <w:sz w:val="24"/>
        </w:rPr>
        <w:t>possible</w:t>
      </w:r>
      <w:r>
        <w:rPr>
          <w:spacing w:val="-5"/>
          <w:sz w:val="24"/>
        </w:rPr>
        <w:t xml:space="preserve"> </w:t>
      </w:r>
      <w:r>
        <w:rPr>
          <w:sz w:val="24"/>
        </w:rPr>
        <w:t>security</w:t>
      </w:r>
      <w:r>
        <w:rPr>
          <w:spacing w:val="-5"/>
          <w:sz w:val="24"/>
        </w:rPr>
        <w:t xml:space="preserve"> </w:t>
      </w:r>
      <w:r>
        <w:rPr>
          <w:sz w:val="24"/>
        </w:rPr>
        <w:t>threat</w:t>
      </w:r>
      <w:r>
        <w:rPr>
          <w:spacing w:val="-4"/>
          <w:sz w:val="24"/>
        </w:rPr>
        <w:t xml:space="preserve"> </w:t>
      </w:r>
      <w:r>
        <w:rPr>
          <w:sz w:val="24"/>
        </w:rPr>
        <w:t>and</w:t>
      </w:r>
      <w:r>
        <w:rPr>
          <w:spacing w:val="2"/>
          <w:sz w:val="24"/>
        </w:rPr>
        <w:t xml:space="preserve"> </w:t>
      </w:r>
      <w:r>
        <w:rPr>
          <w:sz w:val="24"/>
        </w:rPr>
        <w:t>suggest</w:t>
      </w:r>
      <w:r>
        <w:rPr>
          <w:spacing w:val="-3"/>
          <w:sz w:val="24"/>
        </w:rPr>
        <w:t xml:space="preserve"> </w:t>
      </w:r>
      <w:r>
        <w:rPr>
          <w:sz w:val="24"/>
        </w:rPr>
        <w:t>a</w:t>
      </w:r>
      <w:r>
        <w:rPr>
          <w:spacing w:val="-4"/>
          <w:sz w:val="24"/>
        </w:rPr>
        <w:t xml:space="preserve"> </w:t>
      </w:r>
      <w:r>
        <w:rPr>
          <w:sz w:val="24"/>
        </w:rPr>
        <w:t>solution</w:t>
      </w:r>
      <w:r>
        <w:rPr>
          <w:spacing w:val="-5"/>
          <w:sz w:val="24"/>
        </w:rPr>
        <w:t xml:space="preserve"> </w:t>
      </w:r>
      <w:r>
        <w:rPr>
          <w:sz w:val="24"/>
        </w:rPr>
        <w:t>to</w:t>
      </w:r>
      <w:r>
        <w:rPr>
          <w:spacing w:val="-5"/>
          <w:sz w:val="24"/>
        </w:rPr>
        <w:t xml:space="preserve"> </w:t>
      </w:r>
      <w:r>
        <w:rPr>
          <w:sz w:val="24"/>
        </w:rPr>
        <w:t>mitigate</w:t>
      </w:r>
      <w:r>
        <w:rPr>
          <w:spacing w:val="-2"/>
          <w:sz w:val="24"/>
        </w:rPr>
        <w:t xml:space="preserve"> </w:t>
      </w:r>
      <w:r>
        <w:rPr>
          <w:spacing w:val="-5"/>
          <w:sz w:val="24"/>
        </w:rPr>
        <w:t>it.</w:t>
      </w:r>
    </w:p>
    <w:p w14:paraId="7C336E3B">
      <w:pPr>
        <w:pStyle w:val="8"/>
        <w:spacing w:before="5"/>
      </w:pPr>
    </w:p>
    <w:p w14:paraId="446087FA">
      <w:pPr>
        <w:pStyle w:val="5"/>
        <w:numPr>
          <w:ilvl w:val="0"/>
          <w:numId w:val="1"/>
        </w:numPr>
        <w:tabs>
          <w:tab w:val="left" w:pos="289"/>
        </w:tabs>
        <w:spacing w:before="0" w:after="0" w:line="240" w:lineRule="auto"/>
        <w:ind w:left="289" w:right="0" w:hanging="266"/>
        <w:jc w:val="left"/>
      </w:pPr>
      <w:r>
        <w:t>Public</w:t>
      </w:r>
      <w:r>
        <w:rPr>
          <w:spacing w:val="-2"/>
        </w:rPr>
        <w:t xml:space="preserve"> </w:t>
      </w:r>
      <w:r>
        <w:t>Key</w:t>
      </w:r>
      <w:r>
        <w:rPr>
          <w:spacing w:val="-9"/>
        </w:rPr>
        <w:t xml:space="preserve"> </w:t>
      </w:r>
      <w:r>
        <w:t>Cryptography</w:t>
      </w:r>
      <w:r>
        <w:rPr>
          <w:spacing w:val="-6"/>
        </w:rPr>
        <w:t xml:space="preserve"> </w:t>
      </w:r>
      <w:r>
        <w:t>for</w:t>
      </w:r>
      <w:r>
        <w:rPr>
          <w:spacing w:val="-1"/>
        </w:rPr>
        <w:t xml:space="preserve"> </w:t>
      </w:r>
      <w:r>
        <w:t>Email</w:t>
      </w:r>
      <w:r>
        <w:rPr>
          <w:spacing w:val="-2"/>
        </w:rPr>
        <w:t xml:space="preserve"> Security</w:t>
      </w:r>
    </w:p>
    <w:p w14:paraId="4DB9207E">
      <w:pPr>
        <w:pStyle w:val="8"/>
        <w:ind w:left="23"/>
      </w:pPr>
      <w:r>
        <w:t>An</w:t>
      </w:r>
      <w:r>
        <w:rPr>
          <w:spacing w:val="-3"/>
        </w:rPr>
        <w:t xml:space="preserve"> </w:t>
      </w:r>
      <w:r>
        <w:t>organization</w:t>
      </w:r>
      <w:r>
        <w:rPr>
          <w:spacing w:val="-5"/>
        </w:rPr>
        <w:t xml:space="preserve"> </w:t>
      </w:r>
      <w:r>
        <w:t>plans</w:t>
      </w:r>
      <w:r>
        <w:rPr>
          <w:spacing w:val="-5"/>
        </w:rPr>
        <w:t xml:space="preserve"> </w:t>
      </w:r>
      <w:r>
        <w:t>to</w:t>
      </w:r>
      <w:r>
        <w:rPr>
          <w:spacing w:val="-3"/>
        </w:rPr>
        <w:t xml:space="preserve"> </w:t>
      </w:r>
      <w:r>
        <w:t>implement</w:t>
      </w:r>
      <w:r>
        <w:rPr>
          <w:spacing w:val="-3"/>
        </w:rPr>
        <w:t xml:space="preserve"> </w:t>
      </w:r>
      <w:r>
        <w:t>RSA</w:t>
      </w:r>
      <w:r>
        <w:rPr>
          <w:spacing w:val="-5"/>
        </w:rPr>
        <w:t xml:space="preserve"> </w:t>
      </w:r>
      <w:r>
        <w:t>for</w:t>
      </w:r>
      <w:r>
        <w:rPr>
          <w:spacing w:val="-3"/>
        </w:rPr>
        <w:t xml:space="preserve"> </w:t>
      </w:r>
      <w:r>
        <w:t>secure</w:t>
      </w:r>
      <w:r>
        <w:rPr>
          <w:spacing w:val="-3"/>
        </w:rPr>
        <w:t xml:space="preserve"> </w:t>
      </w:r>
      <w:r>
        <w:t>email</w:t>
      </w:r>
      <w:r>
        <w:rPr>
          <w:spacing w:val="-4"/>
        </w:rPr>
        <w:t xml:space="preserve"> </w:t>
      </w:r>
      <w:r>
        <w:rPr>
          <w:spacing w:val="-2"/>
        </w:rPr>
        <w:t>communication.</w:t>
      </w:r>
    </w:p>
    <w:p w14:paraId="516C00C7">
      <w:pPr>
        <w:pStyle w:val="8"/>
        <w:spacing w:before="74"/>
      </w:pPr>
    </w:p>
    <w:p w14:paraId="30D9268D">
      <w:pPr>
        <w:pStyle w:val="10"/>
        <w:numPr>
          <w:ilvl w:val="1"/>
          <w:numId w:val="1"/>
        </w:numPr>
        <w:tabs>
          <w:tab w:val="left" w:pos="741"/>
        </w:tabs>
        <w:spacing w:before="1" w:after="0" w:line="240" w:lineRule="auto"/>
        <w:ind w:left="741" w:right="0" w:hanging="358"/>
        <w:jc w:val="left"/>
        <w:rPr>
          <w:sz w:val="24"/>
        </w:rPr>
      </w:pPr>
      <w:r>
        <w:rPr>
          <w:sz w:val="24"/>
        </w:rPr>
        <w:t>Describe</w:t>
      </w:r>
      <w:r>
        <w:rPr>
          <w:spacing w:val="-3"/>
          <w:sz w:val="24"/>
        </w:rPr>
        <w:t xml:space="preserve"> </w:t>
      </w:r>
      <w:r>
        <w:rPr>
          <w:sz w:val="24"/>
        </w:rPr>
        <w:t>how</w:t>
      </w:r>
      <w:r>
        <w:rPr>
          <w:spacing w:val="-6"/>
          <w:sz w:val="24"/>
        </w:rPr>
        <w:t xml:space="preserve"> </w:t>
      </w:r>
      <w:r>
        <w:rPr>
          <w:sz w:val="24"/>
        </w:rPr>
        <w:t>RSA</w:t>
      </w:r>
      <w:r>
        <w:rPr>
          <w:spacing w:val="-3"/>
          <w:sz w:val="24"/>
        </w:rPr>
        <w:t xml:space="preserve"> </w:t>
      </w:r>
      <w:r>
        <w:rPr>
          <w:sz w:val="24"/>
        </w:rPr>
        <w:t>can</w:t>
      </w:r>
      <w:r>
        <w:rPr>
          <w:spacing w:val="-3"/>
          <w:sz w:val="24"/>
        </w:rPr>
        <w:t xml:space="preserve"> </w:t>
      </w:r>
      <w:r>
        <w:rPr>
          <w:sz w:val="24"/>
        </w:rPr>
        <w:t>be</w:t>
      </w:r>
      <w:r>
        <w:rPr>
          <w:spacing w:val="-5"/>
          <w:sz w:val="24"/>
        </w:rPr>
        <w:t xml:space="preserve"> </w:t>
      </w:r>
      <w:r>
        <w:rPr>
          <w:sz w:val="24"/>
        </w:rPr>
        <w:t>used</w:t>
      </w:r>
      <w:r>
        <w:rPr>
          <w:spacing w:val="-5"/>
          <w:sz w:val="24"/>
        </w:rPr>
        <w:t xml:space="preserve"> </w:t>
      </w:r>
      <w:r>
        <w:rPr>
          <w:sz w:val="24"/>
        </w:rPr>
        <w:t>for</w:t>
      </w:r>
      <w:r>
        <w:rPr>
          <w:spacing w:val="-2"/>
          <w:sz w:val="24"/>
        </w:rPr>
        <w:t xml:space="preserve"> </w:t>
      </w:r>
      <w:r>
        <w:rPr>
          <w:sz w:val="24"/>
        </w:rPr>
        <w:t>encryption</w:t>
      </w:r>
      <w:r>
        <w:rPr>
          <w:spacing w:val="-3"/>
          <w:sz w:val="24"/>
        </w:rPr>
        <w:t xml:space="preserve"> </w:t>
      </w:r>
      <w:r>
        <w:rPr>
          <w:sz w:val="24"/>
        </w:rPr>
        <w:t>and</w:t>
      </w:r>
      <w:r>
        <w:rPr>
          <w:spacing w:val="-3"/>
          <w:sz w:val="24"/>
        </w:rPr>
        <w:t xml:space="preserve"> </w:t>
      </w:r>
      <w:r>
        <w:rPr>
          <w:sz w:val="24"/>
        </w:rPr>
        <w:t>decryption</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pacing w:val="-2"/>
          <w:sz w:val="24"/>
        </w:rPr>
        <w:t>scenario.</w:t>
      </w:r>
    </w:p>
    <w:p w14:paraId="7785D3A7">
      <w:pPr>
        <w:pStyle w:val="10"/>
        <w:numPr>
          <w:ilvl w:val="1"/>
          <w:numId w:val="1"/>
        </w:numPr>
        <w:tabs>
          <w:tab w:val="left" w:pos="743"/>
        </w:tabs>
        <w:spacing w:before="69" w:after="0" w:line="240" w:lineRule="auto"/>
        <w:ind w:left="743" w:right="714" w:hanging="360"/>
        <w:jc w:val="left"/>
        <w:rPr>
          <w:sz w:val="24"/>
        </w:rPr>
      </w:pPr>
      <w:r>
        <w:rPr>
          <w:sz w:val="24"/>
        </w:rPr>
        <w:t>Explain</w:t>
      </w:r>
      <w:r>
        <w:rPr>
          <w:spacing w:val="-3"/>
          <w:sz w:val="24"/>
        </w:rPr>
        <w:t xml:space="preserve"> </w:t>
      </w:r>
      <w:r>
        <w:rPr>
          <w:sz w:val="24"/>
        </w:rPr>
        <w:t>how</w:t>
      </w:r>
      <w:r>
        <w:rPr>
          <w:spacing w:val="-6"/>
          <w:sz w:val="24"/>
        </w:rPr>
        <w:t xml:space="preserve"> </w:t>
      </w:r>
      <w:r>
        <w:rPr>
          <w:sz w:val="24"/>
        </w:rPr>
        <w:t>key</w:t>
      </w:r>
      <w:r>
        <w:rPr>
          <w:spacing w:val="-6"/>
          <w:sz w:val="24"/>
        </w:rPr>
        <w:t xml:space="preserve"> </w:t>
      </w:r>
      <w:r>
        <w:rPr>
          <w:sz w:val="24"/>
        </w:rPr>
        <w:t>distribution</w:t>
      </w:r>
      <w:r>
        <w:rPr>
          <w:spacing w:val="-5"/>
          <w:sz w:val="24"/>
        </w:rPr>
        <w:t xml:space="preserve"> </w:t>
      </w:r>
      <w:r>
        <w:rPr>
          <w:sz w:val="24"/>
        </w:rPr>
        <w:t>and</w:t>
      </w:r>
      <w:r>
        <w:rPr>
          <w:spacing w:val="-5"/>
          <w:sz w:val="24"/>
        </w:rPr>
        <w:t xml:space="preserve"> </w:t>
      </w:r>
      <w:r>
        <w:rPr>
          <w:sz w:val="24"/>
        </w:rPr>
        <w:t>management</w:t>
      </w:r>
      <w:r>
        <w:rPr>
          <w:spacing w:val="-5"/>
          <w:sz w:val="24"/>
        </w:rPr>
        <w:t xml:space="preserve"> </w:t>
      </w:r>
      <w:r>
        <w:rPr>
          <w:sz w:val="24"/>
        </w:rPr>
        <w:t>play</w:t>
      </w:r>
      <w:r>
        <w:rPr>
          <w:spacing w:val="-5"/>
          <w:sz w:val="24"/>
        </w:rPr>
        <w:t xml:space="preserve"> </w:t>
      </w:r>
      <w:r>
        <w:rPr>
          <w:sz w:val="24"/>
        </w:rPr>
        <w:t>a</w:t>
      </w:r>
      <w:r>
        <w:rPr>
          <w:spacing w:val="-2"/>
          <w:sz w:val="24"/>
        </w:rPr>
        <w:t xml:space="preserve"> </w:t>
      </w:r>
      <w:r>
        <w:rPr>
          <w:sz w:val="24"/>
        </w:rPr>
        <w:t>role</w:t>
      </w:r>
      <w:r>
        <w:rPr>
          <w:spacing w:val="-3"/>
          <w:sz w:val="24"/>
        </w:rPr>
        <w:t xml:space="preserve"> </w:t>
      </w:r>
      <w:r>
        <w:rPr>
          <w:sz w:val="24"/>
        </w:rPr>
        <w:t>in</w:t>
      </w:r>
      <w:r>
        <w:rPr>
          <w:spacing w:val="-5"/>
          <w:sz w:val="24"/>
        </w:rPr>
        <w:t xml:space="preserve"> </w:t>
      </w:r>
      <w:r>
        <w:rPr>
          <w:sz w:val="24"/>
        </w:rPr>
        <w:t xml:space="preserve">maintaining </w:t>
      </w:r>
      <w:r>
        <w:rPr>
          <w:spacing w:val="-2"/>
          <w:sz w:val="24"/>
        </w:rPr>
        <w:t>security.</w:t>
      </w:r>
    </w:p>
    <w:p w14:paraId="58E7FBDA">
      <w:pPr>
        <w:pStyle w:val="8"/>
        <w:spacing w:before="6"/>
      </w:pPr>
    </w:p>
    <w:p w14:paraId="5AC63E49">
      <w:pPr>
        <w:pStyle w:val="5"/>
        <w:numPr>
          <w:ilvl w:val="0"/>
          <w:numId w:val="1"/>
        </w:numPr>
        <w:tabs>
          <w:tab w:val="left" w:pos="289"/>
        </w:tabs>
        <w:spacing w:before="0" w:after="0" w:line="240" w:lineRule="auto"/>
        <w:ind w:left="289" w:right="0" w:hanging="266"/>
        <w:jc w:val="left"/>
      </w:pPr>
      <w:r>
        <w:t>Cryptography</w:t>
      </w:r>
      <w:r>
        <w:rPr>
          <w:spacing w:val="-8"/>
        </w:rPr>
        <w:t xml:space="preserve"> </w:t>
      </w:r>
      <w:r>
        <w:t>for</w:t>
      </w:r>
      <w:r>
        <w:rPr>
          <w:spacing w:val="-4"/>
        </w:rPr>
        <w:t xml:space="preserve"> </w:t>
      </w:r>
      <w:r>
        <w:t>IoT</w:t>
      </w:r>
      <w:r>
        <w:rPr>
          <w:spacing w:val="-3"/>
        </w:rPr>
        <w:t xml:space="preserve"> </w:t>
      </w:r>
      <w:r>
        <w:rPr>
          <w:spacing w:val="-2"/>
        </w:rPr>
        <w:t>Devices</w:t>
      </w:r>
    </w:p>
    <w:p w14:paraId="252EF551">
      <w:pPr>
        <w:pStyle w:val="8"/>
        <w:ind w:left="23"/>
      </w:pPr>
      <w:r>
        <w:t>A</w:t>
      </w:r>
      <w:r>
        <w:rPr>
          <w:spacing w:val="-3"/>
        </w:rPr>
        <w:t xml:space="preserve"> </w:t>
      </w:r>
      <w:r>
        <w:t>smart</w:t>
      </w:r>
      <w:r>
        <w:rPr>
          <w:spacing w:val="-3"/>
        </w:rPr>
        <w:t xml:space="preserve"> </w:t>
      </w:r>
      <w:r>
        <w:t>home</w:t>
      </w:r>
      <w:r>
        <w:rPr>
          <w:spacing w:val="-3"/>
        </w:rPr>
        <w:t xml:space="preserve"> </w:t>
      </w:r>
      <w:r>
        <w:t>system</w:t>
      </w:r>
      <w:r>
        <w:rPr>
          <w:spacing w:val="-4"/>
        </w:rPr>
        <w:t xml:space="preserve"> </w:t>
      </w:r>
      <w:r>
        <w:t>uses</w:t>
      </w:r>
      <w:r>
        <w:rPr>
          <w:spacing w:val="-3"/>
        </w:rPr>
        <w:t xml:space="preserve"> </w:t>
      </w:r>
      <w:r>
        <w:t>low-power</w:t>
      </w:r>
      <w:r>
        <w:rPr>
          <w:spacing w:val="-3"/>
        </w:rPr>
        <w:t xml:space="preserve"> </w:t>
      </w:r>
      <w:r>
        <w:t>IoT</w:t>
      </w:r>
      <w:r>
        <w:rPr>
          <w:spacing w:val="-3"/>
        </w:rPr>
        <w:t xml:space="preserve"> </w:t>
      </w:r>
      <w:r>
        <w:t>devices</w:t>
      </w:r>
      <w:r>
        <w:rPr>
          <w:spacing w:val="-3"/>
        </w:rPr>
        <w:t xml:space="preserve"> </w:t>
      </w:r>
      <w:r>
        <w:t>that</w:t>
      </w:r>
      <w:r>
        <w:rPr>
          <w:spacing w:val="-3"/>
        </w:rPr>
        <w:t xml:space="preserve"> </w:t>
      </w:r>
      <w:r>
        <w:t>need</w:t>
      </w:r>
      <w:r>
        <w:rPr>
          <w:spacing w:val="-5"/>
        </w:rPr>
        <w:t xml:space="preserve"> </w:t>
      </w:r>
      <w:r>
        <w:t>secure</w:t>
      </w:r>
      <w:r>
        <w:rPr>
          <w:spacing w:val="-6"/>
        </w:rPr>
        <w:t xml:space="preserve"> </w:t>
      </w:r>
      <w:r>
        <w:t>communication. The designer must choose between RSA and Elliptic Curve Cryptography (ECC).</w:t>
      </w:r>
    </w:p>
    <w:p w14:paraId="13E8FD2D">
      <w:pPr>
        <w:pStyle w:val="8"/>
        <w:spacing w:before="74"/>
      </w:pPr>
    </w:p>
    <w:p w14:paraId="1F209834">
      <w:pPr>
        <w:pStyle w:val="10"/>
        <w:numPr>
          <w:ilvl w:val="1"/>
          <w:numId w:val="1"/>
        </w:numPr>
        <w:tabs>
          <w:tab w:val="left" w:pos="741"/>
        </w:tabs>
        <w:spacing w:before="0" w:after="0" w:line="240" w:lineRule="auto"/>
        <w:ind w:left="741" w:right="0" w:hanging="358"/>
        <w:jc w:val="left"/>
        <w:rPr>
          <w:sz w:val="24"/>
        </w:rPr>
      </w:pPr>
      <w:r>
        <w:rPr>
          <w:sz w:val="24"/>
        </w:rPr>
        <w:t>Analyze</w:t>
      </w:r>
      <w:r>
        <w:rPr>
          <w:spacing w:val="-4"/>
          <w:sz w:val="24"/>
        </w:rPr>
        <w:t xml:space="preserve"> </w:t>
      </w:r>
      <w:r>
        <w:rPr>
          <w:sz w:val="24"/>
        </w:rPr>
        <w:t>the</w:t>
      </w:r>
      <w:r>
        <w:rPr>
          <w:spacing w:val="-2"/>
          <w:sz w:val="24"/>
        </w:rPr>
        <w:t xml:space="preserve"> </w:t>
      </w:r>
      <w:r>
        <w:rPr>
          <w:sz w:val="24"/>
        </w:rPr>
        <w:t>constraints</w:t>
      </w:r>
      <w:r>
        <w:rPr>
          <w:spacing w:val="-4"/>
          <w:sz w:val="24"/>
        </w:rPr>
        <w:t xml:space="preserve"> </w:t>
      </w:r>
      <w:r>
        <w:rPr>
          <w:sz w:val="24"/>
        </w:rPr>
        <w:t>of</w:t>
      </w:r>
      <w:r>
        <w:rPr>
          <w:spacing w:val="-2"/>
          <w:sz w:val="24"/>
        </w:rPr>
        <w:t xml:space="preserve"> </w:t>
      </w:r>
      <w:r>
        <w:rPr>
          <w:sz w:val="24"/>
        </w:rPr>
        <w:t>IoT</w:t>
      </w:r>
      <w:r>
        <w:rPr>
          <w:spacing w:val="-2"/>
          <w:sz w:val="24"/>
        </w:rPr>
        <w:t xml:space="preserve"> devices.</w:t>
      </w:r>
    </w:p>
    <w:p w14:paraId="10129765">
      <w:pPr>
        <w:pStyle w:val="10"/>
        <w:numPr>
          <w:ilvl w:val="1"/>
          <w:numId w:val="1"/>
        </w:numPr>
        <w:tabs>
          <w:tab w:val="left" w:pos="742"/>
        </w:tabs>
        <w:spacing w:before="70" w:after="0" w:line="240" w:lineRule="auto"/>
        <w:ind w:left="742" w:right="0" w:hanging="359"/>
        <w:jc w:val="left"/>
        <w:rPr>
          <w:sz w:val="24"/>
        </w:rPr>
      </w:pPr>
      <w:r>
        <w:rPr>
          <w:sz w:val="24"/>
        </w:rPr>
        <w:t>Recommend</w:t>
      </w:r>
      <w:r>
        <w:rPr>
          <w:spacing w:val="-8"/>
          <w:sz w:val="24"/>
        </w:rPr>
        <w:t xml:space="preserve"> </w:t>
      </w:r>
      <w:r>
        <w:rPr>
          <w:sz w:val="24"/>
        </w:rPr>
        <w:t>a</w:t>
      </w:r>
      <w:r>
        <w:rPr>
          <w:spacing w:val="-4"/>
          <w:sz w:val="24"/>
        </w:rPr>
        <w:t xml:space="preserve"> </w:t>
      </w:r>
      <w:r>
        <w:rPr>
          <w:sz w:val="24"/>
        </w:rPr>
        <w:t>suitable</w:t>
      </w:r>
      <w:r>
        <w:rPr>
          <w:spacing w:val="-5"/>
          <w:sz w:val="24"/>
        </w:rPr>
        <w:t xml:space="preserve"> </w:t>
      </w:r>
      <w:r>
        <w:rPr>
          <w:sz w:val="24"/>
        </w:rPr>
        <w:t>cryptographic</w:t>
      </w:r>
      <w:r>
        <w:rPr>
          <w:spacing w:val="-4"/>
          <w:sz w:val="24"/>
        </w:rPr>
        <w:t xml:space="preserve"> </w:t>
      </w:r>
      <w:r>
        <w:rPr>
          <w:sz w:val="24"/>
        </w:rPr>
        <w:t>approach</w:t>
      </w:r>
      <w:r>
        <w:rPr>
          <w:spacing w:val="-4"/>
          <w:sz w:val="24"/>
        </w:rPr>
        <w:t xml:space="preserve"> </w:t>
      </w:r>
      <w:r>
        <w:rPr>
          <w:sz w:val="24"/>
        </w:rPr>
        <w:t>and</w:t>
      </w:r>
      <w:r>
        <w:rPr>
          <w:spacing w:val="-3"/>
          <w:sz w:val="24"/>
        </w:rPr>
        <w:t xml:space="preserve"> </w:t>
      </w:r>
      <w:r>
        <w:rPr>
          <w:sz w:val="24"/>
        </w:rPr>
        <w:t>justify</w:t>
      </w:r>
      <w:r>
        <w:rPr>
          <w:spacing w:val="-7"/>
          <w:sz w:val="24"/>
        </w:rPr>
        <w:t xml:space="preserve"> </w:t>
      </w:r>
      <w:r>
        <w:rPr>
          <w:sz w:val="24"/>
        </w:rPr>
        <w:t>your</w:t>
      </w:r>
      <w:r>
        <w:rPr>
          <w:spacing w:val="-3"/>
          <w:sz w:val="24"/>
        </w:rPr>
        <w:t xml:space="preserve"> </w:t>
      </w:r>
      <w:r>
        <w:rPr>
          <w:spacing w:val="-2"/>
          <w:sz w:val="24"/>
        </w:rPr>
        <w:t>answer.</w:t>
      </w:r>
    </w:p>
    <w:p w14:paraId="68121C16">
      <w:pPr>
        <w:pStyle w:val="8"/>
      </w:pPr>
    </w:p>
    <w:p w14:paraId="4257439C">
      <w:pPr>
        <w:pStyle w:val="8"/>
      </w:pPr>
    </w:p>
    <w:p w14:paraId="4E8857A2">
      <w:pPr>
        <w:pStyle w:val="8"/>
      </w:pPr>
    </w:p>
    <w:p w14:paraId="6F1D11FF">
      <w:pPr>
        <w:pStyle w:val="8"/>
      </w:pPr>
    </w:p>
    <w:p w14:paraId="32BC11D3">
      <w:pPr>
        <w:pStyle w:val="8"/>
      </w:pPr>
    </w:p>
    <w:p w14:paraId="6A737C7B">
      <w:pPr>
        <w:pStyle w:val="8"/>
        <w:spacing w:before="55"/>
      </w:pPr>
    </w:p>
    <w:p w14:paraId="200B77AD">
      <w:pPr>
        <w:pStyle w:val="4"/>
      </w:pPr>
    </w:p>
    <w:p w14:paraId="3031BA39">
      <w:pPr>
        <w:pStyle w:val="4"/>
      </w:pPr>
    </w:p>
    <w:p w14:paraId="584C6BCD">
      <w:pPr>
        <w:pStyle w:val="4"/>
      </w:pPr>
    </w:p>
    <w:p w14:paraId="5B24C603">
      <w:pPr>
        <w:pStyle w:val="4"/>
      </w:pPr>
    </w:p>
    <w:p w14:paraId="122F3D4B">
      <w:pPr>
        <w:pStyle w:val="4"/>
      </w:pPr>
    </w:p>
    <w:p w14:paraId="5E39483E">
      <w:pPr>
        <w:pStyle w:val="4"/>
      </w:pPr>
    </w:p>
    <w:p w14:paraId="41329DE3">
      <w:pPr>
        <w:spacing w:after="80"/>
        <w:jc w:val="center"/>
      </w:pPr>
      <w:r>
        <w:rPr>
          <w:b/>
          <w:bCs/>
          <w:sz w:val="32"/>
          <w:szCs w:val="32"/>
        </w:rPr>
        <w:t>Assessment Tool 2 — Scenario Based Answers</w:t>
      </w:r>
    </w:p>
    <w:p w14:paraId="54BEFB6F">
      <w:pPr>
        <w:spacing w:after="300"/>
        <w:jc w:val="center"/>
      </w:pPr>
      <w:r>
        <w:rPr>
          <w:i/>
          <w:iCs/>
          <w:sz w:val="22"/>
          <w:szCs w:val="22"/>
        </w:rPr>
        <w:t>Course: Cryptography and Network Security (CSA51)</w:t>
      </w:r>
    </w:p>
    <w:p w14:paraId="5E1D7F04">
      <w:pPr>
        <w:pStyle w:val="2"/>
        <w:spacing w:before="300" w:after="150"/>
      </w:pPr>
      <w:r>
        <w:t>1. Secure Data Transmission using Block Cipher</w:t>
      </w:r>
    </w:p>
    <w:p w14:paraId="46155A17">
      <w:pPr>
        <w:spacing w:before="200" w:after="100"/>
      </w:pPr>
      <w:r>
        <w:rPr>
          <w:b/>
          <w:bCs/>
          <w:sz w:val="24"/>
          <w:szCs w:val="24"/>
        </w:rPr>
        <w:t>A. Why ECB shows patterns</w:t>
      </w:r>
    </w:p>
    <w:p w14:paraId="12D68A41">
      <w:pPr>
        <w:spacing w:after="150"/>
      </w:pPr>
      <w:r>
        <w:t>In ECB (Electronic Codebook) mode, each block of plaintext is encrypted independently using the same key. So if two blocks of plaintext are identical, their ciphertext blocks will also be identical. Since the company is sending repeated financial data blocks, this repetition carries over into the ciphertext, and anyone watching the traffic can spot patterns — even without knowing the actual key or content. This basically leaks structural information about the data, which is a big weakness for financial data where amounts, formats, or headers often repeat.</w:t>
      </w:r>
    </w:p>
    <w:p w14:paraId="4EE369EA">
      <w:pPr>
        <w:spacing w:before="200" w:after="100"/>
      </w:pPr>
      <w:r>
        <w:rPr>
          <w:b/>
          <w:bCs/>
          <w:sz w:val="24"/>
          <w:szCs w:val="24"/>
        </w:rPr>
        <w:t>B. Better mode</w:t>
      </w:r>
    </w:p>
    <w:p w14:paraId="0D6CACE2">
      <w:pPr>
        <w:spacing w:after="150"/>
      </w:pPr>
      <w:r>
        <w:t>A more secure option would be CBC (Cipher Block Chaining) mode, or even better, CTR (Counter) mode or GCM (Galois/Counter Mode).</w:t>
      </w:r>
    </w:p>
    <w:p w14:paraId="2D86E9A7">
      <w:pPr>
        <w:pStyle w:val="10"/>
        <w:numPr>
          <w:ilvl w:val="0"/>
          <w:numId w:val="2"/>
        </w:numPr>
        <w:spacing w:after="100"/>
      </w:pPr>
      <w:r>
        <w:t>In CBC, each plaintext block is XORed with the previous ciphertext block before encryption, so identical plaintext blocks produce different ciphertext blocks (as long as the IV is randomized). This removes the pattern issue.</w:t>
      </w:r>
    </w:p>
    <w:p w14:paraId="66508B96">
      <w:pPr>
        <w:pStyle w:val="10"/>
        <w:numPr>
          <w:ilvl w:val="0"/>
          <w:numId w:val="2"/>
        </w:numPr>
        <w:spacing w:after="100"/>
      </w:pPr>
      <w:r>
        <w:t>GCM is even better for a banking/financial use case because it also gives authentication (integrity check) along with confidentiality, so tampering with data in transit can be detected too.</w:t>
      </w:r>
    </w:p>
    <w:p w14:paraId="6BD5FF09">
      <w:pPr>
        <w:spacing w:after="150"/>
      </w:pPr>
      <w:r>
        <w:t>So the recommendation: switch from ECB to CBC or GCM mode, since both use chaining/counters with an IV to make sure identical blocks don't produce identical ciphertext.</w:t>
      </w:r>
    </w:p>
    <w:p w14:paraId="15E4900F">
      <w:pPr>
        <w:pStyle w:val="2"/>
        <w:spacing w:before="300" w:after="150"/>
      </w:pPr>
      <w:r>
        <w:t>2. Choosing an Encryption Algorithm for Banking System</w:t>
      </w:r>
    </w:p>
    <w:p w14:paraId="45F8B19D">
      <w:pPr>
        <w:spacing w:before="200" w:after="100"/>
      </w:pPr>
      <w:r>
        <w:rPr>
          <w:b/>
          <w:bCs/>
          <w:sz w:val="24"/>
          <w:szCs w:val="24"/>
        </w:rPr>
        <w:t>A. Most suitable algorithm</w:t>
      </w:r>
    </w:p>
    <w:p w14:paraId="361E9101">
      <w:pPr>
        <w:spacing w:after="150"/>
      </w:pPr>
      <w:r>
        <w:t>Between DES, 3-DES, and Blowfish, the most suitable one here is 3-DES (Triple DES) — though depending on the exact requirement, Blowfish can also be argued as a strong alternative.</w:t>
      </w:r>
    </w:p>
    <w:p w14:paraId="32C2E4CE">
      <w:pPr>
        <w:spacing w:before="200" w:after="100"/>
      </w:pPr>
      <w:r>
        <w:rPr>
          <w:b/>
          <w:bCs/>
          <w:sz w:val="24"/>
          <w:szCs w:val="24"/>
        </w:rPr>
        <w:t>B. Justification</w:t>
      </w:r>
    </w:p>
    <w:p w14:paraId="559FD4A0">
      <w:pPr>
        <w:pStyle w:val="10"/>
        <w:numPr>
          <w:ilvl w:val="0"/>
          <w:numId w:val="2"/>
        </w:numPr>
        <w:spacing w:after="100"/>
      </w:pPr>
      <w:r>
        <w:t>DES is out of the question — it only has a 56-bit key, which is considered insecure today and can be brute-forced fairly easily with modern computing power.</w:t>
      </w:r>
    </w:p>
    <w:p w14:paraId="43904AA4">
      <w:pPr>
        <w:pStyle w:val="10"/>
        <w:numPr>
          <w:ilvl w:val="0"/>
          <w:numId w:val="2"/>
        </w:numPr>
        <w:spacing w:after="100"/>
      </w:pPr>
      <w:r>
        <w:t>3-DES improves on this by applying the DES algorithm three times with different keys, effectively giving up to 168-bit security. This makes it much harder to break, and it's still widely accepted in legacy banking systems since it's a proven, standardized algorithm with strong security.</w:t>
      </w:r>
    </w:p>
    <w:p w14:paraId="7491E64B">
      <w:pPr>
        <w:pStyle w:val="10"/>
        <w:numPr>
          <w:ilvl w:val="0"/>
          <w:numId w:val="2"/>
        </w:numPr>
        <w:spacing w:after="100"/>
      </w:pPr>
      <w:r>
        <w:t>Blowfish is also a good option — it's fast, has a variable key length (up to 448 bits), and is not patented, so it's cheaper to implement. But it's less standardized in banking compliance frameworks compared to 3-DES.</w:t>
      </w:r>
    </w:p>
    <w:p w14:paraId="116C1B2C">
      <w:pPr>
        <w:spacing w:after="150"/>
      </w:pPr>
      <w:r>
        <w:t>Since the bank needs high security with moderate performance, 3-DES is the safer choice because it's a trusted, well-tested standard in the financial sector (many banking systems and payment protocols like EMV still rely on 3-DES), even though it's a bit slower than Blowfish. If raw speed mattered more than compliance, Blowfish would be the pick — but for banking, reliability and industry trust usually win out.</w:t>
      </w:r>
    </w:p>
    <w:p w14:paraId="5A7450DB">
      <w:pPr>
        <w:pStyle w:val="4"/>
      </w:pPr>
    </w:p>
    <w:p w14:paraId="65ED5A37">
      <w:pPr>
        <w:pStyle w:val="4"/>
        <w:ind w:left="0" w:leftChars="0" w:firstLine="0" w:firstLineChars="0"/>
      </w:pPr>
    </w:p>
    <w:p w14:paraId="7CA1CF2E">
      <w:pPr>
        <w:pStyle w:val="4"/>
      </w:pPr>
    </w:p>
    <w:p w14:paraId="3C05641F">
      <w:pPr>
        <w:pStyle w:val="4"/>
      </w:pPr>
    </w:p>
    <w:p w14:paraId="68C7478F">
      <w:pPr>
        <w:pStyle w:val="4"/>
      </w:pPr>
    </w:p>
    <w:p w14:paraId="48A26EE3">
      <w:pPr>
        <w:pStyle w:val="4"/>
        <w:spacing w:after="41"/>
        <w:rPr>
          <w:rFonts w:hint="default"/>
          <w:lang w:val="en-IN"/>
        </w:rPr>
      </w:pPr>
      <w:r>
        <w:t>RUBRICS</w:t>
      </w:r>
      <w:r>
        <w:rPr>
          <w:spacing w:val="-5"/>
        </w:rPr>
        <w:t xml:space="preserve"> </w:t>
      </w:r>
      <w:r>
        <w:t>FOR</w:t>
      </w:r>
      <w:r>
        <w:rPr>
          <w:spacing w:val="-4"/>
        </w:rPr>
        <w:t xml:space="preserve"> </w:t>
      </w:r>
      <w:r>
        <w:rPr>
          <w:spacing w:val="-2"/>
        </w:rPr>
        <w:t>CALCULATION</w:t>
      </w:r>
      <w:r>
        <w:rPr>
          <w:rFonts w:hint="default"/>
          <w:spacing w:val="-2"/>
          <w:lang w:val="en-IN"/>
        </w:rPr>
        <w:t>:</w:t>
      </w:r>
    </w:p>
    <w:p w14:paraId="4B54A6E7">
      <w:pPr>
        <w:pStyle w:val="4"/>
      </w:pPr>
    </w:p>
    <w:tbl>
      <w:tblPr>
        <w:tblStyle w:val="7"/>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6"/>
        <w:gridCol w:w="1282"/>
        <w:gridCol w:w="1550"/>
        <w:gridCol w:w="1553"/>
        <w:gridCol w:w="1608"/>
        <w:gridCol w:w="1445"/>
      </w:tblGrid>
      <w:tr w14:paraId="6A221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1586" w:type="dxa"/>
          </w:tcPr>
          <w:p w14:paraId="73C38733">
            <w:pPr>
              <w:pStyle w:val="11"/>
              <w:rPr>
                <w:rFonts w:ascii="Arial"/>
                <w:b/>
                <w:sz w:val="24"/>
              </w:rPr>
            </w:pPr>
          </w:p>
          <w:p w14:paraId="6D83BD49">
            <w:pPr>
              <w:pStyle w:val="11"/>
              <w:ind w:left="371"/>
              <w:rPr>
                <w:rFonts w:ascii="Arial"/>
                <w:b/>
                <w:sz w:val="24"/>
              </w:rPr>
            </w:pPr>
            <w:r>
              <w:rPr>
                <w:rFonts w:ascii="Arial"/>
                <w:b/>
                <w:spacing w:val="-2"/>
                <w:sz w:val="24"/>
              </w:rPr>
              <w:t>Criteria</w:t>
            </w:r>
          </w:p>
        </w:tc>
        <w:tc>
          <w:tcPr>
            <w:tcW w:w="1282" w:type="dxa"/>
          </w:tcPr>
          <w:p w14:paraId="24D557D4">
            <w:pPr>
              <w:pStyle w:val="11"/>
              <w:spacing w:before="140"/>
              <w:ind w:left="280" w:right="160" w:hanging="108"/>
              <w:rPr>
                <w:rFonts w:ascii="Arial"/>
                <w:b/>
                <w:sz w:val="24"/>
              </w:rPr>
            </w:pPr>
            <w:r>
              <w:rPr>
                <w:rFonts w:ascii="Arial"/>
                <w:b/>
                <w:spacing w:val="-2"/>
                <w:sz w:val="24"/>
              </w:rPr>
              <w:t xml:space="preserve">Weighta </w:t>
            </w:r>
            <w:r>
              <w:rPr>
                <w:rFonts w:ascii="Arial"/>
                <w:b/>
                <w:sz w:val="24"/>
              </w:rPr>
              <w:t>ge (%)</w:t>
            </w:r>
          </w:p>
        </w:tc>
        <w:tc>
          <w:tcPr>
            <w:tcW w:w="1550" w:type="dxa"/>
          </w:tcPr>
          <w:p w14:paraId="4AE2BB3C">
            <w:pPr>
              <w:pStyle w:val="11"/>
              <w:ind w:left="127" w:right="114" w:hanging="5"/>
              <w:jc w:val="center"/>
              <w:rPr>
                <w:rFonts w:ascii="Arial"/>
                <w:b/>
                <w:sz w:val="24"/>
              </w:rPr>
            </w:pPr>
            <w:r>
              <w:rPr>
                <w:rFonts w:ascii="Arial"/>
                <w:b/>
                <w:sz w:val="24"/>
              </w:rPr>
              <w:t xml:space="preserve">Level 4 </w:t>
            </w:r>
            <w:r>
              <w:rPr>
                <w:rFonts w:ascii="Arial"/>
                <w:b/>
                <w:spacing w:val="-2"/>
                <w:sz w:val="24"/>
              </w:rPr>
              <w:t>(Exemplary</w:t>
            </w:r>
          </w:p>
          <w:p w14:paraId="28024875">
            <w:pPr>
              <w:pStyle w:val="11"/>
              <w:spacing w:line="255" w:lineRule="exact"/>
              <w:ind w:left="90" w:right="81"/>
              <w:jc w:val="center"/>
              <w:rPr>
                <w:rFonts w:ascii="Arial"/>
                <w:b/>
                <w:sz w:val="24"/>
              </w:rPr>
            </w:pPr>
            <w:r>
              <w:rPr>
                <w:rFonts w:ascii="Arial"/>
                <w:b/>
                <w:spacing w:val="-10"/>
                <w:sz w:val="24"/>
              </w:rPr>
              <w:t>)</w:t>
            </w:r>
          </w:p>
        </w:tc>
        <w:tc>
          <w:tcPr>
            <w:tcW w:w="1553" w:type="dxa"/>
          </w:tcPr>
          <w:p w14:paraId="5C363737">
            <w:pPr>
              <w:pStyle w:val="11"/>
              <w:spacing w:before="140"/>
              <w:ind w:left="142" w:firstLine="225"/>
              <w:rPr>
                <w:rFonts w:ascii="Arial"/>
                <w:b/>
                <w:sz w:val="24"/>
              </w:rPr>
            </w:pPr>
            <w:r>
              <w:rPr>
                <w:rFonts w:ascii="Arial"/>
                <w:b/>
                <w:sz w:val="24"/>
              </w:rPr>
              <w:t xml:space="preserve">Level 3 </w:t>
            </w:r>
            <w:r>
              <w:rPr>
                <w:rFonts w:ascii="Arial"/>
                <w:b/>
                <w:spacing w:val="-2"/>
                <w:sz w:val="24"/>
              </w:rPr>
              <w:t>(Proficient)</w:t>
            </w:r>
          </w:p>
        </w:tc>
        <w:tc>
          <w:tcPr>
            <w:tcW w:w="1608" w:type="dxa"/>
          </w:tcPr>
          <w:p w14:paraId="452312C2">
            <w:pPr>
              <w:pStyle w:val="11"/>
              <w:ind w:left="116" w:right="107" w:firstLine="1"/>
              <w:jc w:val="center"/>
              <w:rPr>
                <w:rFonts w:ascii="Arial"/>
                <w:b/>
                <w:sz w:val="24"/>
              </w:rPr>
            </w:pPr>
            <w:r>
              <w:rPr>
                <w:rFonts w:ascii="Arial"/>
                <w:b/>
                <w:sz w:val="24"/>
              </w:rPr>
              <w:t xml:space="preserve">Level 2 </w:t>
            </w:r>
            <w:r>
              <w:rPr>
                <w:rFonts w:ascii="Arial"/>
                <w:b/>
                <w:spacing w:val="-2"/>
                <w:sz w:val="24"/>
              </w:rPr>
              <w:t>(Developing</w:t>
            </w:r>
          </w:p>
          <w:p w14:paraId="4682DE1C">
            <w:pPr>
              <w:pStyle w:val="11"/>
              <w:spacing w:line="255" w:lineRule="exact"/>
              <w:ind w:left="172" w:right="162"/>
              <w:jc w:val="center"/>
              <w:rPr>
                <w:rFonts w:ascii="Arial"/>
                <w:b/>
                <w:sz w:val="24"/>
              </w:rPr>
            </w:pPr>
            <w:r>
              <w:rPr>
                <w:rFonts w:ascii="Arial"/>
                <w:b/>
                <w:spacing w:val="-10"/>
                <w:sz w:val="24"/>
              </w:rPr>
              <w:t>)</w:t>
            </w:r>
          </w:p>
        </w:tc>
        <w:tc>
          <w:tcPr>
            <w:tcW w:w="1445" w:type="dxa"/>
          </w:tcPr>
          <w:p w14:paraId="700FE8C1">
            <w:pPr>
              <w:pStyle w:val="11"/>
              <w:spacing w:line="270" w:lineRule="atLeast"/>
              <w:ind w:left="168" w:right="157" w:hanging="2"/>
              <w:jc w:val="center"/>
              <w:rPr>
                <w:rFonts w:ascii="Arial"/>
                <w:b/>
                <w:sz w:val="24"/>
              </w:rPr>
            </w:pPr>
            <w:r>
              <w:rPr>
                <w:rFonts w:ascii="Arial"/>
                <w:b/>
                <w:sz w:val="24"/>
              </w:rPr>
              <w:t xml:space="preserve">Level 1 </w:t>
            </w:r>
            <w:r>
              <w:rPr>
                <w:rFonts w:ascii="Arial"/>
                <w:b/>
                <w:spacing w:val="-2"/>
                <w:sz w:val="24"/>
              </w:rPr>
              <w:t xml:space="preserve">(Beginnin </w:t>
            </w:r>
            <w:r>
              <w:rPr>
                <w:rFonts w:ascii="Arial"/>
                <w:b/>
                <w:spacing w:val="-6"/>
                <w:sz w:val="24"/>
              </w:rPr>
              <w:t>g)</w:t>
            </w:r>
          </w:p>
        </w:tc>
      </w:tr>
      <w:tr w14:paraId="08F74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1586" w:type="dxa"/>
          </w:tcPr>
          <w:p w14:paraId="58BA8C72">
            <w:pPr>
              <w:pStyle w:val="11"/>
              <w:rPr>
                <w:rFonts w:ascii="Arial"/>
                <w:b/>
                <w:sz w:val="24"/>
              </w:rPr>
            </w:pPr>
          </w:p>
          <w:p w14:paraId="3C01586B">
            <w:pPr>
              <w:pStyle w:val="11"/>
              <w:rPr>
                <w:rFonts w:ascii="Arial"/>
                <w:b/>
                <w:sz w:val="24"/>
              </w:rPr>
            </w:pPr>
          </w:p>
          <w:p w14:paraId="45B7FECF">
            <w:pPr>
              <w:pStyle w:val="11"/>
              <w:ind w:left="82" w:right="68"/>
              <w:jc w:val="center"/>
              <w:rPr>
                <w:sz w:val="24"/>
              </w:rPr>
            </w:pPr>
            <w:r>
              <w:rPr>
                <w:spacing w:val="-2"/>
                <w:sz w:val="24"/>
              </w:rPr>
              <w:t xml:space="preserve">Understandi </w:t>
            </w:r>
            <w:r>
              <w:rPr>
                <w:sz w:val="24"/>
              </w:rPr>
              <w:t xml:space="preserve">ng of </w:t>
            </w:r>
            <w:r>
              <w:rPr>
                <w:spacing w:val="-2"/>
                <w:sz w:val="24"/>
              </w:rPr>
              <w:t>Scenario</w:t>
            </w:r>
          </w:p>
        </w:tc>
        <w:tc>
          <w:tcPr>
            <w:tcW w:w="1282" w:type="dxa"/>
          </w:tcPr>
          <w:p w14:paraId="37973743">
            <w:pPr>
              <w:pStyle w:val="11"/>
              <w:rPr>
                <w:rFonts w:ascii="Arial"/>
                <w:b/>
                <w:sz w:val="24"/>
              </w:rPr>
            </w:pPr>
          </w:p>
          <w:p w14:paraId="29133FE4">
            <w:pPr>
              <w:pStyle w:val="11"/>
              <w:rPr>
                <w:rFonts w:ascii="Arial"/>
                <w:b/>
                <w:sz w:val="24"/>
              </w:rPr>
            </w:pPr>
          </w:p>
          <w:p w14:paraId="6FD4586B">
            <w:pPr>
              <w:pStyle w:val="11"/>
              <w:rPr>
                <w:rFonts w:ascii="Arial"/>
                <w:b/>
                <w:sz w:val="24"/>
              </w:rPr>
            </w:pPr>
          </w:p>
          <w:p w14:paraId="7DF28840">
            <w:pPr>
              <w:pStyle w:val="11"/>
              <w:ind w:left="12"/>
              <w:jc w:val="center"/>
              <w:rPr>
                <w:sz w:val="24"/>
              </w:rPr>
            </w:pPr>
            <w:r>
              <w:rPr>
                <w:spacing w:val="-5"/>
                <w:sz w:val="24"/>
              </w:rPr>
              <w:t>20%</w:t>
            </w:r>
          </w:p>
        </w:tc>
        <w:tc>
          <w:tcPr>
            <w:tcW w:w="1550" w:type="dxa"/>
          </w:tcPr>
          <w:p w14:paraId="6661144D">
            <w:pPr>
              <w:pStyle w:val="11"/>
              <w:spacing w:line="270" w:lineRule="atLeast"/>
              <w:ind w:left="120" w:right="109"/>
              <w:jc w:val="center"/>
              <w:rPr>
                <w:sz w:val="24"/>
              </w:rPr>
            </w:pPr>
            <w:r>
              <w:rPr>
                <w:spacing w:val="-2"/>
                <w:sz w:val="24"/>
              </w:rPr>
              <w:t xml:space="preserve">Demonstrat </w:t>
            </w:r>
            <w:r>
              <w:rPr>
                <w:sz w:val="24"/>
              </w:rPr>
              <w:t>es</w:t>
            </w:r>
            <w:r>
              <w:rPr>
                <w:spacing w:val="-17"/>
                <w:sz w:val="24"/>
              </w:rPr>
              <w:t xml:space="preserve"> </w:t>
            </w:r>
            <w:r>
              <w:rPr>
                <w:sz w:val="24"/>
              </w:rPr>
              <w:t>clear</w:t>
            </w:r>
            <w:r>
              <w:rPr>
                <w:spacing w:val="-17"/>
                <w:sz w:val="24"/>
              </w:rPr>
              <w:t xml:space="preserve"> </w:t>
            </w:r>
            <w:r>
              <w:rPr>
                <w:sz w:val="24"/>
              </w:rPr>
              <w:t xml:space="preserve">and </w:t>
            </w:r>
            <w:r>
              <w:rPr>
                <w:spacing w:val="-2"/>
                <w:sz w:val="24"/>
              </w:rPr>
              <w:t xml:space="preserve">complete understandi </w:t>
            </w:r>
            <w:r>
              <w:rPr>
                <w:sz w:val="24"/>
              </w:rPr>
              <w:t xml:space="preserve">ng of the </w:t>
            </w:r>
            <w:r>
              <w:rPr>
                <w:spacing w:val="-2"/>
                <w:sz w:val="24"/>
              </w:rPr>
              <w:t xml:space="preserve">scenario </w:t>
            </w:r>
            <w:r>
              <w:rPr>
                <w:sz w:val="24"/>
              </w:rPr>
              <w:t>and context</w:t>
            </w:r>
          </w:p>
        </w:tc>
        <w:tc>
          <w:tcPr>
            <w:tcW w:w="1553" w:type="dxa"/>
          </w:tcPr>
          <w:p w14:paraId="5AB251B2">
            <w:pPr>
              <w:pStyle w:val="11"/>
              <w:spacing w:before="139"/>
              <w:rPr>
                <w:rFonts w:ascii="Arial"/>
                <w:b/>
                <w:sz w:val="24"/>
              </w:rPr>
            </w:pPr>
          </w:p>
          <w:p w14:paraId="2C4FF557">
            <w:pPr>
              <w:pStyle w:val="11"/>
              <w:ind w:left="115" w:right="104"/>
              <w:jc w:val="center"/>
              <w:rPr>
                <w:sz w:val="24"/>
              </w:rPr>
            </w:pPr>
            <w:r>
              <w:rPr>
                <w:sz w:val="24"/>
              </w:rPr>
              <w:t>Shows</w:t>
            </w:r>
            <w:r>
              <w:rPr>
                <w:spacing w:val="-17"/>
                <w:sz w:val="24"/>
              </w:rPr>
              <w:t xml:space="preserve"> </w:t>
            </w:r>
            <w:r>
              <w:rPr>
                <w:sz w:val="24"/>
              </w:rPr>
              <w:t xml:space="preserve">good </w:t>
            </w:r>
            <w:r>
              <w:rPr>
                <w:spacing w:val="-2"/>
                <w:sz w:val="24"/>
              </w:rPr>
              <w:t xml:space="preserve">understandi </w:t>
            </w:r>
            <w:r>
              <w:rPr>
                <w:sz w:val="24"/>
              </w:rPr>
              <w:t>ng with minor gaps</w:t>
            </w:r>
          </w:p>
        </w:tc>
        <w:tc>
          <w:tcPr>
            <w:tcW w:w="1608" w:type="dxa"/>
          </w:tcPr>
          <w:p w14:paraId="7165E87C">
            <w:pPr>
              <w:pStyle w:val="11"/>
              <w:spacing w:before="139"/>
              <w:rPr>
                <w:rFonts w:ascii="Arial"/>
                <w:b/>
                <w:sz w:val="24"/>
              </w:rPr>
            </w:pPr>
          </w:p>
          <w:p w14:paraId="343F9B5C">
            <w:pPr>
              <w:pStyle w:val="11"/>
              <w:ind w:left="168" w:right="159" w:hanging="2"/>
              <w:jc w:val="center"/>
              <w:rPr>
                <w:sz w:val="24"/>
              </w:rPr>
            </w:pPr>
            <w:r>
              <w:rPr>
                <w:spacing w:val="-2"/>
                <w:sz w:val="24"/>
              </w:rPr>
              <w:t xml:space="preserve">Partial understandi </w:t>
            </w:r>
            <w:r>
              <w:rPr>
                <w:sz w:val="24"/>
              </w:rPr>
              <w:t>ng; misses key</w:t>
            </w:r>
            <w:r>
              <w:rPr>
                <w:spacing w:val="-6"/>
                <w:sz w:val="24"/>
              </w:rPr>
              <w:t xml:space="preserve"> </w:t>
            </w:r>
            <w:r>
              <w:rPr>
                <w:spacing w:val="-2"/>
                <w:sz w:val="24"/>
              </w:rPr>
              <w:t>aspects</w:t>
            </w:r>
          </w:p>
        </w:tc>
        <w:tc>
          <w:tcPr>
            <w:tcW w:w="1445" w:type="dxa"/>
          </w:tcPr>
          <w:p w14:paraId="546CCD59">
            <w:pPr>
              <w:pStyle w:val="11"/>
              <w:spacing w:before="139"/>
              <w:ind w:left="120" w:right="111"/>
              <w:jc w:val="center"/>
              <w:rPr>
                <w:sz w:val="24"/>
              </w:rPr>
            </w:pPr>
            <w:r>
              <w:rPr>
                <w:spacing w:val="-2"/>
                <w:sz w:val="24"/>
              </w:rPr>
              <w:t xml:space="preserve">Misinterpre </w:t>
            </w:r>
            <w:r>
              <w:rPr>
                <w:sz w:val="24"/>
              </w:rPr>
              <w:t>ts or fails</w:t>
            </w:r>
            <w:r>
              <w:rPr>
                <w:spacing w:val="40"/>
                <w:sz w:val="24"/>
              </w:rPr>
              <w:t xml:space="preserve"> </w:t>
            </w:r>
            <w:r>
              <w:rPr>
                <w:spacing w:val="-6"/>
                <w:sz w:val="24"/>
              </w:rPr>
              <w:t xml:space="preserve">to </w:t>
            </w:r>
            <w:r>
              <w:rPr>
                <w:spacing w:val="-2"/>
                <w:sz w:val="24"/>
              </w:rPr>
              <w:t xml:space="preserve">understand </w:t>
            </w:r>
            <w:r>
              <w:rPr>
                <w:spacing w:val="-4"/>
                <w:sz w:val="24"/>
              </w:rPr>
              <w:t xml:space="preserve">the </w:t>
            </w:r>
            <w:r>
              <w:rPr>
                <w:spacing w:val="-2"/>
                <w:sz w:val="24"/>
              </w:rPr>
              <w:t>scenario</w:t>
            </w:r>
          </w:p>
        </w:tc>
      </w:tr>
      <w:tr w14:paraId="7BAEC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1586" w:type="dxa"/>
          </w:tcPr>
          <w:p w14:paraId="14397C2E">
            <w:pPr>
              <w:pStyle w:val="11"/>
              <w:spacing w:before="139"/>
              <w:rPr>
                <w:rFonts w:ascii="Arial"/>
                <w:b/>
                <w:sz w:val="24"/>
              </w:rPr>
            </w:pPr>
          </w:p>
          <w:p w14:paraId="413E11DF">
            <w:pPr>
              <w:pStyle w:val="11"/>
              <w:spacing w:before="1"/>
              <w:ind w:left="446" w:hanging="329"/>
              <w:rPr>
                <w:sz w:val="24"/>
              </w:rPr>
            </w:pPr>
            <w:r>
              <w:rPr>
                <w:spacing w:val="-2"/>
                <w:sz w:val="24"/>
              </w:rPr>
              <w:t xml:space="preserve">Identification </w:t>
            </w:r>
            <w:r>
              <w:rPr>
                <w:sz w:val="24"/>
              </w:rPr>
              <w:t xml:space="preserve">of Key </w:t>
            </w:r>
            <w:r>
              <w:rPr>
                <w:spacing w:val="-2"/>
                <w:sz w:val="24"/>
              </w:rPr>
              <w:t>Issues</w:t>
            </w:r>
          </w:p>
        </w:tc>
        <w:tc>
          <w:tcPr>
            <w:tcW w:w="1282" w:type="dxa"/>
          </w:tcPr>
          <w:p w14:paraId="312EBF98">
            <w:pPr>
              <w:pStyle w:val="11"/>
              <w:rPr>
                <w:rFonts w:ascii="Arial"/>
                <w:b/>
                <w:sz w:val="24"/>
              </w:rPr>
            </w:pPr>
          </w:p>
          <w:p w14:paraId="4E8A550E">
            <w:pPr>
              <w:pStyle w:val="11"/>
              <w:spacing w:before="139"/>
              <w:rPr>
                <w:rFonts w:ascii="Arial"/>
                <w:b/>
                <w:sz w:val="24"/>
              </w:rPr>
            </w:pPr>
          </w:p>
          <w:p w14:paraId="30AD4588">
            <w:pPr>
              <w:pStyle w:val="11"/>
              <w:spacing w:before="1"/>
              <w:ind w:left="12"/>
              <w:jc w:val="center"/>
              <w:rPr>
                <w:sz w:val="24"/>
              </w:rPr>
            </w:pPr>
            <w:r>
              <w:rPr>
                <w:spacing w:val="-5"/>
                <w:sz w:val="24"/>
              </w:rPr>
              <w:t>20%</w:t>
            </w:r>
          </w:p>
        </w:tc>
        <w:tc>
          <w:tcPr>
            <w:tcW w:w="1550" w:type="dxa"/>
          </w:tcPr>
          <w:p w14:paraId="6EA64AA4">
            <w:pPr>
              <w:pStyle w:val="11"/>
              <w:ind w:left="146" w:right="136" w:firstLine="2"/>
              <w:jc w:val="center"/>
              <w:rPr>
                <w:sz w:val="24"/>
              </w:rPr>
            </w:pPr>
            <w:r>
              <w:rPr>
                <w:spacing w:val="-2"/>
                <w:sz w:val="24"/>
              </w:rPr>
              <w:t xml:space="preserve">Accurately </w:t>
            </w:r>
            <w:r>
              <w:rPr>
                <w:sz w:val="24"/>
              </w:rPr>
              <w:t>identifies</w:t>
            </w:r>
            <w:r>
              <w:rPr>
                <w:spacing w:val="-17"/>
                <w:sz w:val="24"/>
              </w:rPr>
              <w:t xml:space="preserve"> </w:t>
            </w:r>
            <w:r>
              <w:rPr>
                <w:sz w:val="24"/>
              </w:rPr>
              <w:t xml:space="preserve">all </w:t>
            </w:r>
            <w:r>
              <w:rPr>
                <w:spacing w:val="-2"/>
                <w:sz w:val="24"/>
              </w:rPr>
              <w:t xml:space="preserve">relevant </w:t>
            </w:r>
            <w:r>
              <w:rPr>
                <w:sz w:val="24"/>
              </w:rPr>
              <w:t>issues and</w:t>
            </w:r>
          </w:p>
          <w:p w14:paraId="058624B2">
            <w:pPr>
              <w:pStyle w:val="11"/>
              <w:spacing w:line="270" w:lineRule="atLeast"/>
              <w:ind w:left="333" w:right="324" w:firstLine="1"/>
              <w:jc w:val="center"/>
              <w:rPr>
                <w:sz w:val="24"/>
              </w:rPr>
            </w:pPr>
            <w:r>
              <w:rPr>
                <w:spacing w:val="-2"/>
                <w:sz w:val="24"/>
              </w:rPr>
              <w:t>factors involved</w:t>
            </w:r>
          </w:p>
        </w:tc>
        <w:tc>
          <w:tcPr>
            <w:tcW w:w="1553" w:type="dxa"/>
          </w:tcPr>
          <w:p w14:paraId="4981D6A0">
            <w:pPr>
              <w:pStyle w:val="11"/>
              <w:spacing w:before="139"/>
              <w:ind w:left="187" w:right="180"/>
              <w:jc w:val="center"/>
              <w:rPr>
                <w:sz w:val="24"/>
              </w:rPr>
            </w:pPr>
            <w:r>
              <w:rPr>
                <w:spacing w:val="-2"/>
                <w:sz w:val="24"/>
              </w:rPr>
              <w:t xml:space="preserve">Identifies </w:t>
            </w:r>
            <w:r>
              <w:rPr>
                <w:sz w:val="24"/>
              </w:rPr>
              <w:t>most key issues</w:t>
            </w:r>
            <w:r>
              <w:rPr>
                <w:spacing w:val="-17"/>
                <w:sz w:val="24"/>
              </w:rPr>
              <w:t xml:space="preserve"> </w:t>
            </w:r>
            <w:r>
              <w:rPr>
                <w:sz w:val="24"/>
              </w:rPr>
              <w:t xml:space="preserve">with </w:t>
            </w:r>
            <w:r>
              <w:rPr>
                <w:spacing w:val="-2"/>
                <w:sz w:val="24"/>
              </w:rPr>
              <w:t>minor omissions</w:t>
            </w:r>
          </w:p>
        </w:tc>
        <w:tc>
          <w:tcPr>
            <w:tcW w:w="1608" w:type="dxa"/>
          </w:tcPr>
          <w:p w14:paraId="1F74E359">
            <w:pPr>
              <w:pStyle w:val="11"/>
              <w:ind w:left="172" w:right="162"/>
              <w:jc w:val="center"/>
              <w:rPr>
                <w:sz w:val="24"/>
              </w:rPr>
            </w:pPr>
            <w:r>
              <w:rPr>
                <w:spacing w:val="-2"/>
                <w:sz w:val="24"/>
              </w:rPr>
              <w:t xml:space="preserve">Identifies limited issues; </w:t>
            </w:r>
            <w:r>
              <w:rPr>
                <w:spacing w:val="-4"/>
                <w:sz w:val="24"/>
              </w:rPr>
              <w:t>some</w:t>
            </w:r>
          </w:p>
          <w:p w14:paraId="5D721C9B">
            <w:pPr>
              <w:pStyle w:val="11"/>
              <w:spacing w:line="270" w:lineRule="atLeast"/>
              <w:ind w:left="172" w:right="162"/>
              <w:jc w:val="center"/>
              <w:rPr>
                <w:sz w:val="24"/>
              </w:rPr>
            </w:pPr>
            <w:r>
              <w:rPr>
                <w:spacing w:val="-2"/>
                <w:sz w:val="24"/>
              </w:rPr>
              <w:t>irrelevant points</w:t>
            </w:r>
          </w:p>
        </w:tc>
        <w:tc>
          <w:tcPr>
            <w:tcW w:w="1445" w:type="dxa"/>
          </w:tcPr>
          <w:p w14:paraId="0ABDAB49">
            <w:pPr>
              <w:pStyle w:val="11"/>
              <w:spacing w:before="139"/>
              <w:rPr>
                <w:rFonts w:ascii="Arial"/>
                <w:b/>
                <w:sz w:val="24"/>
              </w:rPr>
            </w:pPr>
          </w:p>
          <w:p w14:paraId="50994CE3">
            <w:pPr>
              <w:pStyle w:val="11"/>
              <w:spacing w:before="1"/>
              <w:ind w:left="123" w:right="108" w:hanging="6"/>
              <w:jc w:val="center"/>
              <w:rPr>
                <w:sz w:val="24"/>
              </w:rPr>
            </w:pPr>
            <w:r>
              <w:rPr>
                <w:sz w:val="24"/>
              </w:rPr>
              <w:t>Unable to identify</w:t>
            </w:r>
            <w:r>
              <w:rPr>
                <w:spacing w:val="-17"/>
                <w:sz w:val="24"/>
              </w:rPr>
              <w:t xml:space="preserve"> </w:t>
            </w:r>
            <w:r>
              <w:rPr>
                <w:sz w:val="24"/>
              </w:rPr>
              <w:t xml:space="preserve">key </w:t>
            </w:r>
            <w:r>
              <w:rPr>
                <w:spacing w:val="-2"/>
                <w:sz w:val="24"/>
              </w:rPr>
              <w:t>issues</w:t>
            </w:r>
          </w:p>
        </w:tc>
      </w:tr>
      <w:tr w14:paraId="14092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1586" w:type="dxa"/>
          </w:tcPr>
          <w:p w14:paraId="2353ED41">
            <w:pPr>
              <w:pStyle w:val="11"/>
              <w:rPr>
                <w:rFonts w:ascii="Arial"/>
                <w:b/>
                <w:sz w:val="24"/>
              </w:rPr>
            </w:pPr>
          </w:p>
          <w:p w14:paraId="6C4A7817">
            <w:pPr>
              <w:pStyle w:val="11"/>
              <w:rPr>
                <w:rFonts w:ascii="Arial"/>
                <w:b/>
                <w:sz w:val="24"/>
              </w:rPr>
            </w:pPr>
          </w:p>
          <w:p w14:paraId="24766468">
            <w:pPr>
              <w:pStyle w:val="11"/>
              <w:ind w:left="151" w:right="40" w:firstLine="52"/>
              <w:rPr>
                <w:sz w:val="24"/>
              </w:rPr>
            </w:pPr>
            <w:r>
              <w:rPr>
                <w:spacing w:val="-2"/>
                <w:sz w:val="24"/>
              </w:rPr>
              <w:t xml:space="preserve">Application </w:t>
            </w:r>
            <w:r>
              <w:rPr>
                <w:sz w:val="24"/>
              </w:rPr>
              <w:t xml:space="preserve">of </w:t>
            </w:r>
            <w:r>
              <w:rPr>
                <w:spacing w:val="-2"/>
                <w:sz w:val="24"/>
              </w:rPr>
              <w:t>Concepts</w:t>
            </w:r>
          </w:p>
        </w:tc>
        <w:tc>
          <w:tcPr>
            <w:tcW w:w="1282" w:type="dxa"/>
          </w:tcPr>
          <w:p w14:paraId="2CE31C3A">
            <w:pPr>
              <w:pStyle w:val="11"/>
              <w:rPr>
                <w:rFonts w:ascii="Arial"/>
                <w:b/>
                <w:sz w:val="24"/>
              </w:rPr>
            </w:pPr>
          </w:p>
          <w:p w14:paraId="74553CDB">
            <w:pPr>
              <w:pStyle w:val="11"/>
              <w:spacing w:before="139"/>
              <w:rPr>
                <w:rFonts w:ascii="Arial"/>
                <w:b/>
                <w:sz w:val="24"/>
              </w:rPr>
            </w:pPr>
          </w:p>
          <w:p w14:paraId="0CBCBE50">
            <w:pPr>
              <w:pStyle w:val="11"/>
              <w:ind w:left="12"/>
              <w:jc w:val="center"/>
              <w:rPr>
                <w:sz w:val="24"/>
              </w:rPr>
            </w:pPr>
            <w:r>
              <w:rPr>
                <w:spacing w:val="-5"/>
                <w:sz w:val="24"/>
              </w:rPr>
              <w:t>25%</w:t>
            </w:r>
          </w:p>
        </w:tc>
        <w:tc>
          <w:tcPr>
            <w:tcW w:w="1550" w:type="dxa"/>
          </w:tcPr>
          <w:p w14:paraId="4FF0EAA3">
            <w:pPr>
              <w:pStyle w:val="11"/>
              <w:spacing w:before="2"/>
              <w:ind w:left="165" w:right="158" w:firstLine="2"/>
              <w:jc w:val="center"/>
              <w:rPr>
                <w:sz w:val="24"/>
              </w:rPr>
            </w:pPr>
            <w:r>
              <w:rPr>
                <w:spacing w:val="-2"/>
                <w:sz w:val="24"/>
              </w:rPr>
              <w:t xml:space="preserve">Applies appropriate concepts effectively </w:t>
            </w:r>
            <w:r>
              <w:rPr>
                <w:sz w:val="24"/>
              </w:rPr>
              <w:t>to address</w:t>
            </w:r>
          </w:p>
          <w:p w14:paraId="26859FDC">
            <w:pPr>
              <w:pStyle w:val="11"/>
              <w:spacing w:line="253" w:lineRule="exact"/>
              <w:ind w:left="90" w:right="82"/>
              <w:jc w:val="center"/>
              <w:rPr>
                <w:sz w:val="24"/>
              </w:rPr>
            </w:pPr>
            <w:r>
              <w:rPr>
                <w:sz w:val="24"/>
              </w:rPr>
              <w:t>the</w:t>
            </w:r>
            <w:r>
              <w:rPr>
                <w:spacing w:val="-2"/>
                <w:sz w:val="24"/>
              </w:rPr>
              <w:t xml:space="preserve"> scenario</w:t>
            </w:r>
          </w:p>
        </w:tc>
        <w:tc>
          <w:tcPr>
            <w:tcW w:w="1553" w:type="dxa"/>
          </w:tcPr>
          <w:p w14:paraId="53D842C4">
            <w:pPr>
              <w:pStyle w:val="11"/>
              <w:rPr>
                <w:rFonts w:ascii="Arial"/>
                <w:b/>
                <w:sz w:val="24"/>
              </w:rPr>
            </w:pPr>
          </w:p>
          <w:p w14:paraId="5C3F0251">
            <w:pPr>
              <w:pStyle w:val="11"/>
              <w:ind w:left="228" w:right="217" w:hanging="4"/>
              <w:jc w:val="center"/>
              <w:rPr>
                <w:sz w:val="24"/>
              </w:rPr>
            </w:pPr>
            <w:r>
              <w:rPr>
                <w:spacing w:val="-2"/>
                <w:sz w:val="24"/>
              </w:rPr>
              <w:t xml:space="preserve">Applies concepts </w:t>
            </w:r>
            <w:r>
              <w:rPr>
                <w:sz w:val="24"/>
              </w:rPr>
              <w:t>with</w:t>
            </w:r>
            <w:r>
              <w:rPr>
                <w:spacing w:val="-17"/>
                <w:sz w:val="24"/>
              </w:rPr>
              <w:t xml:space="preserve"> </w:t>
            </w:r>
            <w:r>
              <w:rPr>
                <w:sz w:val="24"/>
              </w:rPr>
              <w:t xml:space="preserve">minor </w:t>
            </w:r>
            <w:r>
              <w:rPr>
                <w:spacing w:val="-2"/>
                <w:sz w:val="24"/>
              </w:rPr>
              <w:t>errors</w:t>
            </w:r>
          </w:p>
        </w:tc>
        <w:tc>
          <w:tcPr>
            <w:tcW w:w="1608" w:type="dxa"/>
          </w:tcPr>
          <w:p w14:paraId="3E75F933">
            <w:pPr>
              <w:pStyle w:val="11"/>
              <w:rPr>
                <w:rFonts w:ascii="Arial"/>
                <w:b/>
                <w:sz w:val="24"/>
              </w:rPr>
            </w:pPr>
          </w:p>
          <w:p w14:paraId="14409FF5">
            <w:pPr>
              <w:pStyle w:val="11"/>
              <w:ind w:left="228" w:right="219" w:hanging="1"/>
              <w:jc w:val="center"/>
              <w:rPr>
                <w:sz w:val="24"/>
              </w:rPr>
            </w:pPr>
            <w:r>
              <w:rPr>
                <w:sz w:val="24"/>
              </w:rPr>
              <w:t xml:space="preserve">Limited or </w:t>
            </w:r>
            <w:r>
              <w:rPr>
                <w:spacing w:val="-2"/>
                <w:sz w:val="24"/>
              </w:rPr>
              <w:t>partially correct application</w:t>
            </w:r>
          </w:p>
        </w:tc>
        <w:tc>
          <w:tcPr>
            <w:tcW w:w="1445" w:type="dxa"/>
          </w:tcPr>
          <w:p w14:paraId="7DF04AC1">
            <w:pPr>
              <w:pStyle w:val="11"/>
              <w:rPr>
                <w:rFonts w:ascii="Arial"/>
                <w:b/>
                <w:sz w:val="24"/>
              </w:rPr>
            </w:pPr>
          </w:p>
          <w:p w14:paraId="54A1597D">
            <w:pPr>
              <w:pStyle w:val="11"/>
              <w:ind w:left="207" w:right="198"/>
              <w:jc w:val="center"/>
              <w:rPr>
                <w:sz w:val="24"/>
              </w:rPr>
            </w:pPr>
            <w:r>
              <w:rPr>
                <w:sz w:val="24"/>
              </w:rPr>
              <w:t>Unable</w:t>
            </w:r>
            <w:r>
              <w:rPr>
                <w:spacing w:val="-17"/>
                <w:sz w:val="24"/>
              </w:rPr>
              <w:t xml:space="preserve"> </w:t>
            </w:r>
            <w:r>
              <w:rPr>
                <w:sz w:val="24"/>
              </w:rPr>
              <w:t xml:space="preserve">to </w:t>
            </w:r>
            <w:r>
              <w:rPr>
                <w:spacing w:val="-2"/>
                <w:sz w:val="24"/>
              </w:rPr>
              <w:t>apply relevant concepts</w:t>
            </w:r>
          </w:p>
        </w:tc>
      </w:tr>
      <w:tr w14:paraId="6069E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1586" w:type="dxa"/>
          </w:tcPr>
          <w:p w14:paraId="3EF73C25">
            <w:pPr>
              <w:pStyle w:val="11"/>
              <w:rPr>
                <w:rFonts w:ascii="Arial"/>
                <w:b/>
                <w:sz w:val="24"/>
              </w:rPr>
            </w:pPr>
          </w:p>
          <w:p w14:paraId="1E293276">
            <w:pPr>
              <w:pStyle w:val="11"/>
              <w:spacing w:before="3"/>
              <w:rPr>
                <w:rFonts w:ascii="Arial"/>
                <w:b/>
                <w:sz w:val="24"/>
              </w:rPr>
            </w:pPr>
          </w:p>
          <w:p w14:paraId="34B844EF">
            <w:pPr>
              <w:pStyle w:val="11"/>
              <w:ind w:left="405" w:right="321" w:hanging="75"/>
              <w:rPr>
                <w:sz w:val="24"/>
              </w:rPr>
            </w:pPr>
            <w:r>
              <w:rPr>
                <w:spacing w:val="-2"/>
                <w:sz w:val="24"/>
              </w:rPr>
              <w:t>Decision Making</w:t>
            </w:r>
          </w:p>
        </w:tc>
        <w:tc>
          <w:tcPr>
            <w:tcW w:w="1282" w:type="dxa"/>
          </w:tcPr>
          <w:p w14:paraId="71CFDF3E">
            <w:pPr>
              <w:pStyle w:val="11"/>
              <w:rPr>
                <w:rFonts w:ascii="Arial"/>
                <w:b/>
                <w:sz w:val="24"/>
              </w:rPr>
            </w:pPr>
          </w:p>
          <w:p w14:paraId="20F3C7F2">
            <w:pPr>
              <w:pStyle w:val="11"/>
              <w:spacing w:before="139"/>
              <w:rPr>
                <w:rFonts w:ascii="Arial"/>
                <w:b/>
                <w:sz w:val="24"/>
              </w:rPr>
            </w:pPr>
          </w:p>
          <w:p w14:paraId="12D09139">
            <w:pPr>
              <w:pStyle w:val="11"/>
              <w:spacing w:before="1"/>
              <w:ind w:left="12"/>
              <w:jc w:val="center"/>
              <w:rPr>
                <w:sz w:val="24"/>
              </w:rPr>
            </w:pPr>
            <w:r>
              <w:rPr>
                <w:spacing w:val="-5"/>
                <w:sz w:val="24"/>
              </w:rPr>
              <w:t>20%</w:t>
            </w:r>
          </w:p>
        </w:tc>
        <w:tc>
          <w:tcPr>
            <w:tcW w:w="1550" w:type="dxa"/>
          </w:tcPr>
          <w:p w14:paraId="3FBBABCC">
            <w:pPr>
              <w:pStyle w:val="11"/>
              <w:spacing w:line="270" w:lineRule="atLeast"/>
              <w:ind w:left="90" w:right="79"/>
              <w:jc w:val="center"/>
              <w:rPr>
                <w:sz w:val="24"/>
              </w:rPr>
            </w:pPr>
            <w:r>
              <w:rPr>
                <w:sz w:val="24"/>
              </w:rPr>
              <w:t>Makes</w:t>
            </w:r>
            <w:r>
              <w:rPr>
                <w:spacing w:val="-17"/>
                <w:sz w:val="24"/>
              </w:rPr>
              <w:t xml:space="preserve"> </w:t>
            </w:r>
            <w:r>
              <w:rPr>
                <w:sz w:val="24"/>
              </w:rPr>
              <w:t>well-</w:t>
            </w:r>
            <w:r>
              <w:rPr>
                <w:spacing w:val="-2"/>
                <w:sz w:val="24"/>
              </w:rPr>
              <w:t xml:space="preserve">reasoned, logical decisions </w:t>
            </w:r>
            <w:r>
              <w:rPr>
                <w:sz w:val="24"/>
              </w:rPr>
              <w:t xml:space="preserve">with strong </w:t>
            </w:r>
            <w:r>
              <w:rPr>
                <w:spacing w:val="-2"/>
                <w:sz w:val="24"/>
              </w:rPr>
              <w:t>rationale</w:t>
            </w:r>
          </w:p>
        </w:tc>
        <w:tc>
          <w:tcPr>
            <w:tcW w:w="1553" w:type="dxa"/>
          </w:tcPr>
          <w:p w14:paraId="78930653">
            <w:pPr>
              <w:pStyle w:val="11"/>
              <w:spacing w:before="140"/>
              <w:ind w:left="180" w:right="171" w:hanging="2"/>
              <w:jc w:val="center"/>
              <w:rPr>
                <w:sz w:val="24"/>
              </w:rPr>
            </w:pPr>
            <w:r>
              <w:rPr>
                <w:spacing w:val="-2"/>
                <w:sz w:val="24"/>
              </w:rPr>
              <w:t xml:space="preserve">Makes reasonable decisions </w:t>
            </w:r>
            <w:r>
              <w:rPr>
                <w:sz w:val="24"/>
              </w:rPr>
              <w:t xml:space="preserve">with some </w:t>
            </w:r>
            <w:r>
              <w:rPr>
                <w:spacing w:val="-2"/>
                <w:sz w:val="24"/>
              </w:rPr>
              <w:t>justification</w:t>
            </w:r>
          </w:p>
        </w:tc>
        <w:tc>
          <w:tcPr>
            <w:tcW w:w="1608" w:type="dxa"/>
          </w:tcPr>
          <w:p w14:paraId="279EB874">
            <w:pPr>
              <w:pStyle w:val="11"/>
              <w:spacing w:before="3"/>
              <w:rPr>
                <w:rFonts w:ascii="Arial"/>
                <w:b/>
                <w:sz w:val="24"/>
              </w:rPr>
            </w:pPr>
          </w:p>
          <w:p w14:paraId="3BC12BE2">
            <w:pPr>
              <w:pStyle w:val="11"/>
              <w:ind w:left="118" w:right="110"/>
              <w:jc w:val="center"/>
              <w:rPr>
                <w:sz w:val="24"/>
              </w:rPr>
            </w:pPr>
            <w:r>
              <w:rPr>
                <w:sz w:val="24"/>
              </w:rPr>
              <w:t>Makes</w:t>
            </w:r>
            <w:r>
              <w:rPr>
                <w:spacing w:val="-17"/>
                <w:sz w:val="24"/>
              </w:rPr>
              <w:t xml:space="preserve"> </w:t>
            </w:r>
            <w:r>
              <w:rPr>
                <w:sz w:val="24"/>
              </w:rPr>
              <w:t xml:space="preserve">weak </w:t>
            </w:r>
            <w:r>
              <w:rPr>
                <w:spacing w:val="-2"/>
                <w:sz w:val="24"/>
              </w:rPr>
              <w:t xml:space="preserve">decisions </w:t>
            </w:r>
            <w:r>
              <w:rPr>
                <w:sz w:val="24"/>
              </w:rPr>
              <w:t xml:space="preserve">with limited </w:t>
            </w:r>
            <w:r>
              <w:rPr>
                <w:spacing w:val="-2"/>
                <w:sz w:val="24"/>
              </w:rPr>
              <w:t>justification</w:t>
            </w:r>
          </w:p>
        </w:tc>
        <w:tc>
          <w:tcPr>
            <w:tcW w:w="1445" w:type="dxa"/>
          </w:tcPr>
          <w:p w14:paraId="34821970">
            <w:pPr>
              <w:pStyle w:val="11"/>
              <w:spacing w:before="140"/>
              <w:ind w:left="221" w:right="209" w:firstLine="52"/>
              <w:jc w:val="both"/>
              <w:rPr>
                <w:sz w:val="24"/>
              </w:rPr>
            </w:pPr>
            <w:r>
              <w:rPr>
                <w:sz w:val="24"/>
              </w:rPr>
              <w:t xml:space="preserve">No clear </w:t>
            </w:r>
            <w:r>
              <w:rPr>
                <w:spacing w:val="-2"/>
                <w:sz w:val="24"/>
              </w:rPr>
              <w:t xml:space="preserve">decisions </w:t>
            </w:r>
            <w:r>
              <w:rPr>
                <w:sz w:val="24"/>
              </w:rPr>
              <w:t xml:space="preserve">made or </w:t>
            </w:r>
            <w:r>
              <w:rPr>
                <w:spacing w:val="-2"/>
                <w:sz w:val="24"/>
              </w:rPr>
              <w:t>rationale provided</w:t>
            </w:r>
          </w:p>
        </w:tc>
      </w:tr>
      <w:tr w14:paraId="1A2DC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586" w:type="dxa"/>
          </w:tcPr>
          <w:p w14:paraId="485F74FF">
            <w:pPr>
              <w:pStyle w:val="11"/>
              <w:spacing w:before="137"/>
              <w:rPr>
                <w:rFonts w:ascii="Arial"/>
                <w:b/>
                <w:sz w:val="24"/>
              </w:rPr>
            </w:pPr>
          </w:p>
          <w:p w14:paraId="614ABD6C">
            <w:pPr>
              <w:pStyle w:val="11"/>
              <w:ind w:left="251" w:right="240" w:firstLine="67"/>
              <w:rPr>
                <w:sz w:val="24"/>
              </w:rPr>
            </w:pPr>
            <w:r>
              <w:rPr>
                <w:sz w:val="24"/>
              </w:rPr>
              <w:t xml:space="preserve">Clarity of </w:t>
            </w:r>
            <w:r>
              <w:rPr>
                <w:spacing w:val="-2"/>
                <w:sz w:val="24"/>
              </w:rPr>
              <w:t>Response</w:t>
            </w:r>
          </w:p>
        </w:tc>
        <w:tc>
          <w:tcPr>
            <w:tcW w:w="1282" w:type="dxa"/>
          </w:tcPr>
          <w:p w14:paraId="554AFEFA">
            <w:pPr>
              <w:pStyle w:val="11"/>
              <w:rPr>
                <w:rFonts w:ascii="Arial"/>
                <w:b/>
                <w:sz w:val="24"/>
              </w:rPr>
            </w:pPr>
          </w:p>
          <w:p w14:paraId="6340F963">
            <w:pPr>
              <w:pStyle w:val="11"/>
              <w:rPr>
                <w:rFonts w:ascii="Arial"/>
                <w:b/>
                <w:sz w:val="24"/>
              </w:rPr>
            </w:pPr>
          </w:p>
          <w:p w14:paraId="2EC2EC64">
            <w:pPr>
              <w:pStyle w:val="11"/>
              <w:ind w:left="12"/>
              <w:jc w:val="center"/>
              <w:rPr>
                <w:sz w:val="24"/>
              </w:rPr>
            </w:pPr>
            <w:r>
              <w:rPr>
                <w:spacing w:val="-5"/>
                <w:sz w:val="24"/>
              </w:rPr>
              <w:t>15%</w:t>
            </w:r>
          </w:p>
        </w:tc>
        <w:tc>
          <w:tcPr>
            <w:tcW w:w="1550" w:type="dxa"/>
          </w:tcPr>
          <w:p w14:paraId="242275EA">
            <w:pPr>
              <w:pStyle w:val="11"/>
              <w:spacing w:line="270" w:lineRule="atLeast"/>
              <w:ind w:left="93" w:right="79"/>
              <w:jc w:val="center"/>
              <w:rPr>
                <w:sz w:val="24"/>
              </w:rPr>
            </w:pPr>
            <w:r>
              <w:rPr>
                <w:sz w:val="24"/>
              </w:rPr>
              <w:t>Response</w:t>
            </w:r>
            <w:r>
              <w:rPr>
                <w:spacing w:val="-17"/>
                <w:sz w:val="24"/>
              </w:rPr>
              <w:t xml:space="preserve"> </w:t>
            </w:r>
            <w:r>
              <w:rPr>
                <w:sz w:val="24"/>
              </w:rPr>
              <w:t xml:space="preserve">is </w:t>
            </w:r>
            <w:r>
              <w:rPr>
                <w:spacing w:val="-2"/>
                <w:sz w:val="24"/>
              </w:rPr>
              <w:t xml:space="preserve">clear, structured, </w:t>
            </w:r>
            <w:r>
              <w:rPr>
                <w:sz w:val="24"/>
              </w:rPr>
              <w:t>and</w:t>
            </w:r>
            <w:r>
              <w:rPr>
                <w:spacing w:val="-17"/>
                <w:sz w:val="24"/>
              </w:rPr>
              <w:t xml:space="preserve"> </w:t>
            </w:r>
            <w:r>
              <w:rPr>
                <w:sz w:val="24"/>
              </w:rPr>
              <w:t xml:space="preserve">logically </w:t>
            </w:r>
            <w:r>
              <w:rPr>
                <w:spacing w:val="-2"/>
                <w:sz w:val="24"/>
              </w:rPr>
              <w:t>presented</w:t>
            </w:r>
          </w:p>
        </w:tc>
        <w:tc>
          <w:tcPr>
            <w:tcW w:w="1553" w:type="dxa"/>
          </w:tcPr>
          <w:p w14:paraId="22322126">
            <w:pPr>
              <w:pStyle w:val="11"/>
              <w:spacing w:before="137"/>
              <w:ind w:left="168" w:right="155"/>
              <w:jc w:val="center"/>
              <w:rPr>
                <w:sz w:val="24"/>
              </w:rPr>
            </w:pPr>
            <w:r>
              <w:rPr>
                <w:spacing w:val="-2"/>
                <w:sz w:val="24"/>
              </w:rPr>
              <w:t xml:space="preserve">Generally </w:t>
            </w:r>
            <w:r>
              <w:rPr>
                <w:sz w:val="24"/>
              </w:rPr>
              <w:t>clear</w:t>
            </w:r>
            <w:r>
              <w:rPr>
                <w:spacing w:val="-17"/>
                <w:sz w:val="24"/>
              </w:rPr>
              <w:t xml:space="preserve"> </w:t>
            </w:r>
            <w:r>
              <w:rPr>
                <w:sz w:val="24"/>
              </w:rPr>
              <w:t xml:space="preserve">with </w:t>
            </w:r>
            <w:r>
              <w:rPr>
                <w:spacing w:val="-2"/>
                <w:sz w:val="24"/>
              </w:rPr>
              <w:t>minor issues</w:t>
            </w:r>
          </w:p>
        </w:tc>
        <w:tc>
          <w:tcPr>
            <w:tcW w:w="1608" w:type="dxa"/>
          </w:tcPr>
          <w:p w14:paraId="1E3B913F">
            <w:pPr>
              <w:pStyle w:val="11"/>
              <w:spacing w:before="137"/>
              <w:ind w:left="172" w:right="162"/>
              <w:jc w:val="center"/>
              <w:rPr>
                <w:sz w:val="24"/>
              </w:rPr>
            </w:pPr>
            <w:r>
              <w:rPr>
                <w:spacing w:val="-2"/>
                <w:sz w:val="24"/>
              </w:rPr>
              <w:t xml:space="preserve">Somewhat </w:t>
            </w:r>
            <w:r>
              <w:rPr>
                <w:sz w:val="24"/>
              </w:rPr>
              <w:t xml:space="preserve">unclear or </w:t>
            </w:r>
            <w:r>
              <w:rPr>
                <w:spacing w:val="-2"/>
                <w:sz w:val="24"/>
              </w:rPr>
              <w:t>poorly structured</w:t>
            </w:r>
          </w:p>
        </w:tc>
        <w:tc>
          <w:tcPr>
            <w:tcW w:w="1445" w:type="dxa"/>
          </w:tcPr>
          <w:p w14:paraId="2A886B99">
            <w:pPr>
              <w:pStyle w:val="11"/>
              <w:spacing w:before="137"/>
              <w:ind w:left="123" w:right="109" w:hanging="1"/>
              <w:jc w:val="center"/>
              <w:rPr>
                <w:sz w:val="24"/>
              </w:rPr>
            </w:pPr>
            <w:r>
              <w:rPr>
                <w:spacing w:val="-2"/>
                <w:sz w:val="24"/>
              </w:rPr>
              <w:t xml:space="preserve">Disorganiz </w:t>
            </w:r>
            <w:r>
              <w:rPr>
                <w:sz w:val="24"/>
              </w:rPr>
              <w:t xml:space="preserve">ed and difficult to </w:t>
            </w:r>
            <w:r>
              <w:rPr>
                <w:spacing w:val="-2"/>
                <w:sz w:val="24"/>
              </w:rPr>
              <w:t>understand</w:t>
            </w:r>
          </w:p>
        </w:tc>
      </w:tr>
    </w:tbl>
    <w:p w14:paraId="7793DE3B">
      <w:pPr>
        <w:pStyle w:val="4"/>
      </w:pPr>
    </w:p>
    <w:p w14:paraId="0EE0122A">
      <w:pPr>
        <w:pStyle w:val="4"/>
      </w:pPr>
    </w:p>
    <w:p w14:paraId="023C60FB">
      <w:pPr>
        <w:pStyle w:val="4"/>
      </w:pPr>
    </w:p>
    <w:p w14:paraId="1A491052">
      <w:pPr>
        <w:pStyle w:val="4"/>
      </w:pPr>
    </w:p>
    <w:p w14:paraId="038BCF64">
      <w:pPr>
        <w:pStyle w:val="4"/>
      </w:pPr>
    </w:p>
    <w:p w14:paraId="237D43C5">
      <w:pPr>
        <w:pStyle w:val="4"/>
      </w:pPr>
    </w:p>
    <w:p w14:paraId="14962AAC">
      <w:pPr>
        <w:pStyle w:val="4"/>
      </w:pPr>
    </w:p>
    <w:p w14:paraId="10AE32A4">
      <w:pPr>
        <w:pStyle w:val="4"/>
      </w:pPr>
    </w:p>
    <w:p w14:paraId="004F33E1">
      <w:pPr>
        <w:pStyle w:val="4"/>
      </w:pPr>
    </w:p>
    <w:p w14:paraId="6EE36107">
      <w:pPr>
        <w:bidi w:val="0"/>
      </w:pPr>
    </w:p>
    <w:p w14:paraId="41E30520">
      <w:pPr>
        <w:pStyle w:val="4"/>
        <w:spacing w:after="0"/>
        <w:sectPr>
          <w:pgSz w:w="11910" w:h="16840"/>
          <w:pgMar w:top="1360" w:right="1417" w:bottom="280" w:left="1417" w:header="720" w:footer="720" w:gutter="0"/>
          <w:cols w:space="720" w:num="1"/>
        </w:sectPr>
      </w:pPr>
    </w:p>
    <w:p w14:paraId="62D58845">
      <w:pPr>
        <w:pStyle w:val="8"/>
        <w:spacing w:before="3"/>
        <w:rPr>
          <w:rFonts w:ascii="Arial"/>
          <w:b/>
          <w:sz w:val="2"/>
        </w:rPr>
      </w:pPr>
    </w:p>
    <w:p w14:paraId="2F336B9A"/>
    <w:sectPr>
      <w:pgSz w:w="11910" w:h="16840"/>
      <w:pgMar w:top="140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Roboto">
    <w:altName w:val="Segoe Print"/>
    <w:panose1 w:val="00000000000000000000"/>
    <w:charset w:val="01"/>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91" w:hanging="269"/>
        <w:jc w:val="left"/>
      </w:pPr>
      <w:rPr>
        <w:rFonts w:hint="default" w:ascii="Arial" w:hAnsi="Arial" w:eastAsia="Arial" w:cs="Arial"/>
        <w:b/>
        <w:bCs/>
        <w:i w:val="0"/>
        <w:iCs w:val="0"/>
        <w:spacing w:val="0"/>
        <w:w w:val="99"/>
        <w:sz w:val="24"/>
        <w:szCs w:val="24"/>
        <w:lang w:val="en-US" w:eastAsia="en-US" w:bidi="ar-SA"/>
      </w:rPr>
    </w:lvl>
    <w:lvl w:ilvl="1" w:tentative="0">
      <w:start w:val="1"/>
      <w:numFmt w:val="upperLetter"/>
      <w:lvlText w:val="%2."/>
      <w:lvlJc w:val="left"/>
      <w:pPr>
        <w:ind w:left="743" w:hanging="360"/>
        <w:jc w:val="left"/>
      </w:pPr>
      <w:rPr>
        <w:rFonts w:hint="default" w:ascii="Roboto" w:hAnsi="Roboto" w:eastAsia="Roboto" w:cs="Roboto"/>
        <w:b w:val="0"/>
        <w:bCs w:val="0"/>
        <w:i w:val="0"/>
        <w:iCs w:val="0"/>
        <w:spacing w:val="-1"/>
        <w:w w:val="100"/>
        <w:sz w:val="20"/>
        <w:szCs w:val="20"/>
        <w:lang w:val="en-US" w:eastAsia="en-US" w:bidi="ar-SA"/>
      </w:rPr>
    </w:lvl>
    <w:lvl w:ilvl="2" w:tentative="0">
      <w:start w:val="0"/>
      <w:numFmt w:val="bullet"/>
      <w:lvlText w:val="•"/>
      <w:lvlJc w:val="left"/>
      <w:pPr>
        <w:ind w:left="1666" w:hanging="360"/>
      </w:pPr>
      <w:rPr>
        <w:rFonts w:hint="default"/>
        <w:lang w:val="en-US" w:eastAsia="en-US" w:bidi="ar-SA"/>
      </w:rPr>
    </w:lvl>
    <w:lvl w:ilvl="3" w:tentative="0">
      <w:start w:val="0"/>
      <w:numFmt w:val="bullet"/>
      <w:lvlText w:val="•"/>
      <w:lvlJc w:val="left"/>
      <w:pPr>
        <w:ind w:left="2592" w:hanging="360"/>
      </w:pPr>
      <w:rPr>
        <w:rFonts w:hint="default"/>
        <w:lang w:val="en-US" w:eastAsia="en-US" w:bidi="ar-SA"/>
      </w:rPr>
    </w:lvl>
    <w:lvl w:ilvl="4" w:tentative="0">
      <w:start w:val="0"/>
      <w:numFmt w:val="bullet"/>
      <w:lvlText w:val="•"/>
      <w:lvlJc w:val="left"/>
      <w:pPr>
        <w:ind w:left="3518" w:hanging="360"/>
      </w:pPr>
      <w:rPr>
        <w:rFonts w:hint="default"/>
        <w:lang w:val="en-US" w:eastAsia="en-US" w:bidi="ar-SA"/>
      </w:rPr>
    </w:lvl>
    <w:lvl w:ilvl="5" w:tentative="0">
      <w:start w:val="0"/>
      <w:numFmt w:val="bullet"/>
      <w:lvlText w:val="•"/>
      <w:lvlJc w:val="left"/>
      <w:pPr>
        <w:ind w:left="4444" w:hanging="360"/>
      </w:pPr>
      <w:rPr>
        <w:rFonts w:hint="default"/>
        <w:lang w:val="en-US" w:eastAsia="en-US" w:bidi="ar-SA"/>
      </w:rPr>
    </w:lvl>
    <w:lvl w:ilvl="6" w:tentative="0">
      <w:start w:val="0"/>
      <w:numFmt w:val="bullet"/>
      <w:lvlText w:val="•"/>
      <w:lvlJc w:val="left"/>
      <w:pPr>
        <w:ind w:left="5370" w:hanging="360"/>
      </w:pPr>
      <w:rPr>
        <w:rFonts w:hint="default"/>
        <w:lang w:val="en-US" w:eastAsia="en-US" w:bidi="ar-SA"/>
      </w:rPr>
    </w:lvl>
    <w:lvl w:ilvl="7" w:tentative="0">
      <w:start w:val="0"/>
      <w:numFmt w:val="bullet"/>
      <w:lvlText w:val="•"/>
      <w:lvlJc w:val="left"/>
      <w:pPr>
        <w:ind w:left="6296" w:hanging="360"/>
      </w:pPr>
      <w:rPr>
        <w:rFonts w:hint="default"/>
        <w:lang w:val="en-US" w:eastAsia="en-US" w:bidi="ar-SA"/>
      </w:rPr>
    </w:lvl>
    <w:lvl w:ilvl="8" w:tentative="0">
      <w:start w:val="0"/>
      <w:numFmt w:val="bullet"/>
      <w:lvlText w:val="•"/>
      <w:lvlJc w:val="left"/>
      <w:pPr>
        <w:ind w:left="7222" w:hanging="360"/>
      </w:pPr>
      <w:rPr>
        <w:rFonts w:hint="default"/>
        <w:lang w:val="en-US" w:eastAsia="en-US" w:bidi="ar-SA"/>
      </w:rPr>
    </w:lvl>
  </w:abstractNum>
  <w:num w:numId="1">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33E23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next w:val="1"/>
    <w:qFormat/>
    <w:uiPriority w:val="1"/>
    <w:pPr>
      <w:spacing w:before="275"/>
      <w:ind w:left="3"/>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spacing w:before="56"/>
      <w:ind w:left="1"/>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spacing w:before="1"/>
      <w:ind w:left="23"/>
      <w:outlineLvl w:val="3"/>
    </w:pPr>
    <w:rPr>
      <w:rFonts w:ascii="Arial" w:hAnsi="Arial" w:eastAsia="Arial" w:cs="Arial"/>
      <w:b/>
      <w:bCs/>
      <w:sz w:val="24"/>
      <w:szCs w:val="24"/>
      <w:lang w:val="en-US" w:eastAsia="en-US" w:bidi="ar-SA"/>
    </w:rPr>
  </w:style>
  <w:style w:type="paragraph" w:styleId="5">
    <w:name w:val="heading 4"/>
    <w:basedOn w:val="1"/>
    <w:qFormat/>
    <w:uiPriority w:val="1"/>
    <w:pPr>
      <w:ind w:left="289" w:hanging="266"/>
      <w:outlineLvl w:val="4"/>
    </w:pPr>
    <w:rPr>
      <w:rFonts w:ascii="Arial" w:hAnsi="Arial" w:eastAsia="Arial" w:cs="Arial"/>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Arial MT" w:hAnsi="Arial MT" w:eastAsia="Arial MT" w:cs="Arial MT"/>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289" w:hanging="358"/>
    </w:pPr>
    <w:rPr>
      <w:rFonts w:ascii="Arial MT" w:hAnsi="Arial MT" w:eastAsia="Arial MT" w:cs="Arial MT"/>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495</Words>
  <Characters>2887</Characters>
  <TotalTime>0</TotalTime>
  <ScaleCrop>false</ScaleCrop>
  <LinksUpToDate>false</LinksUpToDate>
  <CharactersWithSpaces>3308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2026-08-05T05:08:00Z</dcterms:created>
  <dc:creator>PRIYAN</dc:creator>
  <cp:lastModifiedBy>GNANA PRIYAN G</cp:lastModifiedBy>
  <dcterms:modified xsi:type="dcterms:W3CDTF">2026-08-05T05:13:11Z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y fmtid="{D5CDD505-2E9C-101B-9397-08002B2CF9AE}" pid="7" name="KSOTemplateDocerSaveRecord">
    <vt:lpwstr>eyJoZGlkIjoiMWI4YjJjZTUzNGNlYTQyODI4ZTEyNDRhODcyM2Y3ZDEiLCJ1c2VySWQiOiI1NDk3NTg1NjA2ODgifQ==</vt:lpwstr>
  </property>
  <property fmtid="{D5CDD505-2E9C-101B-9397-08002B2CF9AE}" pid="8" name="KSOProductBuildVer">
    <vt:lpwstr>1033-12.1.0.28032</vt:lpwstr>
  </property>
  <property fmtid="{D5CDD505-2E9C-101B-9397-08002B2CF9AE}" pid="9" name="ICV">
    <vt:lpwstr>FD71E9C4015745889E476B346F00F371_13</vt:lpwstr>
  </property>
</Properties>
</file>