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04D34" w14:textId="77777777" w:rsidR="00035DC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4DE69BA" w14:textId="77777777" w:rsidR="00035DC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38AFA5B" w14:textId="77777777" w:rsidR="00035DC6" w:rsidRDefault="00035DC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5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6521"/>
      </w:tblGrid>
      <w:tr w:rsidR="00035DC6" w14:paraId="5ED83375" w14:textId="77777777" w:rsidTr="00735EED">
        <w:trPr>
          <w:jc w:val="center"/>
        </w:trPr>
        <w:tc>
          <w:tcPr>
            <w:tcW w:w="2830" w:type="dxa"/>
          </w:tcPr>
          <w:p w14:paraId="35B37A95" w14:textId="77777777" w:rsidR="00035DC6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6521" w:type="dxa"/>
          </w:tcPr>
          <w:p w14:paraId="417273FB" w14:textId="77777777" w:rsidR="00035DC6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t>20 June 2025</w:t>
            </w:r>
          </w:p>
        </w:tc>
      </w:tr>
      <w:tr w:rsidR="00735EED" w14:paraId="36C4F521" w14:textId="77777777" w:rsidTr="00735EED">
        <w:trPr>
          <w:jc w:val="center"/>
        </w:trPr>
        <w:tc>
          <w:tcPr>
            <w:tcW w:w="2830" w:type="dxa"/>
          </w:tcPr>
          <w:p w14:paraId="273AF017" w14:textId="77777777" w:rsidR="00735EED" w:rsidRDefault="00735EED" w:rsidP="00735EE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6521" w:type="dxa"/>
          </w:tcPr>
          <w:p w14:paraId="1B195B01" w14:textId="1F58B84F" w:rsidR="00735EED" w:rsidRDefault="00735EED" w:rsidP="00735EED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4518BB">
              <w:t>LTVIP2025TMID55793</w:t>
            </w:r>
          </w:p>
        </w:tc>
      </w:tr>
      <w:tr w:rsidR="00735EED" w14:paraId="5806210D" w14:textId="77777777" w:rsidTr="00735EED">
        <w:trPr>
          <w:jc w:val="center"/>
        </w:trPr>
        <w:tc>
          <w:tcPr>
            <w:tcW w:w="2830" w:type="dxa"/>
          </w:tcPr>
          <w:p w14:paraId="3CFCBC92" w14:textId="77777777" w:rsidR="00735EED" w:rsidRDefault="00735EED" w:rsidP="00735EE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6521" w:type="dxa"/>
          </w:tcPr>
          <w:p w14:paraId="46DAEEC0" w14:textId="756649E7" w:rsidR="00735EED" w:rsidRDefault="00735EED" w:rsidP="00735EED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val="en-US"/>
              </w:rPr>
            </w:pPr>
            <w:r w:rsidRPr="004518BB">
              <w:t>FreelanceFinder: Discovering Opportunities, Unlocking Potential</w:t>
            </w:r>
          </w:p>
        </w:tc>
      </w:tr>
      <w:tr w:rsidR="00735EED" w14:paraId="273A8EB9" w14:textId="77777777" w:rsidTr="00735EED">
        <w:trPr>
          <w:jc w:val="center"/>
        </w:trPr>
        <w:tc>
          <w:tcPr>
            <w:tcW w:w="2830" w:type="dxa"/>
          </w:tcPr>
          <w:p w14:paraId="7E2EDFBD" w14:textId="77777777" w:rsidR="00735EED" w:rsidRDefault="00735EED" w:rsidP="00735EE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6521" w:type="dxa"/>
          </w:tcPr>
          <w:p w14:paraId="674A44B4" w14:textId="77777777" w:rsidR="00735EED" w:rsidRDefault="00735EED" w:rsidP="00735EED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C82272D" w14:textId="77777777" w:rsidR="00035DC6" w:rsidRDefault="00035DC6">
      <w:pPr>
        <w:rPr>
          <w:rFonts w:ascii="Arial" w:eastAsia="Arial" w:hAnsi="Arial" w:cs="Arial"/>
          <w:b/>
        </w:rPr>
      </w:pPr>
    </w:p>
    <w:p w14:paraId="7825A643" w14:textId="77777777" w:rsidR="00035DC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7684C07" w14:textId="77777777" w:rsidR="00035DC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73993C4" w14:textId="77777777" w:rsidR="00035DC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  <w:b/>
          <w:lang w:val="en-US"/>
        </w:rPr>
        <w:t>Freelancer finder</w:t>
      </w:r>
      <w:r>
        <w:rPr>
          <w:rFonts w:ascii="Arial" w:eastAsia="Arial" w:hAnsi="Arial" w:cs="Arial"/>
          <w:b/>
        </w:rPr>
        <w:t xml:space="preserve"> is built using a 3-tier architecture</w:t>
      </w:r>
    </w:p>
    <w:p w14:paraId="56E69D45" w14:textId="77777777" w:rsidR="00035DC6" w:rsidRDefault="00000000">
      <w:pPr>
        <w:rPr>
          <w:rFonts w:ascii="Arial" w:eastAsia="Arial" w:hAnsi="Arial" w:cs="Arial"/>
          <w:b/>
        </w:rPr>
      </w:pPr>
      <w:r>
        <w:rPr>
          <w:lang w:val="en-US"/>
        </w:rPr>
        <w:t xml:space="preserve">                                                                              </w:t>
      </w:r>
      <w:r>
        <w:rPr>
          <w:noProof/>
        </w:rPr>
        <w:drawing>
          <wp:inline distT="0" distB="0" distL="114300" distR="114300" wp14:anchorId="5A70FE3D" wp14:editId="3BD65622">
            <wp:extent cx="3994785" cy="3506470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3C73" w14:textId="77777777" w:rsidR="00035DC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TableGrid"/>
        <w:tblW w:w="13466" w:type="dxa"/>
        <w:tblLook w:val="04A0" w:firstRow="1" w:lastRow="0" w:firstColumn="1" w:lastColumn="0" w:noHBand="0" w:noVBand="1"/>
      </w:tblPr>
      <w:tblGrid>
        <w:gridCol w:w="836"/>
        <w:gridCol w:w="3057"/>
        <w:gridCol w:w="4196"/>
        <w:gridCol w:w="5377"/>
      </w:tblGrid>
      <w:tr w:rsidR="00035DC6" w14:paraId="2A18D3AE" w14:textId="77777777">
        <w:trPr>
          <w:trHeight w:val="310"/>
        </w:trPr>
        <w:tc>
          <w:tcPr>
            <w:tcW w:w="0" w:type="auto"/>
          </w:tcPr>
          <w:p w14:paraId="0418068F" w14:textId="77777777" w:rsidR="00035DC6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</w:rPr>
              <w:t>S.No</w:t>
            </w:r>
            <w:proofErr w:type="gramEnd"/>
          </w:p>
        </w:tc>
        <w:tc>
          <w:tcPr>
            <w:tcW w:w="0" w:type="auto"/>
          </w:tcPr>
          <w:p w14:paraId="28C05C50" w14:textId="77777777" w:rsidR="00035DC6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Component</w:t>
            </w:r>
          </w:p>
        </w:tc>
        <w:tc>
          <w:tcPr>
            <w:tcW w:w="0" w:type="auto"/>
          </w:tcPr>
          <w:p w14:paraId="76A24406" w14:textId="77777777" w:rsidR="00035DC6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4A1887A6" w14:textId="77777777" w:rsidR="00035DC6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Technology</w:t>
            </w:r>
          </w:p>
        </w:tc>
      </w:tr>
      <w:tr w:rsidR="00035DC6" w14:paraId="48B6581C" w14:textId="77777777">
        <w:trPr>
          <w:trHeight w:val="310"/>
        </w:trPr>
        <w:tc>
          <w:tcPr>
            <w:tcW w:w="0" w:type="auto"/>
          </w:tcPr>
          <w:p w14:paraId="157D9507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</w:tcPr>
          <w:p w14:paraId="0DCAE6B7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Interface</w:t>
            </w:r>
          </w:p>
        </w:tc>
        <w:tc>
          <w:tcPr>
            <w:tcW w:w="0" w:type="auto"/>
          </w:tcPr>
          <w:p w14:paraId="3C01C4A9" w14:textId="45A2EDE1" w:rsidR="00035DC6" w:rsidRDefault="00735EE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35EED">
              <w:rPr>
                <w:rFonts w:ascii="Arial" w:eastAsia="Times New Roman" w:hAnsi="Arial" w:cs="Arial"/>
              </w:rPr>
              <w:t>Web UI for users.</w:t>
            </w:r>
          </w:p>
        </w:tc>
        <w:tc>
          <w:tcPr>
            <w:tcW w:w="0" w:type="auto"/>
          </w:tcPr>
          <w:p w14:paraId="2AE25A7E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HTML, CSS, JavaScript, React.js</w:t>
            </w:r>
          </w:p>
        </w:tc>
      </w:tr>
      <w:tr w:rsidR="00035DC6" w14:paraId="59CFB934" w14:textId="77777777">
        <w:trPr>
          <w:trHeight w:val="310"/>
        </w:trPr>
        <w:tc>
          <w:tcPr>
            <w:tcW w:w="0" w:type="auto"/>
          </w:tcPr>
          <w:p w14:paraId="165EF6D4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</w:tcPr>
          <w:p w14:paraId="542FCF86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Application Logic-1</w:t>
            </w:r>
          </w:p>
        </w:tc>
        <w:tc>
          <w:tcPr>
            <w:tcW w:w="0" w:type="auto"/>
          </w:tcPr>
          <w:p w14:paraId="49391D79" w14:textId="3FCA3FAB" w:rsidR="00035DC6" w:rsidRDefault="00735EE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35EED">
              <w:rPr>
                <w:rFonts w:ascii="Arial" w:eastAsia="Times New Roman" w:hAnsi="Arial" w:cs="Arial"/>
              </w:rPr>
              <w:t>Manages backend logic</w:t>
            </w:r>
          </w:p>
        </w:tc>
        <w:tc>
          <w:tcPr>
            <w:tcW w:w="0" w:type="auto"/>
          </w:tcPr>
          <w:p w14:paraId="2F2C83F9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Node.js, Express.js</w:t>
            </w:r>
          </w:p>
        </w:tc>
      </w:tr>
      <w:tr w:rsidR="00035DC6" w14:paraId="37297E78" w14:textId="77777777">
        <w:trPr>
          <w:trHeight w:val="310"/>
        </w:trPr>
        <w:tc>
          <w:tcPr>
            <w:tcW w:w="0" w:type="auto"/>
          </w:tcPr>
          <w:p w14:paraId="1100E040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</w:tcPr>
          <w:p w14:paraId="69A7C15A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Application Logic-2</w:t>
            </w:r>
          </w:p>
        </w:tc>
        <w:tc>
          <w:tcPr>
            <w:tcW w:w="0" w:type="auto"/>
          </w:tcPr>
          <w:p w14:paraId="63B18C2F" w14:textId="49A98516" w:rsidR="00035DC6" w:rsidRDefault="00735EE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35EED">
              <w:rPr>
                <w:rFonts w:ascii="Arial" w:eastAsia="Times New Roman" w:hAnsi="Arial" w:cs="Arial"/>
              </w:rPr>
              <w:t>Frontend-backend communication.</w:t>
            </w:r>
          </w:p>
        </w:tc>
        <w:tc>
          <w:tcPr>
            <w:tcW w:w="0" w:type="auto"/>
          </w:tcPr>
          <w:p w14:paraId="2D5BD5E5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Express.js Controllers</w:t>
            </w:r>
          </w:p>
        </w:tc>
      </w:tr>
      <w:tr w:rsidR="00035DC6" w14:paraId="76CE0A36" w14:textId="77777777">
        <w:trPr>
          <w:trHeight w:val="310"/>
        </w:trPr>
        <w:tc>
          <w:tcPr>
            <w:tcW w:w="0" w:type="auto"/>
          </w:tcPr>
          <w:p w14:paraId="4DE597FC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</w:tcPr>
          <w:p w14:paraId="7C0488F1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Application Logic-3</w:t>
            </w:r>
          </w:p>
        </w:tc>
        <w:tc>
          <w:tcPr>
            <w:tcW w:w="0" w:type="auto"/>
          </w:tcPr>
          <w:p w14:paraId="5506830E" w14:textId="0D9C8EE6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filtering system</w:t>
            </w:r>
          </w:p>
        </w:tc>
        <w:tc>
          <w:tcPr>
            <w:tcW w:w="0" w:type="auto"/>
          </w:tcPr>
          <w:p w14:paraId="75DE9383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Express.js Controllers</w:t>
            </w:r>
          </w:p>
        </w:tc>
      </w:tr>
      <w:tr w:rsidR="00035DC6" w14:paraId="1DB3E2EC" w14:textId="77777777">
        <w:trPr>
          <w:trHeight w:val="310"/>
        </w:trPr>
        <w:tc>
          <w:tcPr>
            <w:tcW w:w="0" w:type="auto"/>
          </w:tcPr>
          <w:p w14:paraId="596AC31C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</w:tcPr>
          <w:p w14:paraId="6FCBEEFF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Database</w:t>
            </w:r>
          </w:p>
        </w:tc>
        <w:tc>
          <w:tcPr>
            <w:tcW w:w="0" w:type="auto"/>
          </w:tcPr>
          <w:p w14:paraId="7D9CA711" w14:textId="797B54B8" w:rsidR="00035DC6" w:rsidRDefault="00735EE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35EED">
              <w:rPr>
                <w:rFonts w:ascii="Arial" w:eastAsia="Times New Roman" w:hAnsi="Arial" w:cs="Arial"/>
              </w:rPr>
              <w:t>Stores all platform data</w:t>
            </w:r>
          </w:p>
        </w:tc>
        <w:tc>
          <w:tcPr>
            <w:tcW w:w="0" w:type="auto"/>
          </w:tcPr>
          <w:p w14:paraId="7DC22FE2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MongoDB</w:t>
            </w:r>
          </w:p>
        </w:tc>
      </w:tr>
      <w:tr w:rsidR="00035DC6" w14:paraId="0D1A4B8D" w14:textId="77777777">
        <w:trPr>
          <w:trHeight w:val="310"/>
        </w:trPr>
        <w:tc>
          <w:tcPr>
            <w:tcW w:w="0" w:type="auto"/>
          </w:tcPr>
          <w:p w14:paraId="191527EA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0" w:type="auto"/>
          </w:tcPr>
          <w:p w14:paraId="5BA90DFA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Cloud Database</w:t>
            </w:r>
          </w:p>
        </w:tc>
        <w:tc>
          <w:tcPr>
            <w:tcW w:w="0" w:type="auto"/>
          </w:tcPr>
          <w:p w14:paraId="7F8A2514" w14:textId="5D572300" w:rsidR="00035DC6" w:rsidRDefault="00735EE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35EED">
              <w:rPr>
                <w:rFonts w:ascii="Arial" w:eastAsia="Times New Roman" w:hAnsi="Arial" w:cs="Arial"/>
              </w:rPr>
              <w:t>Stores user/project content.</w:t>
            </w:r>
          </w:p>
        </w:tc>
        <w:tc>
          <w:tcPr>
            <w:tcW w:w="0" w:type="auto"/>
          </w:tcPr>
          <w:p w14:paraId="71BD7ABB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MongoDB Atlas</w:t>
            </w:r>
          </w:p>
        </w:tc>
      </w:tr>
      <w:tr w:rsidR="00035DC6" w14:paraId="25C8307F" w14:textId="77777777">
        <w:trPr>
          <w:trHeight w:val="327"/>
        </w:trPr>
        <w:tc>
          <w:tcPr>
            <w:tcW w:w="0" w:type="auto"/>
          </w:tcPr>
          <w:p w14:paraId="44D11E30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0" w:type="auto"/>
          </w:tcPr>
          <w:p w14:paraId="257FF998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File Storage</w:t>
            </w:r>
          </w:p>
        </w:tc>
        <w:tc>
          <w:tcPr>
            <w:tcW w:w="0" w:type="auto"/>
          </w:tcPr>
          <w:p w14:paraId="3997141C" w14:textId="1B4B5A14" w:rsidR="00035DC6" w:rsidRDefault="00735EE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35EED">
              <w:rPr>
                <w:rFonts w:ascii="Arial" w:eastAsia="Times New Roman" w:hAnsi="Arial" w:cs="Arial"/>
              </w:rPr>
              <w:t>Overall system model</w:t>
            </w:r>
          </w:p>
        </w:tc>
        <w:tc>
          <w:tcPr>
            <w:tcW w:w="0" w:type="auto"/>
          </w:tcPr>
          <w:p w14:paraId="73EB527B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Multer, Cloudinary / Local FS</w:t>
            </w:r>
          </w:p>
        </w:tc>
      </w:tr>
      <w:tr w:rsidR="00035DC6" w14:paraId="08AFC4E1" w14:textId="77777777">
        <w:trPr>
          <w:trHeight w:val="310"/>
        </w:trPr>
        <w:tc>
          <w:tcPr>
            <w:tcW w:w="0" w:type="auto"/>
          </w:tcPr>
          <w:p w14:paraId="0BF93CB3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0" w:type="auto"/>
          </w:tcPr>
          <w:p w14:paraId="739A5A38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External API-1</w:t>
            </w:r>
          </w:p>
        </w:tc>
        <w:tc>
          <w:tcPr>
            <w:tcW w:w="0" w:type="auto"/>
          </w:tcPr>
          <w:p w14:paraId="03840338" w14:textId="3369E113" w:rsidR="00035DC6" w:rsidRDefault="00735EE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35EED">
              <w:rPr>
                <w:rFonts w:ascii="Arial" w:eastAsia="Times New Roman" w:hAnsi="Arial" w:cs="Arial"/>
              </w:rPr>
              <w:t>For notifications.</w:t>
            </w:r>
          </w:p>
        </w:tc>
        <w:tc>
          <w:tcPr>
            <w:tcW w:w="0" w:type="auto"/>
          </w:tcPr>
          <w:p w14:paraId="7A7C2BF8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Cloudinary API</w:t>
            </w:r>
          </w:p>
        </w:tc>
      </w:tr>
      <w:tr w:rsidR="00035DC6" w14:paraId="6E03B4E2" w14:textId="77777777">
        <w:trPr>
          <w:trHeight w:val="310"/>
        </w:trPr>
        <w:tc>
          <w:tcPr>
            <w:tcW w:w="0" w:type="auto"/>
          </w:tcPr>
          <w:p w14:paraId="5A20A1E9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0" w:type="auto"/>
          </w:tcPr>
          <w:p w14:paraId="30F04DFF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External API-2</w:t>
            </w:r>
          </w:p>
        </w:tc>
        <w:tc>
          <w:tcPr>
            <w:tcW w:w="0" w:type="auto"/>
          </w:tcPr>
          <w:p w14:paraId="0DED0E20" w14:textId="2AFEBD4D" w:rsidR="00035DC6" w:rsidRDefault="00735EE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735EED">
              <w:rPr>
                <w:rFonts w:ascii="Arial" w:eastAsia="Times New Roman" w:hAnsi="Arial" w:cs="Arial"/>
              </w:rPr>
              <w:t>Not used.</w:t>
            </w:r>
          </w:p>
        </w:tc>
        <w:tc>
          <w:tcPr>
            <w:tcW w:w="0" w:type="auto"/>
          </w:tcPr>
          <w:p w14:paraId="5A4396F9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—</w:t>
            </w:r>
          </w:p>
        </w:tc>
      </w:tr>
      <w:tr w:rsidR="00035DC6" w14:paraId="1FB31C0E" w14:textId="77777777">
        <w:trPr>
          <w:trHeight w:val="310"/>
        </w:trPr>
        <w:tc>
          <w:tcPr>
            <w:tcW w:w="0" w:type="auto"/>
          </w:tcPr>
          <w:p w14:paraId="1F3F278F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0" w:type="auto"/>
          </w:tcPr>
          <w:p w14:paraId="54DD4A53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Machine Learning Model</w:t>
            </w:r>
          </w:p>
        </w:tc>
        <w:tc>
          <w:tcPr>
            <w:tcW w:w="0" w:type="auto"/>
          </w:tcPr>
          <w:p w14:paraId="487946E4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Not used</w:t>
            </w:r>
          </w:p>
        </w:tc>
        <w:tc>
          <w:tcPr>
            <w:tcW w:w="0" w:type="auto"/>
          </w:tcPr>
          <w:p w14:paraId="6FA17284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—</w:t>
            </w:r>
          </w:p>
        </w:tc>
      </w:tr>
      <w:tr w:rsidR="00035DC6" w14:paraId="206FAAA3" w14:textId="77777777">
        <w:trPr>
          <w:trHeight w:val="293"/>
        </w:trPr>
        <w:tc>
          <w:tcPr>
            <w:tcW w:w="0" w:type="auto"/>
          </w:tcPr>
          <w:p w14:paraId="3548005B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</w:t>
            </w:r>
          </w:p>
        </w:tc>
        <w:tc>
          <w:tcPr>
            <w:tcW w:w="0" w:type="auto"/>
          </w:tcPr>
          <w:p w14:paraId="26427089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Infrastructure</w:t>
            </w:r>
          </w:p>
        </w:tc>
        <w:tc>
          <w:tcPr>
            <w:tcW w:w="0" w:type="auto"/>
          </w:tcPr>
          <w:p w14:paraId="5DE40A90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Cloud/Local Deployment</w:t>
            </w:r>
          </w:p>
        </w:tc>
        <w:tc>
          <w:tcPr>
            <w:tcW w:w="0" w:type="auto"/>
          </w:tcPr>
          <w:p w14:paraId="10762B81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Local Server (Node), MongoDB Atlas (Cloud)</w:t>
            </w:r>
          </w:p>
        </w:tc>
      </w:tr>
    </w:tbl>
    <w:p w14:paraId="76F20095" w14:textId="77777777" w:rsidR="00035DC6" w:rsidRDefault="00035DC6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D0D5E5F" w14:textId="77777777" w:rsidR="00035DC6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647"/>
        <w:gridCol w:w="6628"/>
        <w:gridCol w:w="4544"/>
      </w:tblGrid>
      <w:tr w:rsidR="00035DC6" w14:paraId="7F8F5086" w14:textId="77777777">
        <w:tc>
          <w:tcPr>
            <w:tcW w:w="0" w:type="auto"/>
          </w:tcPr>
          <w:p w14:paraId="44EA414C" w14:textId="77777777" w:rsidR="00035DC6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S.No</w:t>
            </w:r>
          </w:p>
        </w:tc>
        <w:tc>
          <w:tcPr>
            <w:tcW w:w="0" w:type="auto"/>
          </w:tcPr>
          <w:p w14:paraId="69D7D1D4" w14:textId="77777777" w:rsidR="00035DC6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Characteristics</w:t>
            </w:r>
          </w:p>
        </w:tc>
        <w:tc>
          <w:tcPr>
            <w:tcW w:w="0" w:type="auto"/>
          </w:tcPr>
          <w:p w14:paraId="1799AE53" w14:textId="77777777" w:rsidR="00035DC6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</w:tcPr>
          <w:p w14:paraId="7DC166BD" w14:textId="77777777" w:rsidR="00035DC6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>Technology</w:t>
            </w:r>
          </w:p>
        </w:tc>
      </w:tr>
      <w:tr w:rsidR="00035DC6" w14:paraId="16491B93" w14:textId="77777777">
        <w:tc>
          <w:tcPr>
            <w:tcW w:w="0" w:type="auto"/>
          </w:tcPr>
          <w:p w14:paraId="38112C3A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</w:tcPr>
          <w:p w14:paraId="05DA772E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Open-Source Frameworks</w:t>
            </w:r>
          </w:p>
        </w:tc>
        <w:tc>
          <w:tcPr>
            <w:tcW w:w="0" w:type="auto"/>
          </w:tcPr>
          <w:p w14:paraId="291AC57A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Open-source tools used in development</w:t>
            </w:r>
          </w:p>
        </w:tc>
        <w:tc>
          <w:tcPr>
            <w:tcW w:w="0" w:type="auto"/>
          </w:tcPr>
          <w:p w14:paraId="0316A1C8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React.js, Node.js, Express.js, MongoDB</w:t>
            </w:r>
          </w:p>
        </w:tc>
      </w:tr>
      <w:tr w:rsidR="00035DC6" w14:paraId="149EE1AB" w14:textId="77777777">
        <w:tc>
          <w:tcPr>
            <w:tcW w:w="0" w:type="auto"/>
          </w:tcPr>
          <w:p w14:paraId="0DB38670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</w:tcPr>
          <w:p w14:paraId="3B392B5D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Security Implementations</w:t>
            </w:r>
          </w:p>
        </w:tc>
        <w:tc>
          <w:tcPr>
            <w:tcW w:w="0" w:type="auto"/>
          </w:tcPr>
          <w:p w14:paraId="1B415CDD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Access control, token-based auth</w:t>
            </w:r>
          </w:p>
        </w:tc>
        <w:tc>
          <w:tcPr>
            <w:tcW w:w="0" w:type="auto"/>
          </w:tcPr>
          <w:p w14:paraId="3594481A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JWT, Bcrypt.js, Helmet.js, CORS</w:t>
            </w:r>
          </w:p>
        </w:tc>
      </w:tr>
      <w:tr w:rsidR="00035DC6" w14:paraId="2CFA159B" w14:textId="77777777">
        <w:tc>
          <w:tcPr>
            <w:tcW w:w="0" w:type="auto"/>
          </w:tcPr>
          <w:p w14:paraId="2E4416E4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</w:tcPr>
          <w:p w14:paraId="052F0465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Scalable Architecture</w:t>
            </w:r>
          </w:p>
        </w:tc>
        <w:tc>
          <w:tcPr>
            <w:tcW w:w="0" w:type="auto"/>
          </w:tcPr>
          <w:p w14:paraId="77C848D1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3-tier scalable design with modular services</w:t>
            </w:r>
          </w:p>
        </w:tc>
        <w:tc>
          <w:tcPr>
            <w:tcW w:w="0" w:type="auto"/>
          </w:tcPr>
          <w:p w14:paraId="599E679F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MERN Stack</w:t>
            </w:r>
          </w:p>
        </w:tc>
      </w:tr>
      <w:tr w:rsidR="00035DC6" w14:paraId="2DA75F52" w14:textId="77777777">
        <w:tc>
          <w:tcPr>
            <w:tcW w:w="0" w:type="auto"/>
          </w:tcPr>
          <w:p w14:paraId="111BA2CB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</w:tcPr>
          <w:p w14:paraId="6C410429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Availability</w:t>
            </w:r>
          </w:p>
        </w:tc>
        <w:tc>
          <w:tcPr>
            <w:tcW w:w="0" w:type="auto"/>
          </w:tcPr>
          <w:p w14:paraId="15497E80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Hosted backend, database in cloud (MongoDB Atlas), supports 24/7 uptime</w:t>
            </w:r>
          </w:p>
        </w:tc>
        <w:tc>
          <w:tcPr>
            <w:tcW w:w="0" w:type="auto"/>
          </w:tcPr>
          <w:p w14:paraId="3F86B3AA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Cloud-hosted MongoDB Atlas, Node Server</w:t>
            </w:r>
          </w:p>
        </w:tc>
      </w:tr>
      <w:tr w:rsidR="00035DC6" w14:paraId="45FE87A0" w14:textId="77777777">
        <w:tc>
          <w:tcPr>
            <w:tcW w:w="0" w:type="auto"/>
          </w:tcPr>
          <w:p w14:paraId="0900891C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</w:tcPr>
          <w:p w14:paraId="7498B31D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Performance</w:t>
            </w:r>
          </w:p>
        </w:tc>
        <w:tc>
          <w:tcPr>
            <w:tcW w:w="0" w:type="auto"/>
          </w:tcPr>
          <w:p w14:paraId="211C455D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Optimized queries, component-based frontend, fast API responses</w:t>
            </w:r>
          </w:p>
        </w:tc>
        <w:tc>
          <w:tcPr>
            <w:tcW w:w="0" w:type="auto"/>
          </w:tcPr>
          <w:p w14:paraId="549DD4EE" w14:textId="77777777" w:rsidR="00035DC6" w:rsidRDefault="00000000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React Virtual DOM, REST API, MongoDB Indexes</w:t>
            </w:r>
          </w:p>
        </w:tc>
      </w:tr>
    </w:tbl>
    <w:p w14:paraId="50A5E4CF" w14:textId="77777777" w:rsidR="00035DC6" w:rsidRDefault="00035DC6">
      <w:pPr>
        <w:rPr>
          <w:rFonts w:ascii="Arial" w:eastAsia="Arial" w:hAnsi="Arial" w:cs="Arial"/>
          <w:b/>
        </w:rPr>
      </w:pPr>
    </w:p>
    <w:p w14:paraId="0747B152" w14:textId="77777777" w:rsidR="00035DC6" w:rsidRDefault="00035DC6">
      <w:pPr>
        <w:rPr>
          <w:rFonts w:ascii="Arial" w:eastAsia="Arial" w:hAnsi="Arial" w:cs="Arial"/>
          <w:b/>
        </w:rPr>
      </w:pPr>
    </w:p>
    <w:p w14:paraId="646A3B47" w14:textId="77777777" w:rsidR="00035DC6" w:rsidRDefault="00035DC6">
      <w:pPr>
        <w:rPr>
          <w:rFonts w:ascii="Arial" w:eastAsia="Arial" w:hAnsi="Arial" w:cs="Arial"/>
          <w:b/>
        </w:rPr>
      </w:pPr>
    </w:p>
    <w:sectPr w:rsidR="00035DC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2E532" w14:textId="77777777" w:rsidR="00187A79" w:rsidRDefault="00187A79">
      <w:pPr>
        <w:spacing w:line="240" w:lineRule="auto"/>
      </w:pPr>
      <w:r>
        <w:separator/>
      </w:r>
    </w:p>
  </w:endnote>
  <w:endnote w:type="continuationSeparator" w:id="0">
    <w:p w14:paraId="5FCC9492" w14:textId="77777777" w:rsidR="00187A79" w:rsidRDefault="00187A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78249" w14:textId="77777777" w:rsidR="00187A79" w:rsidRDefault="00187A79">
      <w:pPr>
        <w:spacing w:after="0"/>
      </w:pPr>
      <w:r>
        <w:separator/>
      </w:r>
    </w:p>
  </w:footnote>
  <w:footnote w:type="continuationSeparator" w:id="0">
    <w:p w14:paraId="48276B49" w14:textId="77777777" w:rsidR="00187A79" w:rsidRDefault="00187A7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80"/>
    <w:rsid w:val="00035DC6"/>
    <w:rsid w:val="000867B7"/>
    <w:rsid w:val="00152DE4"/>
    <w:rsid w:val="00181751"/>
    <w:rsid w:val="00187A79"/>
    <w:rsid w:val="00205C0F"/>
    <w:rsid w:val="002E5F18"/>
    <w:rsid w:val="00312C05"/>
    <w:rsid w:val="00327DBC"/>
    <w:rsid w:val="00735EED"/>
    <w:rsid w:val="00C25480"/>
    <w:rsid w:val="00C87F8C"/>
    <w:rsid w:val="00E242B7"/>
    <w:rsid w:val="20F473B5"/>
    <w:rsid w:val="21CD0AE1"/>
    <w:rsid w:val="62AA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4CC7"/>
  <w15:docId w15:val="{25FD8BA2-68FE-4D19-99AD-BD1FBD43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te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"/>
    <w:tblPr/>
  </w:style>
  <w:style w:type="table" w:customStyle="1" w:styleId="Style16">
    <w:name w:val="_Style 16"/>
    <w:basedOn w:val="TableNormal"/>
    <w:tblPr/>
  </w:style>
  <w:style w:type="table" w:customStyle="1" w:styleId="Style17">
    <w:name w:val="_Style 17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Yaswanth Kolapalli</cp:lastModifiedBy>
  <cp:revision>3</cp:revision>
  <cp:lastPrinted>2025-06-27T18:46:00Z</cp:lastPrinted>
  <dcterms:created xsi:type="dcterms:W3CDTF">2025-07-19T07:05:00Z</dcterms:created>
  <dcterms:modified xsi:type="dcterms:W3CDTF">2025-07-19T07:10:00Z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D3BBC04793C34F04A8D7912053FE31C2_13</vt:lpwstr>
  </property>
</Properties>
</file>