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CF" w:rsidRDefault="00EE7B68">
      <w:pPr>
        <w:spacing w:after="158" w:line="259" w:lineRule="auto"/>
        <w:ind w:right="55"/>
        <w:jc w:val="center"/>
      </w:pPr>
      <w:bookmarkStart w:id="0" w:name="_GoBack"/>
      <w:bookmarkEnd w:id="0"/>
      <w:r>
        <w:rPr>
          <w:b/>
        </w:rPr>
        <w:t xml:space="preserve">SOFTWARE AS A PRODUCT </w:t>
      </w:r>
    </w:p>
    <w:p w:rsidR="008805CF" w:rsidRDefault="00EE7B68">
      <w:pPr>
        <w:spacing w:after="158" w:line="259" w:lineRule="auto"/>
        <w:ind w:right="54"/>
        <w:jc w:val="center"/>
      </w:pPr>
      <w:r>
        <w:rPr>
          <w:b/>
        </w:rPr>
        <w:t xml:space="preserve">EXPERIMENT – 24 </w:t>
      </w:r>
    </w:p>
    <w:p w:rsidR="008805CF" w:rsidRDefault="00EE7B68">
      <w:pPr>
        <w:spacing w:after="184" w:line="259" w:lineRule="auto"/>
        <w:ind w:left="-5"/>
      </w:pPr>
      <w:r>
        <w:rPr>
          <w:b/>
        </w:rPr>
        <w:t>AIM:</w:t>
      </w:r>
      <w:r>
        <w:t xml:space="preserve"> </w:t>
      </w:r>
      <w:r>
        <w:t xml:space="preserve"> </w:t>
      </w:r>
    </w:p>
    <w:p w:rsidR="008805CF" w:rsidRDefault="00EE7B68">
      <w:pPr>
        <w:spacing w:after="169"/>
        <w:ind w:left="0" w:firstLine="720"/>
      </w:pPr>
      <w:r>
        <w:t>To create a storage service in Azure and check the public accessibility of the stored file to demonstrate Storage as a Service.</w:t>
      </w:r>
      <w:r>
        <w:t xml:space="preserve"> </w:t>
      </w:r>
    </w:p>
    <w:p w:rsidR="008805CF" w:rsidRDefault="00EE7B68">
      <w:pPr>
        <w:spacing w:after="183" w:line="259" w:lineRule="auto"/>
        <w:ind w:left="720" w:firstLine="0"/>
      </w:pPr>
      <w:r>
        <w:t xml:space="preserve"> </w:t>
      </w:r>
    </w:p>
    <w:p w:rsidR="008805CF" w:rsidRDefault="00EE7B68">
      <w:pPr>
        <w:spacing w:after="184" w:line="259" w:lineRule="auto"/>
        <w:ind w:left="-5"/>
      </w:pPr>
      <w:r>
        <w:rPr>
          <w:b/>
        </w:rPr>
        <w:t>PROCEDURE:</w:t>
      </w:r>
      <w:r>
        <w:t xml:space="preserve"> </w:t>
      </w:r>
    </w:p>
    <w:p w:rsidR="008805CF" w:rsidRDefault="00EE7B68">
      <w:pPr>
        <w:numPr>
          <w:ilvl w:val="0"/>
          <w:numId w:val="1"/>
        </w:numPr>
        <w:ind w:hanging="360"/>
      </w:pPr>
      <w:r>
        <w:t>Log in to the Azure Portal.</w:t>
      </w:r>
      <w:r>
        <w:t xml:space="preserve"> </w:t>
      </w:r>
    </w:p>
    <w:p w:rsidR="008805CF" w:rsidRDefault="00EE7B68">
      <w:pPr>
        <w:numPr>
          <w:ilvl w:val="0"/>
          <w:numId w:val="1"/>
        </w:numPr>
        <w:spacing w:after="141" w:line="259" w:lineRule="auto"/>
        <w:ind w:hanging="360"/>
      </w:pPr>
      <w:r>
        <w:t xml:space="preserve">Go to </w:t>
      </w:r>
      <w:r>
        <w:rPr>
          <w:b/>
        </w:rPr>
        <w:t>Storage accounts</w:t>
      </w:r>
      <w:r>
        <w:t xml:space="preserve"> and click </w:t>
      </w:r>
      <w:r>
        <w:rPr>
          <w:b/>
        </w:rPr>
        <w:t>+ Create</w:t>
      </w:r>
      <w:r>
        <w:t>.</w:t>
      </w:r>
      <w:r>
        <w:t xml:space="preserve"> </w:t>
      </w:r>
    </w:p>
    <w:p w:rsidR="008805CF" w:rsidRDefault="00EE7B68">
      <w:pPr>
        <w:numPr>
          <w:ilvl w:val="0"/>
          <w:numId w:val="1"/>
        </w:numPr>
        <w:spacing w:after="7" w:line="358" w:lineRule="auto"/>
        <w:ind w:hanging="360"/>
      </w:pPr>
      <w:r>
        <w:t>Fill in basic details such as subscription, resource group, and a unique storage account name.</w:t>
      </w:r>
      <w:r>
        <w:t xml:space="preserve"> </w:t>
      </w:r>
    </w:p>
    <w:p w:rsidR="008805CF" w:rsidRDefault="00EE7B68">
      <w:pPr>
        <w:numPr>
          <w:ilvl w:val="0"/>
          <w:numId w:val="1"/>
        </w:numPr>
        <w:ind w:hanging="360"/>
      </w:pPr>
      <w:r>
        <w:t>Choose the region, performance, and redundancy options as required.</w:t>
      </w:r>
      <w:r>
        <w:t xml:space="preserve"> </w:t>
      </w:r>
    </w:p>
    <w:p w:rsidR="008805CF" w:rsidRDefault="00EE7B68">
      <w:pPr>
        <w:numPr>
          <w:ilvl w:val="0"/>
          <w:numId w:val="1"/>
        </w:numPr>
        <w:spacing w:after="141" w:line="259" w:lineRule="auto"/>
        <w:ind w:hanging="360"/>
      </w:pPr>
      <w:r>
        <w:t xml:space="preserve">Click </w:t>
      </w:r>
      <w:r>
        <w:rPr>
          <w:b/>
        </w:rPr>
        <w:t>Review + Create</w:t>
      </w:r>
      <w:r>
        <w:t xml:space="preserve"> and then </w:t>
      </w:r>
      <w:r>
        <w:rPr>
          <w:b/>
        </w:rPr>
        <w:t>Create</w:t>
      </w:r>
      <w:r>
        <w:t>.</w:t>
      </w:r>
      <w:r>
        <w:t xml:space="preserve"> </w:t>
      </w:r>
    </w:p>
    <w:p w:rsidR="008805CF" w:rsidRDefault="00EE7B68">
      <w:pPr>
        <w:numPr>
          <w:ilvl w:val="0"/>
          <w:numId w:val="1"/>
        </w:numPr>
        <w:spacing w:after="4" w:line="361" w:lineRule="auto"/>
        <w:ind w:hanging="360"/>
      </w:pPr>
      <w:r>
        <w:t>Once the storage account is deployed, go</w:t>
      </w:r>
      <w:r>
        <w:t xml:space="preserve"> to the </w:t>
      </w:r>
      <w:r>
        <w:rPr>
          <w:b/>
        </w:rPr>
        <w:t>Containers</w:t>
      </w:r>
      <w:r>
        <w:t xml:space="preserve"> section under </w:t>
      </w:r>
      <w:r>
        <w:rPr>
          <w:b/>
        </w:rPr>
        <w:t>Data storage</w:t>
      </w:r>
      <w:r>
        <w:t>.</w:t>
      </w:r>
      <w:r>
        <w:t xml:space="preserve"> </w:t>
      </w:r>
    </w:p>
    <w:p w:rsidR="008805CF" w:rsidRDefault="00EE7B68">
      <w:pPr>
        <w:numPr>
          <w:ilvl w:val="0"/>
          <w:numId w:val="1"/>
        </w:numPr>
        <w:spacing w:after="5" w:line="359" w:lineRule="auto"/>
        <w:ind w:hanging="360"/>
      </w:pPr>
      <w:r>
        <w:t xml:space="preserve">Click </w:t>
      </w:r>
      <w:r>
        <w:rPr>
          <w:b/>
        </w:rPr>
        <w:t>+ Container</w:t>
      </w:r>
      <w:r>
        <w:t xml:space="preserve"> to create a new container and set the access level to </w:t>
      </w:r>
      <w:r>
        <w:rPr>
          <w:b/>
        </w:rPr>
        <w:t>Blob (anonymous read access)</w:t>
      </w:r>
      <w:r>
        <w:t>.</w:t>
      </w:r>
      <w:r>
        <w:t xml:space="preserve"> </w:t>
      </w:r>
    </w:p>
    <w:p w:rsidR="008805CF" w:rsidRDefault="00EE7B68">
      <w:pPr>
        <w:numPr>
          <w:ilvl w:val="0"/>
          <w:numId w:val="1"/>
        </w:numPr>
        <w:ind w:hanging="360"/>
      </w:pPr>
      <w:r>
        <w:t>Upload a file (e.g., a text file or image) into the container.</w:t>
      </w:r>
      <w:r>
        <w:t xml:space="preserve"> </w:t>
      </w:r>
    </w:p>
    <w:p w:rsidR="008805CF" w:rsidRDefault="00EE7B68">
      <w:pPr>
        <w:numPr>
          <w:ilvl w:val="0"/>
          <w:numId w:val="1"/>
        </w:numPr>
        <w:ind w:hanging="360"/>
      </w:pPr>
      <w:r>
        <w:t xml:space="preserve">After upload, click on the file and copy the </w:t>
      </w:r>
      <w:r>
        <w:rPr>
          <w:b/>
        </w:rPr>
        <w:t>URL</w:t>
      </w:r>
      <w:r>
        <w:t xml:space="preserve"> provided.</w:t>
      </w:r>
      <w:r>
        <w:t xml:space="preserve"> </w:t>
      </w:r>
    </w:p>
    <w:p w:rsidR="008805CF" w:rsidRDefault="00EE7B68">
      <w:pPr>
        <w:numPr>
          <w:ilvl w:val="0"/>
          <w:numId w:val="1"/>
        </w:numPr>
        <w:spacing w:after="161" w:line="356" w:lineRule="auto"/>
        <w:ind w:hanging="360"/>
      </w:pPr>
      <w:r>
        <w:t>Paste the URL in a browser to check public access and verify successful storage service configuration.</w:t>
      </w:r>
      <w:r>
        <w:t xml:space="preserve"> </w:t>
      </w:r>
    </w:p>
    <w:p w:rsidR="008805CF" w:rsidRDefault="00EE7B68">
      <w:pPr>
        <w:spacing w:after="180" w:line="259" w:lineRule="auto"/>
        <w:ind w:left="0" w:firstLine="0"/>
      </w:pPr>
      <w:r>
        <w:t xml:space="preserve"> </w:t>
      </w:r>
    </w:p>
    <w:p w:rsidR="008805CF" w:rsidRDefault="00EE7B68">
      <w:pPr>
        <w:spacing w:after="179" w:line="259" w:lineRule="auto"/>
        <w:ind w:left="0" w:firstLine="0"/>
      </w:pPr>
      <w:r>
        <w:t xml:space="preserve"> </w:t>
      </w:r>
    </w:p>
    <w:p w:rsidR="008805CF" w:rsidRDefault="00EE7B68">
      <w:pPr>
        <w:spacing w:after="179" w:line="259" w:lineRule="auto"/>
        <w:ind w:left="0" w:firstLine="0"/>
      </w:pPr>
      <w:r>
        <w:t xml:space="preserve"> </w:t>
      </w:r>
    </w:p>
    <w:p w:rsidR="008805CF" w:rsidRDefault="00EE7B68">
      <w:pPr>
        <w:spacing w:after="179" w:line="259" w:lineRule="auto"/>
        <w:ind w:left="0" w:firstLine="0"/>
      </w:pPr>
      <w:r>
        <w:t xml:space="preserve"> </w:t>
      </w:r>
    </w:p>
    <w:p w:rsidR="008805CF" w:rsidRDefault="00EE7B68">
      <w:pPr>
        <w:spacing w:after="179" w:line="259" w:lineRule="auto"/>
        <w:ind w:left="0" w:firstLine="0"/>
      </w:pPr>
      <w:r>
        <w:t xml:space="preserve"> </w:t>
      </w:r>
    </w:p>
    <w:p w:rsidR="008805CF" w:rsidRDefault="00EE7B68">
      <w:pPr>
        <w:spacing w:after="179" w:line="259" w:lineRule="auto"/>
        <w:ind w:left="0" w:firstLine="0"/>
      </w:pPr>
      <w:r>
        <w:t xml:space="preserve"> </w:t>
      </w:r>
    </w:p>
    <w:p w:rsidR="008805CF" w:rsidRDefault="00EE7B68">
      <w:pPr>
        <w:spacing w:after="0" w:line="259" w:lineRule="auto"/>
        <w:ind w:left="0" w:firstLine="0"/>
      </w:pPr>
      <w:r>
        <w:lastRenderedPageBreak/>
        <w:t xml:space="preserve"> </w:t>
      </w:r>
    </w:p>
    <w:p w:rsidR="008805CF" w:rsidRDefault="00EE7B68">
      <w:pPr>
        <w:spacing w:after="179" w:line="259" w:lineRule="auto"/>
        <w:ind w:left="0" w:firstLine="0"/>
      </w:pPr>
      <w:r>
        <w:t xml:space="preserve"> </w:t>
      </w:r>
    </w:p>
    <w:p w:rsidR="008805CF" w:rsidRDefault="00EE7B68">
      <w:pPr>
        <w:spacing w:after="184" w:line="259" w:lineRule="auto"/>
        <w:ind w:left="-5"/>
      </w:pPr>
      <w:r>
        <w:rPr>
          <w:b/>
        </w:rPr>
        <w:t xml:space="preserve">OUTPUT: </w:t>
      </w:r>
    </w:p>
    <w:p w:rsidR="008805CF" w:rsidRDefault="00EE7B68">
      <w:pPr>
        <w:spacing w:after="82" w:line="259" w:lineRule="auto"/>
        <w:ind w:left="0" w:firstLine="0"/>
      </w:pPr>
      <w:r>
        <w:rPr>
          <w:b/>
        </w:rPr>
        <w:t xml:space="preserve"> </w:t>
      </w:r>
    </w:p>
    <w:p w:rsidR="008805CF" w:rsidRDefault="00EE7B68">
      <w:pPr>
        <w:spacing w:after="17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91528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805CF" w:rsidRDefault="00EE7B68">
      <w:pPr>
        <w:spacing w:after="157" w:line="259" w:lineRule="auto"/>
        <w:ind w:left="0" w:firstLine="0"/>
      </w:pPr>
      <w:r>
        <w:t xml:space="preserve"> </w:t>
      </w:r>
    </w:p>
    <w:p w:rsidR="008805CF" w:rsidRDefault="00EE7B68">
      <w:pPr>
        <w:spacing w:after="184" w:line="259" w:lineRule="auto"/>
        <w:ind w:left="-5"/>
      </w:pPr>
      <w:r>
        <w:rPr>
          <w:b/>
        </w:rPr>
        <w:t xml:space="preserve">RESULT: </w:t>
      </w:r>
    </w:p>
    <w:p w:rsidR="008805CF" w:rsidRDefault="00EE7B68">
      <w:r>
        <w:t xml:space="preserve"> </w:t>
      </w:r>
      <w:r>
        <w:tab/>
      </w:r>
      <w:r>
        <w:t>Successfully created a storage service in Azure and verified public accessibility of the stored file to demonstrate Storage as a Service.</w:t>
      </w:r>
      <w:r>
        <w:t xml:space="preserve"> </w:t>
      </w:r>
    </w:p>
    <w:p w:rsidR="008805CF" w:rsidRDefault="00EE7B68">
      <w:pPr>
        <w:spacing w:after="0" w:line="259" w:lineRule="auto"/>
        <w:ind w:left="720" w:firstLine="0"/>
      </w:pPr>
      <w:r>
        <w:t xml:space="preserve"> </w:t>
      </w:r>
    </w:p>
    <w:sectPr w:rsidR="008805CF">
      <w:pgSz w:w="11906" w:h="16838"/>
      <w:pgMar w:top="1507" w:right="1386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D7CDE"/>
    <w:multiLevelType w:val="hybridMultilevel"/>
    <w:tmpl w:val="4A866CE4"/>
    <w:lvl w:ilvl="0" w:tplc="C5865C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9CD7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A8C5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F6BD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AE97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4410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88E4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CC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7895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CF"/>
    <w:rsid w:val="008805CF"/>
    <w:rsid w:val="00E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BE770-CF6F-4994-9766-215F02D1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4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Sameerahmedg666@gmail.com</dc:creator>
  <cp:keywords/>
  <cp:lastModifiedBy>Microsoft account</cp:lastModifiedBy>
  <cp:revision>2</cp:revision>
  <dcterms:created xsi:type="dcterms:W3CDTF">2025-10-09T01:53:00Z</dcterms:created>
  <dcterms:modified xsi:type="dcterms:W3CDTF">2025-10-09T01:53:00Z</dcterms:modified>
</cp:coreProperties>
</file>