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790939" w14:textId="77777777" w:rsidR="00DD174B" w:rsidRDefault="00F17756">
      <w:pPr>
        <w:spacing w:before="67" w:line="322" w:lineRule="exact"/>
        <w:ind w:left="2673"/>
        <w:rPr>
          <w:b/>
          <w:sz w:val="28"/>
        </w:rPr>
      </w:pPr>
      <w:r>
        <w:rPr>
          <w:b/>
          <w:color w:val="000000"/>
          <w:sz w:val="28"/>
        </w:rPr>
        <w:lastRenderedPageBreak/>
        <w:t>1.</w:t>
      </w:r>
      <w:r>
        <w:rPr>
          <w:b/>
          <w:color w:val="000000"/>
          <w:spacing w:val="72"/>
          <w:sz w:val="28"/>
        </w:rPr>
        <w:t xml:space="preserve"> </w:t>
      </w:r>
      <w:r>
        <w:rPr>
          <w:b/>
          <w:color w:val="000000"/>
          <w:sz w:val="28"/>
        </w:rPr>
        <w:t>Arithmetic</w:t>
      </w:r>
      <w:r>
        <w:rPr>
          <w:b/>
          <w:color w:val="000000"/>
          <w:spacing w:val="-3"/>
          <w:sz w:val="28"/>
        </w:rPr>
        <w:t xml:space="preserve"> </w:t>
      </w:r>
      <w:r>
        <w:rPr>
          <w:b/>
          <w:color w:val="000000"/>
          <w:sz w:val="28"/>
        </w:rPr>
        <w:t>Operations</w:t>
      </w:r>
      <w:r>
        <w:rPr>
          <w:b/>
          <w:color w:val="000000"/>
          <w:spacing w:val="-1"/>
          <w:sz w:val="28"/>
        </w:rPr>
        <w:t xml:space="preserve"> </w:t>
      </w:r>
      <w:r>
        <w:rPr>
          <w:b/>
          <w:color w:val="000000"/>
          <w:sz w:val="28"/>
        </w:rPr>
        <w:t>in</w:t>
      </w:r>
      <w:r>
        <w:rPr>
          <w:b/>
          <w:color w:val="000000"/>
          <w:spacing w:val="-6"/>
          <w:sz w:val="28"/>
        </w:rPr>
        <w:t xml:space="preserve"> </w:t>
      </w:r>
      <w:r>
        <w:rPr>
          <w:b/>
          <w:color w:val="000000"/>
          <w:sz w:val="28"/>
        </w:rPr>
        <w:t>8085</w:t>
      </w:r>
      <w:r>
        <w:rPr>
          <w:b/>
          <w:color w:val="000000"/>
          <w:spacing w:val="-1"/>
          <w:sz w:val="28"/>
        </w:rPr>
        <w:t xml:space="preserve"> </w:t>
      </w:r>
      <w:r>
        <w:rPr>
          <w:b/>
          <w:color w:val="000000"/>
          <w:spacing w:val="-2"/>
          <w:sz w:val="28"/>
        </w:rPr>
        <w:t>Microprocessors</w:t>
      </w:r>
    </w:p>
    <w:p w14:paraId="51639C5C" w14:textId="77777777" w:rsidR="00DD174B" w:rsidRDefault="00F17756">
      <w:pPr>
        <w:pStyle w:val="Heading1"/>
        <w:numPr>
          <w:ilvl w:val="0"/>
          <w:numId w:val="72"/>
        </w:numPr>
        <w:tabs>
          <w:tab w:val="left" w:pos="1294"/>
        </w:tabs>
        <w:spacing w:before="0" w:line="321" w:lineRule="exact"/>
        <w:ind w:left="1294" w:hanging="279"/>
        <w:jc w:val="left"/>
      </w:pPr>
      <w:r>
        <w:rPr>
          <w:color w:val="000000"/>
        </w:rPr>
        <w:t>8-BIT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ADDITION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CARRY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USING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DIRECT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ADDRESSING</w:t>
      </w:r>
    </w:p>
    <w:p w14:paraId="7572484A" w14:textId="77777777" w:rsidR="00DD174B" w:rsidRDefault="00F17756">
      <w:pPr>
        <w:pStyle w:val="Heading4"/>
        <w:spacing w:line="273" w:lineRule="exact"/>
      </w:pPr>
      <w:r>
        <w:rPr>
          <w:color w:val="000000"/>
          <w:spacing w:val="-4"/>
        </w:rPr>
        <w:t>AIM:</w:t>
      </w:r>
    </w:p>
    <w:p w14:paraId="3C4C3B0A" w14:textId="77777777" w:rsidR="00DD174B" w:rsidRDefault="00F17756">
      <w:pPr>
        <w:ind w:left="1015" w:right="1293" w:hanging="3"/>
        <w:jc w:val="both"/>
        <w:rPr>
          <w:sz w:val="24"/>
        </w:rPr>
      </w:pPr>
      <w:r>
        <w:rPr>
          <w:color w:val="000000"/>
          <w:sz w:val="24"/>
        </w:rPr>
        <w:t>To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write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an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assembly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z w:val="24"/>
        </w:rPr>
        <w:t>language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program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add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two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numbers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of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8-bit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data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stored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in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 xml:space="preserve">memory </w:t>
      </w:r>
      <w:r>
        <w:rPr>
          <w:color w:val="000000"/>
          <w:sz w:val="24"/>
        </w:rPr>
        <w:t>locations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z w:val="24"/>
        </w:rPr>
        <w:t>4200H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z w:val="24"/>
        </w:rPr>
        <w:t>and</w:t>
      </w:r>
      <w:r>
        <w:rPr>
          <w:color w:val="000000"/>
          <w:spacing w:val="-12"/>
          <w:sz w:val="24"/>
        </w:rPr>
        <w:t xml:space="preserve"> </w:t>
      </w:r>
      <w:r>
        <w:rPr>
          <w:color w:val="000000"/>
          <w:sz w:val="24"/>
        </w:rPr>
        <w:t>4201H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z w:val="24"/>
        </w:rPr>
        <w:t>and</w:t>
      </w:r>
      <w:r>
        <w:rPr>
          <w:color w:val="000000"/>
          <w:spacing w:val="-12"/>
          <w:sz w:val="24"/>
        </w:rPr>
        <w:t xml:space="preserve"> </w:t>
      </w:r>
      <w:r>
        <w:rPr>
          <w:color w:val="000000"/>
          <w:sz w:val="24"/>
        </w:rPr>
        <w:t>store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0"/>
          <w:sz w:val="24"/>
        </w:rPr>
        <w:t xml:space="preserve"> </w:t>
      </w:r>
      <w:r>
        <w:rPr>
          <w:color w:val="000000"/>
          <w:sz w:val="24"/>
        </w:rPr>
        <w:t>result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z w:val="24"/>
        </w:rPr>
        <w:t>in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4202H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z w:val="24"/>
        </w:rPr>
        <w:t>and</w:t>
      </w:r>
      <w:r>
        <w:rPr>
          <w:color w:val="000000"/>
          <w:spacing w:val="-12"/>
          <w:sz w:val="24"/>
        </w:rPr>
        <w:t xml:space="preserve"> </w:t>
      </w:r>
      <w:r>
        <w:rPr>
          <w:color w:val="000000"/>
          <w:sz w:val="24"/>
        </w:rPr>
        <w:t>4203H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z w:val="24"/>
        </w:rPr>
        <w:t>with</w:t>
      </w:r>
      <w:r>
        <w:rPr>
          <w:color w:val="000000"/>
          <w:spacing w:val="-12"/>
          <w:sz w:val="24"/>
        </w:rPr>
        <w:t xml:space="preserve"> </w:t>
      </w:r>
      <w:r>
        <w:rPr>
          <w:color w:val="000000"/>
          <w:sz w:val="24"/>
        </w:rPr>
        <w:t>carry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using</w:t>
      </w:r>
      <w:r>
        <w:rPr>
          <w:color w:val="000000"/>
          <w:spacing w:val="-14"/>
          <w:sz w:val="24"/>
        </w:rPr>
        <w:t xml:space="preserve"> </w:t>
      </w:r>
      <w:r>
        <w:rPr>
          <w:color w:val="000000"/>
          <w:sz w:val="24"/>
        </w:rPr>
        <w:t xml:space="preserve">direct </w:t>
      </w:r>
      <w:r>
        <w:rPr>
          <w:color w:val="000000"/>
          <w:spacing w:val="-2"/>
          <w:sz w:val="24"/>
        </w:rPr>
        <w:t>addressing.</w:t>
      </w:r>
    </w:p>
    <w:p w14:paraId="5381C7B9" w14:textId="77777777" w:rsidR="00DD174B" w:rsidRDefault="00DD174B">
      <w:pPr>
        <w:pStyle w:val="BodyText"/>
        <w:spacing w:before="1"/>
        <w:rPr>
          <w:sz w:val="24"/>
        </w:rPr>
      </w:pPr>
    </w:p>
    <w:p w14:paraId="34D7DCEC" w14:textId="77777777" w:rsidR="00DD174B" w:rsidRDefault="00F17756">
      <w:pPr>
        <w:spacing w:before="1" w:line="251" w:lineRule="exact"/>
        <w:ind w:left="1013"/>
        <w:rPr>
          <w:b/>
        </w:rPr>
      </w:pPr>
      <w:r>
        <w:rPr>
          <w:b/>
          <w:color w:val="000000"/>
          <w:u w:val="single"/>
        </w:rPr>
        <w:t>APPARATUS</w:t>
      </w:r>
      <w:r>
        <w:rPr>
          <w:b/>
          <w:color w:val="000000"/>
          <w:spacing w:val="-10"/>
          <w:u w:val="single"/>
        </w:rPr>
        <w:t xml:space="preserve"> </w:t>
      </w:r>
      <w:r>
        <w:rPr>
          <w:b/>
          <w:color w:val="000000"/>
          <w:spacing w:val="-2"/>
          <w:u w:val="single"/>
        </w:rPr>
        <w:t>REQUIRED:</w:t>
      </w:r>
    </w:p>
    <w:p w14:paraId="584325F8" w14:textId="77777777" w:rsidR="00DD174B" w:rsidRDefault="00F17756">
      <w:pPr>
        <w:pStyle w:val="ListParagraph"/>
        <w:numPr>
          <w:ilvl w:val="0"/>
          <w:numId w:val="71"/>
        </w:numPr>
        <w:tabs>
          <w:tab w:val="left" w:pos="2611"/>
          <w:tab w:val="right" w:pos="5940"/>
        </w:tabs>
        <w:spacing w:line="251" w:lineRule="exact"/>
        <w:ind w:hanging="1598"/>
      </w:pPr>
      <w:r>
        <w:rPr>
          <w:color w:val="000000"/>
        </w:rPr>
        <w:t>8085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microprocessor</w:t>
      </w:r>
      <w:r>
        <w:rPr>
          <w:color w:val="000000"/>
          <w:spacing w:val="-5"/>
        </w:rPr>
        <w:t xml:space="preserve"> kit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23148BF0" w14:textId="77777777" w:rsidR="00DD174B" w:rsidRDefault="00F17756">
      <w:pPr>
        <w:pStyle w:val="ListParagraph"/>
        <w:numPr>
          <w:ilvl w:val="0"/>
          <w:numId w:val="71"/>
        </w:numPr>
        <w:tabs>
          <w:tab w:val="left" w:pos="2611"/>
          <w:tab w:val="right" w:pos="4061"/>
        </w:tabs>
        <w:spacing w:line="252" w:lineRule="exact"/>
        <w:ind w:hanging="1598"/>
      </w:pPr>
      <w:r>
        <w:rPr>
          <w:color w:val="000000"/>
        </w:rPr>
        <w:t>Power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4"/>
        </w:rPr>
        <w:t>card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66493ECA" w14:textId="77777777" w:rsidR="00DD174B" w:rsidRDefault="00F17756">
      <w:pPr>
        <w:pStyle w:val="ListParagraph"/>
        <w:numPr>
          <w:ilvl w:val="0"/>
          <w:numId w:val="71"/>
        </w:numPr>
        <w:tabs>
          <w:tab w:val="left" w:pos="2618"/>
          <w:tab w:val="right" w:pos="3939"/>
        </w:tabs>
        <w:spacing w:before="1"/>
        <w:ind w:left="2618" w:hanging="1605"/>
      </w:pPr>
      <w:r>
        <w:rPr>
          <w:color w:val="000000"/>
          <w:spacing w:val="-2"/>
        </w:rPr>
        <w:t>Keyboard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22FACBF6" w14:textId="77777777" w:rsidR="00DD174B" w:rsidRDefault="00F17756">
      <w:pPr>
        <w:pStyle w:val="Heading4"/>
        <w:spacing w:before="10" w:line="274" w:lineRule="exact"/>
      </w:pPr>
      <w:r>
        <w:rPr>
          <w:color w:val="000000"/>
          <w:spacing w:val="-2"/>
        </w:rPr>
        <w:t>ALGORITHM:</w:t>
      </w:r>
    </w:p>
    <w:p w14:paraId="0A6F6A85" w14:textId="77777777" w:rsidR="00DD174B" w:rsidRDefault="00F17756">
      <w:pPr>
        <w:pStyle w:val="ListParagraph"/>
        <w:numPr>
          <w:ilvl w:val="0"/>
          <w:numId w:val="70"/>
        </w:numPr>
        <w:tabs>
          <w:tab w:val="left" w:pos="1735"/>
        </w:tabs>
        <w:spacing w:line="274" w:lineRule="exact"/>
        <w:ind w:hanging="722"/>
        <w:rPr>
          <w:sz w:val="24"/>
        </w:rPr>
      </w:pPr>
      <w:r>
        <w:rPr>
          <w:color w:val="000000"/>
          <w:sz w:val="24"/>
        </w:rPr>
        <w:t>Load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first data from</w:t>
      </w:r>
      <w:r>
        <w:rPr>
          <w:color w:val="000000"/>
          <w:spacing w:val="2"/>
          <w:sz w:val="24"/>
        </w:rPr>
        <w:t xml:space="preserve"> </w:t>
      </w:r>
      <w:r>
        <w:rPr>
          <w:color w:val="000000"/>
          <w:sz w:val="24"/>
        </w:rPr>
        <w:t>memory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to the accumulator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and move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it to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B</w:t>
      </w:r>
      <w:r>
        <w:rPr>
          <w:color w:val="000000"/>
          <w:spacing w:val="-2"/>
          <w:sz w:val="24"/>
        </w:rPr>
        <w:t xml:space="preserve"> register.</w:t>
      </w:r>
    </w:p>
    <w:p w14:paraId="6F563519" w14:textId="77777777" w:rsidR="00DD174B" w:rsidRDefault="00F17756">
      <w:pPr>
        <w:pStyle w:val="ListParagraph"/>
        <w:numPr>
          <w:ilvl w:val="0"/>
          <w:numId w:val="70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Load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second data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from memory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to 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accumulator.</w:t>
      </w:r>
    </w:p>
    <w:p w14:paraId="593FF68B" w14:textId="77777777" w:rsidR="00DD174B" w:rsidRDefault="00F17756">
      <w:pPr>
        <w:pStyle w:val="ListParagraph"/>
        <w:numPr>
          <w:ilvl w:val="0"/>
          <w:numId w:val="70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Add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content of B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– register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 xml:space="preserve">to </w:t>
      </w:r>
      <w:r>
        <w:rPr>
          <w:color w:val="000000"/>
          <w:spacing w:val="-2"/>
          <w:sz w:val="24"/>
        </w:rPr>
        <w:t>accumulator</w:t>
      </w:r>
    </w:p>
    <w:p w14:paraId="05E21315" w14:textId="77777777" w:rsidR="00DD174B" w:rsidRDefault="00F17756">
      <w:pPr>
        <w:pStyle w:val="ListParagraph"/>
        <w:numPr>
          <w:ilvl w:val="0"/>
          <w:numId w:val="70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If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Carry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flag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=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 xml:space="preserve">0 then jump to step </w:t>
      </w:r>
      <w:r>
        <w:rPr>
          <w:color w:val="000000"/>
          <w:spacing w:val="-10"/>
          <w:sz w:val="24"/>
        </w:rPr>
        <w:t>6</w:t>
      </w:r>
    </w:p>
    <w:p w14:paraId="4D02C546" w14:textId="77777777" w:rsidR="00DD174B" w:rsidRDefault="00F17756">
      <w:pPr>
        <w:pStyle w:val="ListParagraph"/>
        <w:numPr>
          <w:ilvl w:val="0"/>
          <w:numId w:val="70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Increment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C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register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count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pacing w:val="-4"/>
          <w:sz w:val="24"/>
        </w:rPr>
        <w:t>carry</w:t>
      </w:r>
    </w:p>
    <w:p w14:paraId="7E56F48E" w14:textId="77777777" w:rsidR="00DD174B" w:rsidRDefault="00F17756">
      <w:pPr>
        <w:pStyle w:val="ListParagraph"/>
        <w:numPr>
          <w:ilvl w:val="0"/>
          <w:numId w:val="70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Store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 xml:space="preserve">the sum in </w:t>
      </w:r>
      <w:r>
        <w:rPr>
          <w:color w:val="000000"/>
          <w:spacing w:val="-2"/>
          <w:sz w:val="24"/>
        </w:rPr>
        <w:t>memory.</w:t>
      </w:r>
    </w:p>
    <w:p w14:paraId="68F0DB87" w14:textId="77777777" w:rsidR="00DD174B" w:rsidRDefault="00F17756">
      <w:pPr>
        <w:pStyle w:val="ListParagraph"/>
        <w:numPr>
          <w:ilvl w:val="0"/>
          <w:numId w:val="70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Move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 carry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accumulator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and store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in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pacing w:val="-2"/>
          <w:sz w:val="24"/>
        </w:rPr>
        <w:t>memory.</w:t>
      </w:r>
    </w:p>
    <w:p w14:paraId="7B22B244" w14:textId="77777777" w:rsidR="00DD174B" w:rsidRDefault="00F17756">
      <w:pPr>
        <w:pStyle w:val="ListParagraph"/>
        <w:numPr>
          <w:ilvl w:val="0"/>
          <w:numId w:val="70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pacing w:val="-2"/>
          <w:sz w:val="24"/>
        </w:rPr>
        <w:t>Stop.</w:t>
      </w:r>
    </w:p>
    <w:p w14:paraId="7D1DCDF0" w14:textId="49D7E7D7" w:rsidR="00DD174B" w:rsidRDefault="007346C4">
      <w:pPr>
        <w:pStyle w:val="Heading4"/>
        <w:spacing w:before="235"/>
        <w:ind w:left="1015"/>
      </w:pPr>
      <w:r>
        <w:rPr>
          <w:color w:val="000000"/>
        </w:rPr>
        <w:t>Output: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774514CD" wp14:editId="01A88B26">
            <wp:extent cx="6188911" cy="3245541"/>
            <wp:effectExtent l="0" t="0" r="2540" b="0"/>
            <wp:docPr id="140671763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883" cy="3250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0F737" w14:textId="77777777" w:rsidR="00DD174B" w:rsidRDefault="00F17756">
      <w:pPr>
        <w:pStyle w:val="Heading6"/>
        <w:spacing w:before="96"/>
        <w:rPr>
          <w:u w:val="none"/>
        </w:rPr>
      </w:pPr>
      <w:r>
        <w:rPr>
          <w:color w:val="000000"/>
          <w:spacing w:val="-2"/>
          <w:u w:val="none"/>
        </w:rPr>
        <w:t>RESULT:</w:t>
      </w:r>
    </w:p>
    <w:p w14:paraId="49C8BA8B" w14:textId="77777777" w:rsidR="00DD174B" w:rsidRDefault="00F17756">
      <w:pPr>
        <w:pStyle w:val="BodyText"/>
        <w:spacing w:before="127" w:line="278" w:lineRule="auto"/>
        <w:ind w:left="1015" w:right="985" w:hanging="3"/>
      </w:pPr>
      <w:r>
        <w:rPr>
          <w:color w:val="000000"/>
        </w:rPr>
        <w:t>Thus,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an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assembly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language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program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addition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two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8-bit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numbers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carry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was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written,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executed and Verified the Result successfully using 8085 kit.</w:t>
      </w:r>
    </w:p>
    <w:p w14:paraId="34A93DDD" w14:textId="77777777" w:rsidR="00DD174B" w:rsidRDefault="00DD174B">
      <w:pPr>
        <w:pStyle w:val="BodyText"/>
        <w:spacing w:line="278" w:lineRule="auto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