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B7192E" w14:textId="77777777" w:rsidR="00DD174B" w:rsidRDefault="00F17756">
      <w:pPr>
        <w:pStyle w:val="Heading1"/>
        <w:numPr>
          <w:ilvl w:val="0"/>
          <w:numId w:val="72"/>
        </w:numPr>
        <w:tabs>
          <w:tab w:val="left" w:pos="2431"/>
        </w:tabs>
        <w:spacing w:line="321" w:lineRule="exact"/>
        <w:ind w:left="2431" w:hanging="358"/>
        <w:jc w:val="left"/>
      </w:pPr>
      <w:r>
        <w:rPr>
          <w:color w:val="000000"/>
        </w:rPr>
        <w:lastRenderedPageBreak/>
        <w:t>8-BIT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ADDITION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INDIRECT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ADDRESSING</w:t>
      </w:r>
    </w:p>
    <w:p w14:paraId="1A4DE802" w14:textId="77777777" w:rsidR="00DD174B" w:rsidRDefault="00F17756">
      <w:pPr>
        <w:pStyle w:val="Heading4"/>
        <w:spacing w:line="275" w:lineRule="exact"/>
      </w:pPr>
      <w:r>
        <w:rPr>
          <w:color w:val="000000"/>
          <w:spacing w:val="-4"/>
        </w:rPr>
        <w:t>AIM:</w:t>
      </w:r>
    </w:p>
    <w:p w14:paraId="39CA5697" w14:textId="77777777" w:rsidR="00DD174B" w:rsidRDefault="00F17756">
      <w:pPr>
        <w:ind w:left="1015" w:right="1293" w:hanging="3"/>
        <w:jc w:val="both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assembly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add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8-bit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memory locations 4200H and 4201H and store the result in 4202H and 4203H using indirect addressing modes</w:t>
      </w:r>
    </w:p>
    <w:p w14:paraId="2268ABBC" w14:textId="77777777" w:rsidR="00DD174B" w:rsidRDefault="00F17756">
      <w:pPr>
        <w:spacing w:before="275" w:line="250" w:lineRule="exact"/>
        <w:ind w:left="1013"/>
        <w:rPr>
          <w:b/>
        </w:rPr>
      </w:pPr>
      <w:r>
        <w:rPr>
          <w:b/>
          <w:color w:val="000000"/>
          <w:u w:val="single"/>
        </w:rPr>
        <w:t>APPARATUS</w:t>
      </w:r>
      <w:r>
        <w:rPr>
          <w:b/>
          <w:color w:val="000000"/>
          <w:spacing w:val="-10"/>
          <w:u w:val="single"/>
        </w:rPr>
        <w:t xml:space="preserve"> </w:t>
      </w:r>
      <w:r>
        <w:rPr>
          <w:b/>
          <w:color w:val="000000"/>
          <w:spacing w:val="-2"/>
          <w:u w:val="single"/>
        </w:rPr>
        <w:t>REQUIRED:</w:t>
      </w:r>
    </w:p>
    <w:p w14:paraId="24910CB6" w14:textId="77777777" w:rsidR="00DD174B" w:rsidRDefault="00F17756">
      <w:pPr>
        <w:pStyle w:val="ListParagraph"/>
        <w:numPr>
          <w:ilvl w:val="0"/>
          <w:numId w:val="69"/>
        </w:numPr>
        <w:tabs>
          <w:tab w:val="left" w:pos="2611"/>
          <w:tab w:val="right" w:pos="5940"/>
        </w:tabs>
        <w:spacing w:line="250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6BA16B8B" w14:textId="77777777" w:rsidR="00DD174B" w:rsidRDefault="00F17756">
      <w:pPr>
        <w:pStyle w:val="ListParagraph"/>
        <w:numPr>
          <w:ilvl w:val="0"/>
          <w:numId w:val="69"/>
        </w:numPr>
        <w:tabs>
          <w:tab w:val="left" w:pos="2611"/>
          <w:tab w:val="right" w:pos="4061"/>
        </w:tabs>
        <w:spacing w:before="2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AA7B400" w14:textId="77777777" w:rsidR="00DD174B" w:rsidRDefault="00F17756">
      <w:pPr>
        <w:pStyle w:val="ListParagraph"/>
        <w:numPr>
          <w:ilvl w:val="0"/>
          <w:numId w:val="69"/>
        </w:numPr>
        <w:tabs>
          <w:tab w:val="left" w:pos="2618"/>
          <w:tab w:val="right" w:pos="3939"/>
        </w:tabs>
        <w:spacing w:before="1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7EB12B41" w14:textId="77777777" w:rsidR="00DD174B" w:rsidRDefault="00F17756">
      <w:pPr>
        <w:pStyle w:val="Heading4"/>
        <w:spacing w:before="7" w:line="274" w:lineRule="exact"/>
      </w:pPr>
      <w:r>
        <w:rPr>
          <w:color w:val="000000"/>
          <w:spacing w:val="-2"/>
        </w:rPr>
        <w:t>ALGORITHM:</w:t>
      </w:r>
    </w:p>
    <w:p w14:paraId="6DD552D9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first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accumulator.</w:t>
      </w:r>
    </w:p>
    <w:p w14:paraId="2BD840F3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Add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content 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accumulator</w:t>
      </w:r>
    </w:p>
    <w:p w14:paraId="22407655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If Carry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0 then jump to step </w:t>
      </w:r>
      <w:r>
        <w:rPr>
          <w:color w:val="000000"/>
          <w:spacing w:val="-10"/>
          <w:sz w:val="24"/>
        </w:rPr>
        <w:t>5</w:t>
      </w:r>
    </w:p>
    <w:p w14:paraId="1E085C5E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register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4"/>
          <w:sz w:val="24"/>
        </w:rPr>
        <w:t>carry</w:t>
      </w:r>
    </w:p>
    <w:p w14:paraId="41CC528C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the sum in </w:t>
      </w:r>
      <w:r>
        <w:rPr>
          <w:color w:val="000000"/>
          <w:spacing w:val="-2"/>
          <w:sz w:val="24"/>
        </w:rPr>
        <w:t>memory.</w:t>
      </w:r>
    </w:p>
    <w:p w14:paraId="56879AE0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carry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C-</w:t>
      </w:r>
      <w:r>
        <w:rPr>
          <w:color w:val="000000"/>
          <w:spacing w:val="-2"/>
          <w:sz w:val="24"/>
        </w:rPr>
        <w:t>register.</w:t>
      </w:r>
    </w:p>
    <w:p w14:paraId="2B4D714C" w14:textId="77777777" w:rsidR="00DD174B" w:rsidRDefault="00F17756">
      <w:pPr>
        <w:pStyle w:val="ListParagraph"/>
        <w:numPr>
          <w:ilvl w:val="0"/>
          <w:numId w:val="68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550035FE" w14:textId="77777777" w:rsidR="00DD174B" w:rsidRDefault="00DD174B">
      <w:pPr>
        <w:pStyle w:val="BodyText"/>
        <w:rPr>
          <w:sz w:val="24"/>
        </w:rPr>
      </w:pPr>
    </w:p>
    <w:p w14:paraId="042432C2" w14:textId="2E0C9AB2" w:rsidR="00DD174B" w:rsidRDefault="007346C4">
      <w:pPr>
        <w:ind w:left="1015"/>
        <w:rPr>
          <w:b/>
          <w:bCs/>
          <w:sz w:val="24"/>
        </w:rPr>
      </w:pPr>
      <w:r w:rsidRPr="007346C4">
        <w:rPr>
          <w:b/>
          <w:bCs/>
          <w:color w:val="000000"/>
          <w:sz w:val="24"/>
        </w:rPr>
        <w:t>Output:</w:t>
      </w:r>
    </w:p>
    <w:p w14:paraId="2D8A317E" w14:textId="32926D9D" w:rsidR="007346C4" w:rsidRPr="007346C4" w:rsidRDefault="007346C4">
      <w:pPr>
        <w:ind w:left="1015"/>
        <w:rPr>
          <w:b/>
          <w:bCs/>
          <w:sz w:val="24"/>
        </w:rPr>
      </w:pPr>
      <w:r>
        <w:rPr>
          <w:noProof/>
          <w:color w:val="000000"/>
        </w:rPr>
        <w:drawing>
          <wp:inline distT="0" distB="0" distL="0" distR="0" wp14:anchorId="0560475F" wp14:editId="45A5B89F">
            <wp:extent cx="6212974" cy="3258160"/>
            <wp:effectExtent l="0" t="0" r="0" b="0"/>
            <wp:docPr id="16055097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216" cy="327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D7F1" w14:textId="77777777" w:rsidR="00DD174B" w:rsidRDefault="00F17756">
      <w:pPr>
        <w:pStyle w:val="Heading6"/>
        <w:spacing w:before="92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5CCD087F" w14:textId="77777777" w:rsidR="00DD174B" w:rsidRDefault="00F17756">
      <w:pPr>
        <w:pStyle w:val="BodyText"/>
        <w:spacing w:before="126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addition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two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8-bit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numbers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carry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written,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executed and Verified the Result successfully using 8085 kit.</w:t>
      </w:r>
    </w:p>
    <w:p w14:paraId="40CBE912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