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jc w:val="center"/>
        <w:tblInd w:w="-630" w:type="dxa"/>
        <w:tblBorders>
          <w:bottom w:val="thickThinSmallGap" w:sz="18" w:space="0" w:color="auto"/>
        </w:tblBorders>
        <w:tblLook w:val="04A0"/>
      </w:tblPr>
      <w:tblGrid>
        <w:gridCol w:w="1434"/>
        <w:gridCol w:w="9198"/>
      </w:tblGrid>
      <w:tr w:rsidR="00A93CBC" w:rsidRPr="00BA5C32" w:rsidTr="009728A8">
        <w:trPr>
          <w:trHeight w:val="1702"/>
          <w:jc w:val="center"/>
        </w:trPr>
        <w:tc>
          <w:tcPr>
            <w:tcW w:w="1434" w:type="dxa"/>
          </w:tcPr>
          <w:p w:rsidR="00A93CBC" w:rsidRPr="00BA5C32" w:rsidRDefault="00112409" w:rsidP="009728A8">
            <w:pPr>
              <w:pStyle w:val="Header"/>
              <w:ind w:left="-709" w:right="-59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290830</wp:posOffset>
                  </wp:positionV>
                  <wp:extent cx="790575" cy="781050"/>
                  <wp:effectExtent l="19050" t="0" r="9525" b="0"/>
                  <wp:wrapNone/>
                  <wp:docPr id="5" name="Picture 1" descr="C:\Users\SVEW\Downloads\circle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98" w:type="dxa"/>
            <w:vAlign w:val="center"/>
          </w:tcPr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b/>
                <w:sz w:val="30"/>
                <w:szCs w:val="30"/>
              </w:rPr>
            </w:pPr>
            <w:r w:rsidRPr="00BA5C32">
              <w:rPr>
                <w:b/>
                <w:sz w:val="30"/>
                <w:szCs w:val="30"/>
              </w:rPr>
              <w:t xml:space="preserve">    </w:t>
            </w:r>
          </w:p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A5C32">
              <w:rPr>
                <w:rFonts w:ascii="Times New Roman" w:hAnsi="Times New Roman"/>
                <w:sz w:val="36"/>
                <w:szCs w:val="36"/>
              </w:rPr>
              <w:t xml:space="preserve">SRI VENKATESWARA ENGINEERING COLLEGE </w:t>
            </w:r>
          </w:p>
          <w:p w:rsidR="00A93CBC" w:rsidRPr="00BA5C32" w:rsidRDefault="00A93CBC" w:rsidP="009728A8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A5C32">
              <w:rPr>
                <w:rFonts w:ascii="Times New Roman" w:hAnsi="Times New Roman"/>
                <w:sz w:val="26"/>
                <w:szCs w:val="26"/>
              </w:rPr>
              <w:t>(Formerly S. V. Engineering College for Women – SVEW)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 w:val="32"/>
                <w:szCs w:val="32"/>
              </w:rPr>
              <w:t>Karakambadi Road, Tirupati - 517 507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rFonts w:ascii="Times New Roman" w:hAnsi="Times New Roman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 xml:space="preserve">Permanent Affiliation to JNTUA &amp; Approved by AICTE, Accredited by NAAC </w:t>
            </w:r>
          </w:p>
          <w:p w:rsidR="00A93CBC" w:rsidRPr="00BA5C32" w:rsidRDefault="00A93CBC" w:rsidP="009728A8">
            <w:pPr>
              <w:pStyle w:val="Header"/>
              <w:jc w:val="center"/>
              <w:rPr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>Recognized under section 2(f) &amp; 12(b) of UGC act 1956.</w:t>
            </w:r>
          </w:p>
        </w:tc>
      </w:tr>
    </w:tbl>
    <w:p w:rsidR="00A93CBC" w:rsidRDefault="00A93CBC"/>
    <w:p w:rsidR="00B2190F" w:rsidRDefault="00B2190F" w:rsidP="00B2190F">
      <w:pPr>
        <w:spacing w:after="0"/>
        <w:jc w:val="center"/>
        <w:rPr>
          <w:rFonts w:ascii="Times New Roman" w:hAnsi="Times New Roman"/>
          <w:color w:val="000000" w:themeColor="text1"/>
          <w:sz w:val="44"/>
          <w:szCs w:val="24"/>
          <w:u w:val="single"/>
        </w:rPr>
      </w:pPr>
      <w:r w:rsidRPr="00C61F20">
        <w:rPr>
          <w:rFonts w:ascii="Times New Roman" w:hAnsi="Times New Roman"/>
          <w:color w:val="000000" w:themeColor="text1"/>
          <w:sz w:val="44"/>
          <w:szCs w:val="24"/>
          <w:u w:val="single"/>
        </w:rPr>
        <w:t>Students Achievements</w:t>
      </w:r>
    </w:p>
    <w:p w:rsidR="00B2190F" w:rsidRDefault="00B2190F" w:rsidP="00B2190F">
      <w:pPr>
        <w:spacing w:after="0"/>
        <w:jc w:val="center"/>
        <w:rPr>
          <w:rFonts w:ascii="Times New Roman" w:hAnsi="Times New Roman"/>
          <w:color w:val="000000" w:themeColor="text1"/>
          <w:sz w:val="44"/>
          <w:szCs w:val="24"/>
          <w:u w:val="single"/>
        </w:rPr>
      </w:pPr>
    </w:p>
    <w:p w:rsidR="00B2190F" w:rsidRPr="00C61F20" w:rsidRDefault="00B2190F" w:rsidP="00B2190F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883"/>
        <w:gridCol w:w="2283"/>
        <w:gridCol w:w="2283"/>
        <w:gridCol w:w="2283"/>
      </w:tblGrid>
      <w:tr w:rsidR="00B2190F" w:rsidTr="00994F50">
        <w:trPr>
          <w:trHeight w:val="340"/>
          <w:jc w:val="center"/>
        </w:trPr>
        <w:tc>
          <w:tcPr>
            <w:tcW w:w="883" w:type="dxa"/>
            <w:shd w:val="clear" w:color="auto" w:fill="B8CCE4" w:themeFill="accent1" w:themeFillTint="66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B14B2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S.No</w:t>
            </w:r>
            <w:proofErr w:type="spellEnd"/>
            <w:r w:rsidRPr="001B14B2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283" w:type="dxa"/>
            <w:shd w:val="clear" w:color="auto" w:fill="B8CCE4" w:themeFill="accent1" w:themeFillTint="66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Academic Year</w:t>
            </w:r>
          </w:p>
        </w:tc>
        <w:tc>
          <w:tcPr>
            <w:tcW w:w="2283" w:type="dxa"/>
            <w:shd w:val="clear" w:color="auto" w:fill="B8CCE4" w:themeFill="accent1" w:themeFillTint="66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Winners</w:t>
            </w:r>
          </w:p>
        </w:tc>
        <w:tc>
          <w:tcPr>
            <w:tcW w:w="2283" w:type="dxa"/>
            <w:shd w:val="clear" w:color="auto" w:fill="B8CCE4" w:themeFill="accent1" w:themeFillTint="66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Participants</w:t>
            </w:r>
          </w:p>
        </w:tc>
      </w:tr>
      <w:tr w:rsidR="00B2190F" w:rsidTr="00994F50">
        <w:trPr>
          <w:trHeight w:val="340"/>
          <w:jc w:val="center"/>
        </w:trPr>
        <w:tc>
          <w:tcPr>
            <w:tcW w:w="8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2019-20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60</w:t>
            </w:r>
          </w:p>
        </w:tc>
      </w:tr>
      <w:tr w:rsidR="00B2190F" w:rsidTr="00994F50">
        <w:trPr>
          <w:trHeight w:val="340"/>
          <w:jc w:val="center"/>
        </w:trPr>
        <w:tc>
          <w:tcPr>
            <w:tcW w:w="8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2018-19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115</w:t>
            </w:r>
          </w:p>
        </w:tc>
      </w:tr>
      <w:tr w:rsidR="00B2190F" w:rsidTr="00994F50">
        <w:trPr>
          <w:trHeight w:val="340"/>
          <w:jc w:val="center"/>
        </w:trPr>
        <w:tc>
          <w:tcPr>
            <w:tcW w:w="8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2017-18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58</w:t>
            </w:r>
          </w:p>
        </w:tc>
      </w:tr>
      <w:tr w:rsidR="00B2190F" w:rsidTr="00994F50">
        <w:trPr>
          <w:trHeight w:val="340"/>
          <w:jc w:val="center"/>
        </w:trPr>
        <w:tc>
          <w:tcPr>
            <w:tcW w:w="8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2016-17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83" w:type="dxa"/>
            <w:vAlign w:val="center"/>
          </w:tcPr>
          <w:p w:rsidR="00B2190F" w:rsidRPr="001B14B2" w:rsidRDefault="00B2190F" w:rsidP="00994F50">
            <w:pPr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1B14B2">
              <w:rPr>
                <w:rFonts w:ascii="Times New Roman" w:eastAsia="Times New Roman" w:hAnsi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</w:tr>
    </w:tbl>
    <w:p w:rsidR="00570FF8" w:rsidRDefault="00570FF8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p w:rsidR="00B2190F" w:rsidRDefault="00B2190F"/>
    <w:tbl>
      <w:tblPr>
        <w:tblW w:w="10632" w:type="dxa"/>
        <w:jc w:val="center"/>
        <w:tblInd w:w="-630" w:type="dxa"/>
        <w:tblBorders>
          <w:bottom w:val="thickThinSmallGap" w:sz="18" w:space="0" w:color="auto"/>
        </w:tblBorders>
        <w:tblLook w:val="04A0"/>
      </w:tblPr>
      <w:tblGrid>
        <w:gridCol w:w="1434"/>
        <w:gridCol w:w="9198"/>
      </w:tblGrid>
      <w:tr w:rsidR="00B2190F" w:rsidRPr="00BA5C32" w:rsidTr="00994F50">
        <w:trPr>
          <w:trHeight w:val="1702"/>
          <w:jc w:val="center"/>
        </w:trPr>
        <w:tc>
          <w:tcPr>
            <w:tcW w:w="1434" w:type="dxa"/>
          </w:tcPr>
          <w:p w:rsidR="00B2190F" w:rsidRPr="00BA5C32" w:rsidRDefault="00B2190F" w:rsidP="00994F50">
            <w:pPr>
              <w:pStyle w:val="Header"/>
              <w:ind w:left="-709" w:right="-59"/>
            </w:pPr>
            <w:r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22225</wp:posOffset>
                  </wp:positionH>
                  <wp:positionV relativeFrom="margin">
                    <wp:posOffset>290830</wp:posOffset>
                  </wp:positionV>
                  <wp:extent cx="790575" cy="781050"/>
                  <wp:effectExtent l="19050" t="0" r="9525" b="0"/>
                  <wp:wrapNone/>
                  <wp:docPr id="1" name="Picture 1" descr="C:\Users\SVEW\Downloads\circle-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VEW\Downloads\circle-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98" w:type="dxa"/>
            <w:vAlign w:val="center"/>
          </w:tcPr>
          <w:p w:rsidR="00B2190F" w:rsidRPr="00BA5C32" w:rsidRDefault="00B2190F" w:rsidP="00994F50">
            <w:pPr>
              <w:pStyle w:val="Header"/>
              <w:ind w:left="-219" w:hanging="229"/>
              <w:jc w:val="center"/>
              <w:rPr>
                <w:b/>
                <w:sz w:val="30"/>
                <w:szCs w:val="30"/>
              </w:rPr>
            </w:pPr>
            <w:r w:rsidRPr="00BA5C32">
              <w:rPr>
                <w:b/>
                <w:sz w:val="30"/>
                <w:szCs w:val="30"/>
              </w:rPr>
              <w:t xml:space="preserve">    </w:t>
            </w:r>
          </w:p>
          <w:p w:rsidR="00B2190F" w:rsidRPr="00BA5C32" w:rsidRDefault="00B2190F" w:rsidP="00994F50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A5C32">
              <w:rPr>
                <w:rFonts w:ascii="Times New Roman" w:hAnsi="Times New Roman"/>
                <w:sz w:val="36"/>
                <w:szCs w:val="36"/>
              </w:rPr>
              <w:t xml:space="preserve">SRI VENKATESWARA ENGINEERING COLLEGE </w:t>
            </w:r>
          </w:p>
          <w:p w:rsidR="00B2190F" w:rsidRPr="00BA5C32" w:rsidRDefault="00B2190F" w:rsidP="00994F50">
            <w:pPr>
              <w:pStyle w:val="Header"/>
              <w:ind w:left="-219" w:hanging="229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A5C32">
              <w:rPr>
                <w:rFonts w:ascii="Times New Roman" w:hAnsi="Times New Roman"/>
                <w:sz w:val="26"/>
                <w:szCs w:val="26"/>
              </w:rPr>
              <w:t>(Formerly S. V. Engineering College for Women – SVEW)</w:t>
            </w:r>
          </w:p>
          <w:p w:rsidR="00B2190F" w:rsidRPr="00BA5C32" w:rsidRDefault="00B2190F" w:rsidP="00994F50">
            <w:pPr>
              <w:pStyle w:val="Header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BA5C32">
              <w:rPr>
                <w:rFonts w:ascii="Times New Roman" w:hAnsi="Times New Roman"/>
                <w:sz w:val="32"/>
                <w:szCs w:val="32"/>
              </w:rPr>
              <w:t>Karakambadi</w:t>
            </w:r>
            <w:proofErr w:type="spellEnd"/>
            <w:r w:rsidRPr="00BA5C32">
              <w:rPr>
                <w:rFonts w:ascii="Times New Roman" w:hAnsi="Times New Roman"/>
                <w:sz w:val="32"/>
                <w:szCs w:val="32"/>
              </w:rPr>
              <w:t xml:space="preserve"> Road, </w:t>
            </w:r>
            <w:proofErr w:type="spellStart"/>
            <w:r w:rsidRPr="00BA5C32">
              <w:rPr>
                <w:rFonts w:ascii="Times New Roman" w:hAnsi="Times New Roman"/>
                <w:sz w:val="32"/>
                <w:szCs w:val="32"/>
              </w:rPr>
              <w:t>Tirupati</w:t>
            </w:r>
            <w:proofErr w:type="spellEnd"/>
            <w:r w:rsidRPr="00BA5C32">
              <w:rPr>
                <w:rFonts w:ascii="Times New Roman" w:hAnsi="Times New Roman"/>
                <w:sz w:val="32"/>
                <w:szCs w:val="32"/>
              </w:rPr>
              <w:t xml:space="preserve"> - 517 507</w:t>
            </w:r>
          </w:p>
          <w:p w:rsidR="00B2190F" w:rsidRPr="00BA5C32" w:rsidRDefault="00B2190F" w:rsidP="00994F50">
            <w:pPr>
              <w:pStyle w:val="Header"/>
              <w:jc w:val="center"/>
              <w:rPr>
                <w:rFonts w:ascii="Times New Roman" w:hAnsi="Times New Roman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 xml:space="preserve">Permanent Affiliation to JNTUA &amp; Approved by AICTE, Accredited by NAAC </w:t>
            </w:r>
          </w:p>
          <w:p w:rsidR="00B2190F" w:rsidRPr="00BA5C32" w:rsidRDefault="00B2190F" w:rsidP="00994F50">
            <w:pPr>
              <w:pStyle w:val="Header"/>
              <w:jc w:val="center"/>
              <w:rPr>
                <w:sz w:val="32"/>
                <w:szCs w:val="32"/>
              </w:rPr>
            </w:pPr>
            <w:r w:rsidRPr="00BA5C32">
              <w:rPr>
                <w:rFonts w:ascii="Times New Roman" w:hAnsi="Times New Roman"/>
                <w:szCs w:val="32"/>
              </w:rPr>
              <w:t>Recognized under section 2(f) &amp; 12(b) of UGC act 1956.</w:t>
            </w:r>
          </w:p>
        </w:tc>
      </w:tr>
    </w:tbl>
    <w:p w:rsidR="00B2190F" w:rsidRDefault="00B2190F" w:rsidP="00B2190F"/>
    <w:tbl>
      <w:tblPr>
        <w:tblW w:w="1127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9"/>
        <w:gridCol w:w="2234"/>
        <w:gridCol w:w="47"/>
        <w:gridCol w:w="2292"/>
        <w:gridCol w:w="2075"/>
        <w:gridCol w:w="2526"/>
        <w:gridCol w:w="93"/>
        <w:gridCol w:w="1482"/>
      </w:tblGrid>
      <w:tr w:rsidR="004C070E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S. No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B2190F" w:rsidRDefault="00B2190F" w:rsidP="00B2190F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B2190F" w:rsidRPr="00B2190F" w:rsidRDefault="00B2190F" w:rsidP="00B2190F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2190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Student Name</w:t>
            </w:r>
          </w:p>
          <w:p w:rsidR="00B2190F" w:rsidRPr="00B2190F" w:rsidRDefault="00B2190F" w:rsidP="00B2190F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Name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Event Type</w:t>
            </w:r>
          </w:p>
        </w:tc>
        <w:tc>
          <w:tcPr>
            <w:tcW w:w="2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2190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College Name &amp; State</w:t>
            </w:r>
          </w:p>
        </w:tc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2190F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Achievement</w:t>
            </w: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(I/II/III)/ Awards</w:t>
            </w:r>
          </w:p>
        </w:tc>
      </w:tr>
      <w:tr w:rsidR="00B2190F" w:rsidRPr="008F0265" w:rsidTr="004C070E">
        <w:trPr>
          <w:trHeight w:val="567"/>
          <w:jc w:val="center"/>
        </w:trPr>
        <w:tc>
          <w:tcPr>
            <w:tcW w:w="112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AY: 2019-20</w:t>
            </w:r>
          </w:p>
        </w:tc>
      </w:tr>
      <w:tr w:rsidR="0005410B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T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Sruthi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24 hours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Hackathon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on “Internet of Things with IBM Cloud”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Startup Cell, Sri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Venkateswara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University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282FF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Akhila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24 hours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Hackathon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on “Internet of Things with IBM Cloud”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994F50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  <w:p w:rsidR="0005410B" w:rsidRDefault="0005410B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Startup Cell, Sri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Venkateswara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University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V Muni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Sai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Pavani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24 hours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Hackathon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on “Internet of Things with IBM Cloud”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Startup Cell, Sri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Venkateswara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University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282FF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Pavani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24 hours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Hackathon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on “Internet of Things with IBM Cloud”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994F50">
            <w:pPr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</w:p>
          <w:p w:rsidR="0005410B" w:rsidRDefault="0005410B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Startup Cell, Sri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Venkateswara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University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B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Ramya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Project Exhibition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Audisankara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Group of Institutions,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Gudur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282FF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M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SubhaJayasree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Project Exhibition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Audisankara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Group of Institutions,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Gudur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05410B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K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Pujya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Project Exhibition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Audisankara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Group of Institutions,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Gudur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B2190F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Lahari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Marathon 5k Run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Police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Event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Police Commemoration Day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1E4E20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B2190F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Sumalatha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24 hours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Hackathon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on “Internet of Things with IBM Cloud”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Startup Cell, Sri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Venkateswara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University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1E4E20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  <w:t>Third Prize</w:t>
            </w:r>
          </w:p>
        </w:tc>
      </w:tr>
      <w:tr w:rsidR="00B2190F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Pr="008F0265" w:rsidRDefault="00B2190F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Sriram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Pr="00BD657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B2190F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Default="00B2190F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AragondaBindevi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190F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2190F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B2190F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05410B" w:rsidRPr="008F0265" w:rsidTr="006B797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727C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Chamarthi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Jyothi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</w:tcPr>
          <w:p w:rsidR="0005410B" w:rsidRDefault="0005410B" w:rsidP="0005410B">
            <w:pPr>
              <w:jc w:val="center"/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05410B" w:rsidRPr="008F0265" w:rsidTr="006B797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727C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Jyothi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Yallamaraju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</w:tcPr>
          <w:p w:rsidR="0005410B" w:rsidRDefault="0005410B" w:rsidP="0005410B">
            <w:pPr>
              <w:jc w:val="center"/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05410B" w:rsidRPr="008F0265" w:rsidTr="006B797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727C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KanneppagariSupriya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</w:tcPr>
          <w:p w:rsidR="0005410B" w:rsidRDefault="0005410B" w:rsidP="0005410B">
            <w:pPr>
              <w:jc w:val="center"/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05410B" w:rsidRPr="008F0265" w:rsidTr="006B797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5727C9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Nesanur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Pooja</w:t>
            </w:r>
            <w:proofErr w:type="spellEnd"/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</w:tcPr>
          <w:p w:rsidR="0005410B" w:rsidRDefault="0005410B" w:rsidP="0005410B">
            <w:pPr>
              <w:jc w:val="center"/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tr w:rsidR="0005410B" w:rsidRPr="008F0265" w:rsidTr="006B797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2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Singam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Surekha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2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 LabVIEW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Instruments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</w:tcPr>
          <w:p w:rsidR="0005410B" w:rsidRDefault="0005410B" w:rsidP="0005410B">
            <w:pPr>
              <w:jc w:val="center"/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</w:tcPr>
          <w:p w:rsidR="0005410B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BD6575">
              <w:rPr>
                <w:rFonts w:ascii="Times New Roman" w:eastAsia="Times New Roman" w:hAnsi="Times New Roman"/>
                <w:color w:val="7030A0"/>
                <w:sz w:val="24"/>
                <w:szCs w:val="24"/>
              </w:rPr>
              <w:t>CLAD Certified</w:t>
            </w:r>
          </w:p>
        </w:tc>
      </w:tr>
      <w:bookmarkEnd w:id="0"/>
      <w:tr w:rsidR="00B2190F" w:rsidRPr="008F0265" w:rsidTr="004C070E">
        <w:trPr>
          <w:trHeight w:val="567"/>
          <w:jc w:val="center"/>
        </w:trPr>
        <w:tc>
          <w:tcPr>
            <w:tcW w:w="112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2190F" w:rsidRPr="008F0265" w:rsidRDefault="004C070E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AY:</w:t>
            </w:r>
            <w:r w:rsidRPr="004C070E">
              <w:rPr>
                <w:rFonts w:ascii="Times New Roman" w:eastAsia="Times New Roman" w:hAnsi="Times New Roman"/>
                <w:b/>
                <w:color w:val="000000" w:themeColor="text1"/>
                <w:sz w:val="24"/>
                <w:szCs w:val="24"/>
              </w:rPr>
              <w:t>2018-19</w:t>
            </w:r>
          </w:p>
        </w:tc>
      </w:tr>
      <w:tr w:rsidR="00B2190F" w:rsidRPr="008F0265" w:rsidTr="004C070E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B2190F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Y V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Swarna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Latha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Power System Analysis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2190F" w:rsidRPr="008F0265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NPTEL Online Certification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C74BEB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B2190F" w:rsidRPr="001E4E20" w:rsidRDefault="00B2190F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5% Topper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M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Uma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Maheswari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JNTUA College of Engineering,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Kalikiri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AVN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Bhavya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Samhitha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2k19: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Madras Institute of Technology, Anna University, Chennai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A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Bhargavi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Samhitha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2k19: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Madras Institute of Technology, Anna University, Chennai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B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Lavanya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Mohan Mantra: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SreeVidyanikethan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Rangampet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  <w:t>Third Prize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AG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Padmaja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Mohan Mantra: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SreeVidyanikethan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Rangampet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  <w:t>Third Prize</w:t>
            </w:r>
          </w:p>
        </w:tc>
      </w:tr>
      <w:tr w:rsidR="0005410B" w:rsidRPr="008F0265" w:rsidTr="00957DB4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M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3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05410B" w:rsidRDefault="0005410B" w:rsidP="0005410B">
            <w:pPr>
              <w:jc w:val="center"/>
            </w:pPr>
            <w:r w:rsidRPr="00C40D9D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8F0265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Siddhartha Institute of Engineering and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Puttur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05410B" w:rsidRPr="001E4E20" w:rsidRDefault="0005410B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C00000"/>
                <w:sz w:val="24"/>
                <w:szCs w:val="24"/>
              </w:rPr>
              <w:t>Third Prize</w:t>
            </w:r>
          </w:p>
        </w:tc>
      </w:tr>
    </w:tbl>
    <w:p w:rsidR="00B2190F" w:rsidRDefault="00B2190F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p w:rsidR="00C03BA9" w:rsidRDefault="00C03BA9"/>
    <w:tbl>
      <w:tblPr>
        <w:tblW w:w="1127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9"/>
        <w:gridCol w:w="2234"/>
        <w:gridCol w:w="2339"/>
        <w:gridCol w:w="2075"/>
        <w:gridCol w:w="2619"/>
        <w:gridCol w:w="1482"/>
      </w:tblGrid>
      <w:tr w:rsidR="00C03BA9" w:rsidRPr="008F0265" w:rsidTr="00994F50">
        <w:trPr>
          <w:trHeight w:val="567"/>
          <w:jc w:val="center"/>
        </w:trPr>
        <w:tc>
          <w:tcPr>
            <w:tcW w:w="1127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t>AY: 2017-18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YV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Swarnalatha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Power System Engineering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NPTEL Online Certification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1% Topper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YV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Swarnalatha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53472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A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Sushmitha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53472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SGS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Harshini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GISTECHFEST-2k18 :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53472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Geethanjali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Science And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Kovur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R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Nireesha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GISTECHFEST-2k18 :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534723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Geethanjali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Science And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Kovur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Bramha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GISTECHFEST-2k18 :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Geethanjali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Science And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Kovur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G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Kalyani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GISTECHFEST-2k18 :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Geethanjali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Of Science And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Kovur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PoolaKoushika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AMPERE 2k18: Project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Selvam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College of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Namakkal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, Tamil Nadu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Shaik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Reshma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Sony  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AMPERE 2k18: Project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Selvam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College of Technology,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Namakkal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, Tamil Nadu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Anjani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Mrudula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AVISHKAR 2018: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Rama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Reshma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Sony</w:t>
            </w:r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AVISHKAR 2018: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347D8E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Sree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Rama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Tirupati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MVS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Jyothermayee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</w:t>
            </w: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Bramha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Lakshmi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</w:t>
            </w: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SGS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Harshini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</w:t>
            </w: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R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Nireesha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National Level Technical Symposium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Institute </w:t>
            </w: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</w:t>
            </w: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f Technology &amp; Science,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Madanapalle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567"/>
          <w:jc w:val="center"/>
        </w:trPr>
        <w:tc>
          <w:tcPr>
            <w:tcW w:w="1127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AY: 2016-17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N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Maheswari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TECHNOQUEST : Paper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N.B.K.R. Institute of Science And Technology, Nellore</w:t>
            </w:r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B050"/>
                <w:sz w:val="24"/>
                <w:szCs w:val="24"/>
              </w:rPr>
              <w:t>First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Mounika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SRUJANA-2K17: Poster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Pace Institute of Technology &amp; Sciences,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Ongole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1E4E20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</w:pPr>
            <w:r w:rsidRPr="001E4E20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P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Tejasree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SRUJANA-2K17: Poster Presentation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Pace Institute of Technology &amp; Sciences,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Ongole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Default="00C03BA9" w:rsidP="00994F50">
            <w:pPr>
              <w:spacing w:after="0"/>
              <w:jc w:val="center"/>
            </w:pPr>
            <w:r w:rsidRPr="00065EF2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B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Sravanthi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EMERGE-2K17 : Technical Quiz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Thamirabharani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Default="00C03BA9" w:rsidP="00994F50">
            <w:pPr>
              <w:spacing w:after="0"/>
              <w:jc w:val="center"/>
            </w:pPr>
            <w:r w:rsidRPr="00065EF2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C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Sireesha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EMERGE-2K17 : Technical Quiz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Thamirabharani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Default="00C03BA9" w:rsidP="00994F50">
            <w:pPr>
              <w:spacing w:after="0"/>
              <w:jc w:val="center"/>
            </w:pPr>
            <w:r w:rsidRPr="00065EF2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K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Gowthami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EMERGE-2K17 : Technical Quiz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Thamirabharani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Default="00C03BA9" w:rsidP="00994F50">
            <w:pPr>
              <w:spacing w:after="0"/>
              <w:jc w:val="center"/>
            </w:pPr>
            <w:r w:rsidRPr="009C7601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  <w:tr w:rsidR="00C03BA9" w:rsidRPr="008F0265" w:rsidTr="00994F50">
        <w:trPr>
          <w:trHeight w:val="284"/>
          <w:jc w:val="center"/>
        </w:trPr>
        <w:tc>
          <w:tcPr>
            <w:tcW w:w="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Ms. M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Harika</w:t>
            </w:r>
            <w:proofErr w:type="spellEnd"/>
          </w:p>
        </w:tc>
        <w:tc>
          <w:tcPr>
            <w:tcW w:w="23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EMERGE-2K17 : Technical Quiz</w:t>
            </w:r>
          </w:p>
        </w:tc>
        <w:tc>
          <w:tcPr>
            <w:tcW w:w="2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C03BA9" w:rsidRDefault="00C03BA9" w:rsidP="00994F50">
            <w:pPr>
              <w:jc w:val="center"/>
            </w:pPr>
            <w:r w:rsidRPr="00451BF0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College Fest</w:t>
            </w:r>
          </w:p>
        </w:tc>
        <w:tc>
          <w:tcPr>
            <w:tcW w:w="26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Pr="008F0265" w:rsidRDefault="00C03BA9" w:rsidP="00994F50">
            <w:pPr>
              <w:spacing w:after="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Thamirabharani</w:t>
            </w:r>
            <w:proofErr w:type="spellEnd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 xml:space="preserve"> Engineering College, </w:t>
            </w:r>
            <w:proofErr w:type="spellStart"/>
            <w:r w:rsidRPr="008F0265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Tirunelveli</w:t>
            </w:r>
            <w:proofErr w:type="spellEnd"/>
          </w:p>
        </w:tc>
        <w:tc>
          <w:tcPr>
            <w:tcW w:w="14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:rsidR="00C03BA9" w:rsidRDefault="00C03BA9" w:rsidP="00994F50">
            <w:pPr>
              <w:spacing w:after="0"/>
              <w:jc w:val="center"/>
            </w:pPr>
            <w:r w:rsidRPr="009C7601">
              <w:rPr>
                <w:rFonts w:ascii="Times New Roman" w:eastAsia="Times New Roman" w:hAnsi="Times New Roman"/>
                <w:color w:val="0070C0"/>
                <w:sz w:val="24"/>
                <w:szCs w:val="24"/>
              </w:rPr>
              <w:t>Second Prize</w:t>
            </w:r>
          </w:p>
        </w:tc>
      </w:tr>
    </w:tbl>
    <w:p w:rsidR="00C03BA9" w:rsidRDefault="00C03BA9" w:rsidP="00C03BA9"/>
    <w:p w:rsidR="00C03BA9" w:rsidRDefault="00C03BA9" w:rsidP="00C03BA9"/>
    <w:p w:rsidR="00F81901" w:rsidRDefault="00F81901" w:rsidP="00C03BA9">
      <w:r>
        <w:t xml:space="preserve">                            </w:t>
      </w:r>
    </w:p>
    <w:p w:rsidR="00F81901" w:rsidRDefault="00F81901" w:rsidP="00F81901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</w:t>
      </w:r>
    </w:p>
    <w:p w:rsidR="00F81901" w:rsidRDefault="00F81901" w:rsidP="00F81901">
      <w:pPr>
        <w:jc w:val="center"/>
        <w:rPr>
          <w:b/>
        </w:rPr>
      </w:pPr>
      <w:r>
        <w:rPr>
          <w:b/>
        </w:rPr>
        <w:t xml:space="preserve">            </w:t>
      </w:r>
    </w:p>
    <w:p w:rsidR="00C03BA9" w:rsidRPr="00F81901" w:rsidRDefault="00F81901" w:rsidP="00F81901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</w:t>
      </w:r>
      <w:r w:rsidRPr="00F81901">
        <w:rPr>
          <w:b/>
        </w:rPr>
        <w:t>HOD</w:t>
      </w:r>
    </w:p>
    <w:sectPr w:rsidR="00C03BA9" w:rsidRPr="00F81901" w:rsidSect="009A7D32">
      <w:pgSz w:w="12240" w:h="15840"/>
      <w:pgMar w:top="284" w:right="630" w:bottom="70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5C32"/>
    <w:rsid w:val="0005374A"/>
    <w:rsid w:val="0005410B"/>
    <w:rsid w:val="000974B2"/>
    <w:rsid w:val="000D5442"/>
    <w:rsid w:val="000D5F6D"/>
    <w:rsid w:val="000E4A08"/>
    <w:rsid w:val="00112409"/>
    <w:rsid w:val="001428C1"/>
    <w:rsid w:val="00215087"/>
    <w:rsid w:val="002F2651"/>
    <w:rsid w:val="003067B2"/>
    <w:rsid w:val="00336D26"/>
    <w:rsid w:val="00383F78"/>
    <w:rsid w:val="003902AB"/>
    <w:rsid w:val="003A5ADD"/>
    <w:rsid w:val="00423508"/>
    <w:rsid w:val="00476FA2"/>
    <w:rsid w:val="00497F42"/>
    <w:rsid w:val="004B1303"/>
    <w:rsid w:val="004C070E"/>
    <w:rsid w:val="004C5667"/>
    <w:rsid w:val="00524F3C"/>
    <w:rsid w:val="00570FF8"/>
    <w:rsid w:val="00591217"/>
    <w:rsid w:val="005F19B2"/>
    <w:rsid w:val="005F7C19"/>
    <w:rsid w:val="00681FA1"/>
    <w:rsid w:val="00712E08"/>
    <w:rsid w:val="00733D14"/>
    <w:rsid w:val="00823925"/>
    <w:rsid w:val="00852186"/>
    <w:rsid w:val="008747EE"/>
    <w:rsid w:val="009728A8"/>
    <w:rsid w:val="00976D6E"/>
    <w:rsid w:val="0098717B"/>
    <w:rsid w:val="009A691C"/>
    <w:rsid w:val="009A7D32"/>
    <w:rsid w:val="009E016F"/>
    <w:rsid w:val="00A019D3"/>
    <w:rsid w:val="00A246EC"/>
    <w:rsid w:val="00A93CBC"/>
    <w:rsid w:val="00B0302F"/>
    <w:rsid w:val="00B2190F"/>
    <w:rsid w:val="00B23FCC"/>
    <w:rsid w:val="00B53A8A"/>
    <w:rsid w:val="00BA5C32"/>
    <w:rsid w:val="00BD09DB"/>
    <w:rsid w:val="00BD6AAB"/>
    <w:rsid w:val="00C03BA9"/>
    <w:rsid w:val="00C76E63"/>
    <w:rsid w:val="00CE1FED"/>
    <w:rsid w:val="00D4536D"/>
    <w:rsid w:val="00DC2F34"/>
    <w:rsid w:val="00E86830"/>
    <w:rsid w:val="00F106C6"/>
    <w:rsid w:val="00F8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5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C32"/>
  </w:style>
  <w:style w:type="table" w:styleId="TableGrid">
    <w:name w:val="Table Grid"/>
    <w:basedOn w:val="TableNormal"/>
    <w:uiPriority w:val="39"/>
    <w:rsid w:val="00BA5C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9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SVEC-EEE</cp:lastModifiedBy>
  <cp:revision>14</cp:revision>
  <cp:lastPrinted>2020-02-19T03:42:00Z</cp:lastPrinted>
  <dcterms:created xsi:type="dcterms:W3CDTF">2021-03-15T08:43:00Z</dcterms:created>
  <dcterms:modified xsi:type="dcterms:W3CDTF">2021-03-15T10:25:00Z</dcterms:modified>
</cp:coreProperties>
</file>