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ind w:right="270"/>
        <w:jc w:val="center"/>
        <w:rPr>
          <w:rFonts w:ascii="Times New Roman" w:cs="Times New Roman" w:eastAsia="Times New Roman" w:hAnsi="Times New Roman"/>
          <w:b w:val="1"/>
          <w:color w:val="1f3864"/>
          <w:sz w:val="40"/>
          <w:szCs w:val="40"/>
        </w:rPr>
      </w:pPr>
      <w:r w:rsidDel="00000000" w:rsidR="00000000" w:rsidRPr="00000000">
        <w:rPr>
          <w:rFonts w:ascii="Times New Roman" w:cs="Times New Roman" w:eastAsia="Times New Roman" w:hAnsi="Times New Roman"/>
          <w:b w:val="1"/>
          <w:color w:val="1f3864"/>
          <w:sz w:val="40"/>
          <w:szCs w:val="40"/>
          <w:rtl w:val="0"/>
        </w:rPr>
        <w:t xml:space="preserve">XXXX</w:t>
      </w:r>
      <w:r w:rsidDel="00000000" w:rsidR="00000000" w:rsidRPr="00000000">
        <w:rPr>
          <w:rtl w:val="0"/>
        </w:rPr>
      </w:r>
    </w:p>
    <w:p w:rsidR="00000000" w:rsidDel="00000000" w:rsidP="00000000" w:rsidRDefault="00000000" w:rsidRPr="00000000" w14:paraId="00000002">
      <w:pPr>
        <w:pageBreakBefore w:val="0"/>
        <w:spacing w:after="0" w:line="240" w:lineRule="auto"/>
        <w:ind w:right="2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 State, Pincode | </w:t>
      </w:r>
      <w:hyperlink r:id="rId6">
        <w:r w:rsidDel="00000000" w:rsidR="00000000" w:rsidRPr="00000000">
          <w:rPr>
            <w:rFonts w:ascii="Times New Roman" w:cs="Times New Roman" w:eastAsia="Times New Roman" w:hAnsi="Times New Roman"/>
            <w:b w:val="1"/>
            <w:color w:val="1155cc"/>
            <w:sz w:val="24"/>
            <w:szCs w:val="24"/>
            <w:u w:val="single"/>
            <w:rtl w:val="0"/>
          </w:rPr>
          <w:t xml:space="preserve">xxxx@gmail.com</w:t>
        </w:r>
      </w:hyperlink>
      <w:r w:rsidDel="00000000" w:rsidR="00000000" w:rsidRPr="00000000">
        <w:rPr>
          <w:rFonts w:ascii="Times New Roman" w:cs="Times New Roman" w:eastAsia="Times New Roman" w:hAnsi="Times New Roman"/>
          <w:b w:val="1"/>
          <w:sz w:val="24"/>
          <w:szCs w:val="24"/>
          <w:rtl w:val="0"/>
        </w:rPr>
        <w:t xml:space="preserve"> | linkedin profile link</w:t>
      </w:r>
    </w:p>
    <w:p w:rsidR="00000000" w:rsidDel="00000000" w:rsidP="00000000" w:rsidRDefault="00000000" w:rsidRPr="00000000" w14:paraId="00000003">
      <w:pPr>
        <w:pageBreakBefore w:val="0"/>
        <w:pBdr>
          <w:bottom w:color="000000" w:space="1" w:sz="4" w:val="single"/>
        </w:pBdr>
        <w:spacing w:after="0" w:before="2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EDUCATION</w:t>
      </w:r>
    </w:p>
    <w:p w:rsidR="00000000" w:rsidDel="00000000" w:rsidP="00000000" w:rsidRDefault="00000000" w:rsidRPr="00000000" w14:paraId="00000004">
      <w:pPr>
        <w:pageBreakBefore w:val="0"/>
        <w:spacing w:after="0" w:before="0" w:line="240" w:lineRule="auto"/>
        <w:ind w:left="0" w:righ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Nxtwave Disruptive Technologies</w:t>
        <w:tab/>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b w:val="1"/>
          <w:sz w:val="24"/>
          <w:szCs w:val="24"/>
          <w:rtl w:val="0"/>
        </w:rPr>
        <w:t xml:space="preserve">Dec ’20- Ongoing</w:t>
      </w:r>
    </w:p>
    <w:p w:rsidR="00000000" w:rsidDel="00000000" w:rsidP="00000000" w:rsidRDefault="00000000" w:rsidRPr="00000000" w14:paraId="00000005">
      <w:pPr>
        <w:pageBreakBefore w:val="0"/>
        <w:tabs>
          <w:tab w:val="left" w:pos="3360"/>
        </w:tabs>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Ready Certification in Full-stack Development </w:t>
      </w:r>
    </w:p>
    <w:p w:rsidR="00000000" w:rsidDel="00000000" w:rsidP="00000000" w:rsidRDefault="00000000" w:rsidRPr="00000000" w14:paraId="00000006">
      <w:pPr>
        <w:pageBreakBefore w:val="0"/>
        <w:spacing w:after="0" w:before="200" w:line="240" w:lineRule="auto"/>
        <w:ind w:left="0" w:righ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Name, District or States  </w:t>
      </w:r>
      <w:r w:rsidDel="00000000" w:rsidR="00000000" w:rsidRPr="00000000">
        <w:rPr>
          <w:rFonts w:ascii="Times New Roman" w:cs="Times New Roman" w:eastAsia="Times New Roman" w:hAnsi="Times New Roman"/>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Year</w:t>
      </w:r>
    </w:p>
    <w:p w:rsidR="00000000" w:rsidDel="00000000" w:rsidP="00000000" w:rsidRDefault="00000000" w:rsidRPr="00000000" w14:paraId="00000007">
      <w:pPr>
        <w:pageBreakBefore w:val="0"/>
        <w:pBdr>
          <w:bottom w:color="000000" w:space="1" w:sz="4" w:val="single"/>
        </w:pBdr>
        <w:tabs>
          <w:tab w:val="left" w:pos="2535"/>
        </w:tabs>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Graduation(Specialization)[CGPA/Percentage]</w:t>
      </w:r>
    </w:p>
    <w:p w:rsidR="00000000" w:rsidDel="00000000" w:rsidP="00000000" w:rsidRDefault="00000000" w:rsidRPr="00000000" w14:paraId="00000008">
      <w:pPr>
        <w:pageBreakBefore w:val="0"/>
        <w:pBdr>
          <w:bottom w:color="000000" w:space="1" w:sz="4" w:val="single"/>
        </w:pBdr>
        <w:tabs>
          <w:tab w:val="left" w:pos="2535"/>
        </w:tabs>
        <w:spacing w:after="0" w:before="200" w:line="24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Name, District or States  </w:t>
      </w:r>
      <w:r w:rsidDel="00000000" w:rsidR="00000000" w:rsidRPr="00000000">
        <w:rPr>
          <w:rFonts w:ascii="Times New Roman" w:cs="Times New Roman" w:eastAsia="Times New Roman" w:hAnsi="Times New Roman"/>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Year</w:t>
      </w:r>
    </w:p>
    <w:p w:rsidR="00000000" w:rsidDel="00000000" w:rsidP="00000000" w:rsidRDefault="00000000" w:rsidRPr="00000000" w14:paraId="00000009">
      <w:pPr>
        <w:pageBreakBefore w:val="0"/>
        <w:pBdr>
          <w:bottom w:color="000000" w:space="1" w:sz="4" w:val="single"/>
        </w:pBdr>
        <w:tabs>
          <w:tab w:val="left" w:pos="2535"/>
        </w:tabs>
        <w:spacing w:after="0"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Intermediate(Stream)[CGPA/Percentage]</w:t>
      </w:r>
    </w:p>
    <w:p w:rsidR="00000000" w:rsidDel="00000000" w:rsidP="00000000" w:rsidRDefault="00000000" w:rsidRPr="00000000" w14:paraId="0000000A">
      <w:pPr>
        <w:pageBreakBefore w:val="0"/>
        <w:pBdr>
          <w:bottom w:color="000000" w:space="1" w:sz="4" w:val="single"/>
        </w:pBdr>
        <w:tabs>
          <w:tab w:val="left" w:pos="2535"/>
        </w:tabs>
        <w:spacing w:after="0" w:before="200" w:line="240" w:lineRule="auto"/>
        <w:ind w:right="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Name, District or States </w:t>
      </w:r>
      <w:r w:rsidDel="00000000" w:rsidR="00000000" w:rsidRPr="00000000">
        <w:rPr>
          <w:rFonts w:ascii="Times New Roman" w:cs="Times New Roman" w:eastAsia="Times New Roman" w:hAnsi="Times New Roman"/>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Year</w:t>
      </w:r>
    </w:p>
    <w:p w:rsidR="00000000" w:rsidDel="00000000" w:rsidP="00000000" w:rsidRDefault="00000000" w:rsidRPr="00000000" w14:paraId="0000000B">
      <w:pPr>
        <w:pageBreakBefore w:val="0"/>
        <w:pBdr>
          <w:bottom w:color="000000" w:space="1" w:sz="4" w:val="single"/>
        </w:pBdr>
        <w:tabs>
          <w:tab w:val="left" w:pos="2535"/>
        </w:tabs>
        <w:spacing w:after="0"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School Of Certificate [CGPA/Percentage]</w:t>
      </w:r>
    </w:p>
    <w:p w:rsidR="00000000" w:rsidDel="00000000" w:rsidP="00000000" w:rsidRDefault="00000000" w:rsidRPr="00000000" w14:paraId="0000000C">
      <w:pPr>
        <w:pageBreakBefore w:val="0"/>
        <w:pBdr>
          <w:bottom w:color="000000" w:space="1" w:sz="4" w:val="single"/>
        </w:pBdr>
        <w:tabs>
          <w:tab w:val="left" w:pos="2535"/>
        </w:tabs>
        <w:spacing w:after="0" w:before="3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SKILLS</w:t>
      </w:r>
    </w:p>
    <w:p w:rsidR="00000000" w:rsidDel="00000000" w:rsidP="00000000" w:rsidRDefault="00000000" w:rsidRPr="00000000" w14:paraId="0000000D">
      <w:pPr>
        <w:pageBreakBefore w:val="0"/>
        <w:spacing w:after="0" w:before="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  HTML, CSS, Bootstrap, JavaScript, React.js*</w:t>
      </w:r>
    </w:p>
    <w:p w:rsidR="00000000" w:rsidDel="00000000" w:rsidP="00000000" w:rsidRDefault="00000000" w:rsidRPr="00000000" w14:paraId="0000000E">
      <w:pPr>
        <w:pageBreakBefore w:val="0"/>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  Python, Express*, Node.js*</w:t>
      </w:r>
    </w:p>
    <w:p w:rsidR="00000000" w:rsidDel="00000000" w:rsidP="00000000" w:rsidRDefault="00000000" w:rsidRPr="00000000" w14:paraId="0000000F">
      <w:pPr>
        <w:pageBreakBefore w:val="0"/>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  SQLite</w:t>
      </w:r>
    </w:p>
    <w:p w:rsidR="00000000" w:rsidDel="00000000" w:rsidP="00000000" w:rsidRDefault="00000000" w:rsidRPr="00000000" w14:paraId="00000010">
      <w:pPr>
        <w:pageBreakBefore w:val="0"/>
        <w:spacing w:after="0" w:line="360" w:lineRule="auto"/>
        <w:ind w:left="0" w:right="27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1f3864"/>
          <w:sz w:val="24"/>
          <w:szCs w:val="24"/>
          <w:rtl w:val="0"/>
        </w:rPr>
        <w:t xml:space="preserve">*courses yet to be completed</w:t>
      </w:r>
      <w:r w:rsidDel="00000000" w:rsidR="00000000" w:rsidRPr="00000000">
        <w:rPr>
          <w:rtl w:val="0"/>
        </w:rPr>
      </w:r>
    </w:p>
    <w:p w:rsidR="00000000" w:rsidDel="00000000" w:rsidP="00000000" w:rsidRDefault="00000000" w:rsidRPr="00000000" w14:paraId="00000011">
      <w:pPr>
        <w:pageBreakBefore w:val="0"/>
        <w:pBdr>
          <w:bottom w:color="000000" w:space="1" w:sz="4" w:val="single"/>
        </w:pBdr>
        <w:tabs>
          <w:tab w:val="left" w:pos="2535"/>
        </w:tabs>
        <w:spacing w:after="0" w:before="2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PROJECTS</w:t>
      </w:r>
      <w:r w:rsidDel="00000000" w:rsidR="00000000" w:rsidRPr="00000000">
        <w:rPr>
          <w:rtl w:val="0"/>
        </w:rPr>
      </w:r>
    </w:p>
    <w:p w:rsidR="00000000" w:rsidDel="00000000" w:rsidP="00000000" w:rsidRDefault="00000000" w:rsidRPr="00000000" w14:paraId="00000012">
      <w:pPr>
        <w:spacing w:after="0" w:before="0"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E-Commerce Website</w:t>
      </w:r>
    </w:p>
    <w:p w:rsidR="00000000" w:rsidDel="00000000" w:rsidP="00000000" w:rsidRDefault="00000000" w:rsidRPr="00000000" w14:paraId="00000013">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 E-Commerce website where users can go through different products, detailed</w:t>
      </w:r>
    </w:p>
    <w:p w:rsidR="00000000" w:rsidDel="00000000" w:rsidP="00000000" w:rsidRDefault="00000000" w:rsidRPr="00000000" w14:paraId="00000014">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a product offers, and contact us info.</w:t>
      </w:r>
    </w:p>
    <w:p w:rsidR="00000000" w:rsidDel="00000000" w:rsidP="00000000" w:rsidRDefault="00000000" w:rsidRPr="00000000" w14:paraId="00000015">
      <w:pPr>
        <w:numPr>
          <w:ilvl w:val="0"/>
          <w:numId w:val="1"/>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page using following HTML structure elements and footer elements by using different bootstrap components to show different sections in the website and different bootstrap classes for responsiveness through the mobile-first approach.</w:t>
      </w:r>
    </w:p>
    <w:p w:rsidR="00000000" w:rsidDel="00000000" w:rsidP="00000000" w:rsidRDefault="00000000" w:rsidRPr="00000000" w14:paraId="00000016">
      <w:pPr>
        <w:numPr>
          <w:ilvl w:val="0"/>
          <w:numId w:val="1"/>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product youtube videos by using bootstrap embed and model components and displayed multiple images of offers in a carousel using a bootstrap carousel.</w:t>
      </w:r>
    </w:p>
    <w:p w:rsidR="00000000" w:rsidDel="00000000" w:rsidP="00000000" w:rsidRDefault="00000000" w:rsidRPr="00000000" w14:paraId="00000017">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Bootstrap </w:t>
        <w:tab/>
        <w:tab/>
        <w:tab/>
        <w:tab/>
        <w:tab/>
        <w:tab/>
      </w:r>
      <w:r w:rsidDel="00000000" w:rsidR="00000000" w:rsidRPr="00000000">
        <w:rPr>
          <w:rFonts w:ascii="Times New Roman" w:cs="Times New Roman" w:eastAsia="Times New Roman" w:hAnsi="Times New Roman"/>
          <w:b w:val="1"/>
          <w:sz w:val="24"/>
          <w:szCs w:val="24"/>
          <w:rtl w:val="0"/>
        </w:rPr>
        <w:t xml:space="preserve">(Customized project link)</w:t>
      </w:r>
      <w:r w:rsidDel="00000000" w:rsidR="00000000" w:rsidRPr="00000000">
        <w:rPr>
          <w:rtl w:val="0"/>
        </w:rPr>
      </w:r>
    </w:p>
    <w:p w:rsidR="00000000" w:rsidDel="00000000" w:rsidP="00000000" w:rsidRDefault="00000000" w:rsidRPr="00000000" w14:paraId="00000018">
      <w:pPr>
        <w:spacing w:after="0" w:before="200"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Countries Search</w:t>
      </w:r>
    </w:p>
    <w:p w:rsidR="00000000" w:rsidDel="00000000" w:rsidP="00000000" w:rsidRDefault="00000000" w:rsidRPr="00000000" w14:paraId="00000019">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responsive countries search application which shows all countries and respective populations in the world. We can also search by specific country</w:t>
      </w:r>
    </w:p>
    <w:p w:rsidR="00000000" w:rsidDel="00000000" w:rsidP="00000000" w:rsidRDefault="00000000" w:rsidRPr="00000000" w14:paraId="0000001A">
      <w:pPr>
        <w:numPr>
          <w:ilvl w:val="0"/>
          <w:numId w:val="3"/>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countries list from a server asynchronously using fetch GET HTTP API call and implemented responsiveness using Bootstrap grid system and CSS box model.</w:t>
      </w:r>
    </w:p>
    <w:p w:rsidR="00000000" w:rsidDel="00000000" w:rsidP="00000000" w:rsidRDefault="00000000" w:rsidRPr="00000000" w14:paraId="0000001B">
      <w:pPr>
        <w:numPr>
          <w:ilvl w:val="0"/>
          <w:numId w:val="3"/>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local search functionality by using input element, JavaScript event listeners &amp; filtered countries using the Array filter method.</w:t>
      </w:r>
    </w:p>
    <w:p w:rsidR="00000000" w:rsidDel="00000000" w:rsidP="00000000" w:rsidRDefault="00000000" w:rsidRPr="00000000" w14:paraId="0000001C">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JS, REST API Calls, Bootstrap </w:t>
        <w:tab/>
        <w:tab/>
        <w:tab/>
      </w:r>
      <w:r w:rsidDel="00000000" w:rsidR="00000000" w:rsidRPr="00000000">
        <w:rPr>
          <w:rFonts w:ascii="Times New Roman" w:cs="Times New Roman" w:eastAsia="Times New Roman" w:hAnsi="Times New Roman"/>
          <w:b w:val="1"/>
          <w:sz w:val="24"/>
          <w:szCs w:val="24"/>
          <w:rtl w:val="0"/>
        </w:rPr>
        <w:t xml:space="preserve">(Customized project link)</w:t>
      </w:r>
      <w:r w:rsidDel="00000000" w:rsidR="00000000" w:rsidRPr="00000000">
        <w:rPr>
          <w:rtl w:val="0"/>
        </w:rPr>
      </w:r>
    </w:p>
    <w:p w:rsidR="00000000" w:rsidDel="00000000" w:rsidP="00000000" w:rsidRDefault="00000000" w:rsidRPr="00000000" w14:paraId="0000001D">
      <w:pPr>
        <w:spacing w:after="0" w:before="200"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Wikipedia Search Application</w:t>
      </w:r>
    </w:p>
    <w:p w:rsidR="00000000" w:rsidDel="00000000" w:rsidP="00000000" w:rsidRDefault="00000000" w:rsidRPr="00000000" w14:paraId="0000001E">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custom Wikipedia search application where users can search and view curated results and can see detailed explanations in Wikipedia by clicking on the specific result</w:t>
      </w:r>
    </w:p>
    <w:p w:rsidR="00000000" w:rsidDel="00000000" w:rsidP="00000000" w:rsidRDefault="00000000" w:rsidRPr="00000000" w14:paraId="0000001F">
      <w:pPr>
        <w:numPr>
          <w:ilvl w:val="0"/>
          <w:numId w:val="2"/>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displayed list of search results with HTML list elements with hyperlink as URL, styled list using CSS, Bootstrap, and implemented responsiveness using Flex properties and CSS Box model.</w:t>
      </w:r>
    </w:p>
    <w:p w:rsidR="00000000" w:rsidDel="00000000" w:rsidP="00000000" w:rsidRDefault="00000000" w:rsidRPr="00000000" w14:paraId="00000020">
      <w:pPr>
        <w:numPr>
          <w:ilvl w:val="0"/>
          <w:numId w:val="2"/>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search results from a server asynchronously using fetch GET HTTP API call. When a user clicks on a particular result, opens the website in a new tab by using the target attribute of the anchor </w:t>
      </w:r>
    </w:p>
    <w:p w:rsidR="00000000" w:rsidDel="00000000" w:rsidP="00000000" w:rsidRDefault="00000000" w:rsidRPr="00000000" w14:paraId="00000021">
      <w:pPr>
        <w:spacing w:after="0" w:line="240" w:lineRule="auto"/>
        <w:ind w:left="720" w:right="-6.2598425196836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in HTML.</w:t>
      </w:r>
    </w:p>
    <w:p w:rsidR="00000000" w:rsidDel="00000000" w:rsidP="00000000" w:rsidRDefault="00000000" w:rsidRPr="00000000" w14:paraId="00000022">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JS, REST API Calls, Bootstrap </w:t>
        <w:tab/>
        <w:tab/>
        <w:tab/>
        <w:t xml:space="preserve">   </w:t>
      </w:r>
      <w:r w:rsidDel="00000000" w:rsidR="00000000" w:rsidRPr="00000000">
        <w:rPr>
          <w:rFonts w:ascii="Times New Roman" w:cs="Times New Roman" w:eastAsia="Times New Roman" w:hAnsi="Times New Roman"/>
          <w:b w:val="1"/>
          <w:sz w:val="24"/>
          <w:szCs w:val="24"/>
          <w:rtl w:val="0"/>
        </w:rPr>
        <w:t xml:space="preserve">(Customized project link)</w:t>
      </w:r>
      <w:r w:rsidDel="00000000" w:rsidR="00000000" w:rsidRPr="00000000">
        <w:rPr>
          <w:rtl w:val="0"/>
        </w:rPr>
      </w:r>
    </w:p>
    <w:p w:rsidR="00000000" w:rsidDel="00000000" w:rsidP="00000000" w:rsidRDefault="00000000" w:rsidRPr="00000000" w14:paraId="00000023">
      <w:pPr>
        <w:pageBreakBefore w:val="0"/>
        <w:pBdr>
          <w:bottom w:color="000000" w:space="1" w:sz="4" w:val="single"/>
        </w:pBdr>
        <w:spacing w:after="0" w:before="3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tl w:val="0"/>
        </w:rPr>
      </w:r>
    </w:p>
    <w:p w:rsidR="00000000" w:rsidDel="00000000" w:rsidP="00000000" w:rsidRDefault="00000000" w:rsidRPr="00000000" w14:paraId="00000024">
      <w:pPr>
        <w:pageBreakBefore w:val="0"/>
        <w:pBdr>
          <w:bottom w:color="000000" w:space="1" w:sz="4" w:val="single"/>
        </w:pBdr>
        <w:spacing w:after="0" w:before="3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WORK EXPERIENCE (Optional section)</w:t>
      </w:r>
    </w:p>
    <w:p w:rsidR="00000000" w:rsidDel="00000000" w:rsidP="00000000" w:rsidRDefault="00000000" w:rsidRPr="00000000" w14:paraId="00000025">
      <w:pPr>
        <w:pageBreakBefore w:val="0"/>
        <w:spacing w:after="0" w:before="100" w:line="240" w:lineRule="auto"/>
        <w:ind w:left="0" w:righ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Junior Research Fellow </w:t>
        <w:tab/>
        <w:tab/>
      </w:r>
      <w:r w:rsidDel="00000000" w:rsidR="00000000" w:rsidRPr="00000000">
        <w:rPr>
          <w:rFonts w:ascii="Times New Roman" w:cs="Times New Roman" w:eastAsia="Times New Roman" w:hAnsi="Times New Roman"/>
          <w:sz w:val="24"/>
          <w:szCs w:val="24"/>
          <w:rtl w:val="0"/>
        </w:rPr>
        <w:tab/>
        <w:tab/>
        <w:tab/>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    Sep ’19 – Feb ‘20</w:t>
      </w:r>
    </w:p>
    <w:p w:rsidR="00000000" w:rsidDel="00000000" w:rsidP="00000000" w:rsidRDefault="00000000" w:rsidRPr="00000000" w14:paraId="00000026">
      <w:pPr>
        <w:pageBreakBefore w:val="0"/>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IIT Bhubaneswar</w:t>
      </w:r>
      <w:r w:rsidDel="00000000" w:rsidR="00000000" w:rsidRPr="00000000">
        <w:rPr>
          <w:rtl w:val="0"/>
        </w:rPr>
      </w:r>
    </w:p>
    <w:p w:rsidR="00000000" w:rsidDel="00000000" w:rsidP="00000000" w:rsidRDefault="00000000" w:rsidRPr="00000000" w14:paraId="00000027">
      <w:pPr>
        <w:pageBreakBefore w:val="0"/>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developed the lower limb exoskeleton as a part of the rehab systems project team funded by the Department of Science and Technology</w:t>
      </w:r>
    </w:p>
    <w:p w:rsidR="00000000" w:rsidDel="00000000" w:rsidP="00000000" w:rsidRDefault="00000000" w:rsidRPr="00000000" w14:paraId="00000028">
      <w:pPr>
        <w:pageBreakBefore w:val="0"/>
        <w:spacing w:after="0" w:before="200" w:line="240" w:lineRule="auto"/>
        <w:ind w:left="0" w:righ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Intern</w:t>
        <w:tab/>
        <w:tab/>
      </w:r>
      <w:r w:rsidDel="00000000" w:rsidR="00000000" w:rsidRPr="00000000">
        <w:rPr>
          <w:rFonts w:ascii="Times New Roman" w:cs="Times New Roman" w:eastAsia="Times New Roman" w:hAnsi="Times New Roman"/>
          <w:sz w:val="24"/>
          <w:szCs w:val="24"/>
          <w:rtl w:val="0"/>
        </w:rPr>
        <w:tab/>
        <w:tab/>
        <w:tab/>
        <w:tab/>
        <w:tab/>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   May ’18 – July ‘18</w:t>
      </w:r>
    </w:p>
    <w:p w:rsidR="00000000" w:rsidDel="00000000" w:rsidP="00000000" w:rsidRDefault="00000000" w:rsidRPr="00000000" w14:paraId="00000029">
      <w:pPr>
        <w:pageBreakBefore w:val="0"/>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IIT Hyderabad</w:t>
      </w:r>
      <w:r w:rsidDel="00000000" w:rsidR="00000000" w:rsidRPr="00000000">
        <w:rPr>
          <w:rtl w:val="0"/>
        </w:rPr>
      </w:r>
    </w:p>
    <w:p w:rsidR="00000000" w:rsidDel="00000000" w:rsidP="00000000" w:rsidRDefault="00000000" w:rsidRPr="00000000" w14:paraId="0000002A">
      <w:pPr>
        <w:pageBreakBefore w:val="0"/>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the mechanical systems design project by improving the gait performance of the Bipedal System by conducting experiments and synthesizing efficient gaits</w:t>
      </w:r>
    </w:p>
    <w:p w:rsidR="00000000" w:rsidDel="00000000" w:rsidP="00000000" w:rsidRDefault="00000000" w:rsidRPr="00000000" w14:paraId="0000002B">
      <w:pPr>
        <w:pageBreakBefore w:val="0"/>
        <w:pBdr>
          <w:bottom w:color="000000" w:space="1" w:sz="4" w:val="single"/>
        </w:pBdr>
        <w:spacing w:after="0" w:before="3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ACHIEVEMENTS AND AWARDS (Optional section)</w:t>
      </w:r>
    </w:p>
    <w:p w:rsidR="00000000" w:rsidDel="00000000" w:rsidP="00000000" w:rsidRDefault="00000000" w:rsidRPr="00000000" w14:paraId="0000002C">
      <w:pPr>
        <w:pageBreakBefore w:val="0"/>
        <w:numPr>
          <w:ilvl w:val="0"/>
          <w:numId w:val="5"/>
        </w:numPr>
        <w:spacing w:after="0" w:before="100" w:line="240" w:lineRule="auto"/>
        <w:ind w:left="360" w:righ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Proficiency Award for my final year project on the development of the bipedal robot, School of Mechanical Sciences, IIT Bhubaneswar                                                                                               (</w:t>
      </w: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tl w:val="0"/>
        </w:rPr>
      </w:r>
    </w:p>
    <w:p w:rsidR="00000000" w:rsidDel="00000000" w:rsidP="00000000" w:rsidRDefault="00000000" w:rsidRPr="00000000" w14:paraId="0000002D">
      <w:pPr>
        <w:pageBreakBefore w:val="0"/>
        <w:numPr>
          <w:ilvl w:val="0"/>
          <w:numId w:val="5"/>
        </w:numPr>
        <w:spacing w:after="0" w:line="240" w:lineRule="auto"/>
        <w:ind w:left="360" w:righ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of my major works on biped localization algorithms based on distance fields are published in top SCI journals                                                                                                                                          </w:t>
      </w: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tl w:val="0"/>
        </w:rPr>
      </w:r>
    </w:p>
    <w:p w:rsidR="00000000" w:rsidDel="00000000" w:rsidP="00000000" w:rsidRDefault="00000000" w:rsidRPr="00000000" w14:paraId="0000002E">
      <w:pPr>
        <w:pageBreakBefore w:val="0"/>
        <w:pBdr>
          <w:bottom w:color="000000" w:space="1" w:sz="4" w:val="single"/>
        </w:pBdr>
        <w:spacing w:after="0" w:before="300" w:line="240" w:lineRule="auto"/>
        <w:ind w:left="0" w:right="270" w:firstLine="0"/>
        <w:jc w:val="both"/>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b w:val="1"/>
          <w:color w:val="1f3864"/>
          <w:rtl w:val="0"/>
        </w:rPr>
        <w:t xml:space="preserve">OTHER ACTIVITIES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f3864"/>
          <w:sz w:val="24"/>
          <w:szCs w:val="24"/>
          <w:rtl w:val="0"/>
        </w:rPr>
        <w:t xml:space="preserve">(Optional section)</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Handled the design elements involved in the publicity and events producing eye-pleasing designs while leading two associate teams as the design core head of Alma </w:t>
      </w:r>
      <w:r w:rsidDel="00000000" w:rsidR="00000000" w:rsidRPr="00000000">
        <w:rPr>
          <w:rFonts w:ascii="Times New Roman" w:cs="Times New Roman" w:eastAsia="Times New Roman" w:hAnsi="Times New Roman"/>
          <w:sz w:val="24"/>
          <w:szCs w:val="24"/>
          <w:rtl w:val="0"/>
        </w:rPr>
        <w:t xml:space="preserve">Fiesta 19</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Socio-cultural Fest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Organized and mentored in all workshops conducted by the fine arts society                                     (</w:t>
      </w: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tl w:val="0"/>
        </w:rPr>
      </w:r>
    </w:p>
    <w:sectPr>
      <w:footerReference r:id="rId7" w:type="default"/>
      <w:footerReference r:id="rId8" w:type="first"/>
      <w:pgSz w:h="15840" w:w="12240" w:orient="portrait"/>
      <w:pgMar w:bottom="720" w:top="540" w:left="720" w:right="720" w:header="708" w:footer="2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720" w:hanging="360"/>
      </w:pPr>
      <w:rPr>
        <w:rFonts w:ascii="Courier New" w:cs="Courier New" w:eastAsia="Courier New" w:hAnsi="Courier New"/>
      </w:rPr>
    </w:lvl>
    <w:lvl w:ilvl="2">
      <w:start w:val="1"/>
      <w:numFmt w:val="bullet"/>
      <w:lvlText w:val="■"/>
      <w:lvlJc w:val="left"/>
      <w:pPr>
        <w:ind w:left="0" w:hanging="360"/>
      </w:pPr>
      <w:rPr>
        <w:rFonts w:ascii="Noto Sans Symbols" w:cs="Noto Sans Symbols" w:eastAsia="Noto Sans Symbols" w:hAnsi="Noto Sans Symbols"/>
      </w:rPr>
    </w:lvl>
    <w:lvl w:ilvl="3">
      <w:start w:val="1"/>
      <w:numFmt w:val="bullet"/>
      <w:lvlText w:val="●"/>
      <w:lvlJc w:val="left"/>
      <w:pPr>
        <w:ind w:left="720" w:hanging="360"/>
      </w:pPr>
      <w:rPr>
        <w:rFonts w:ascii="Noto Sans Symbols" w:cs="Noto Sans Symbols" w:eastAsia="Noto Sans Symbols" w:hAnsi="Noto Sans Symbols"/>
      </w:rPr>
    </w:lvl>
    <w:lvl w:ilvl="4">
      <w:start w:val="1"/>
      <w:numFmt w:val="bullet"/>
      <w:lvlText w:val="○"/>
      <w:lvlJc w:val="left"/>
      <w:pPr>
        <w:ind w:left="144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600" w:hanging="360"/>
      </w:pPr>
      <w:rPr>
        <w:rFonts w:ascii="Courier New" w:cs="Courier New" w:eastAsia="Courier New" w:hAnsi="Courier New"/>
      </w:rPr>
    </w:lvl>
    <w:lvl w:ilvl="8">
      <w:start w:val="1"/>
      <w:numFmt w:val="bullet"/>
      <w:lvlText w:val="■"/>
      <w:lvlJc w:val="left"/>
      <w:pPr>
        <w:ind w:left="43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xxx@gmail.com"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