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3164" w14:textId="7A778198" w:rsidR="00F218C2" w:rsidRPr="00873A82" w:rsidRDefault="00896EBD" w:rsidP="00446E3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BỘ ĐỀ ÔN THI LẬP TRÌNH MẠNG – PHẦN </w:t>
      </w:r>
      <w:r w:rsidR="00833340" w:rsidRPr="00873A82">
        <w:rPr>
          <w:rFonts w:ascii="Times New Roman" w:hAnsi="Times New Roman" w:cs="Times New Roman"/>
          <w:b/>
          <w:bCs/>
          <w:sz w:val="26"/>
          <w:szCs w:val="26"/>
        </w:rPr>
        <w:t>WEB SERVICE</w:t>
      </w:r>
    </w:p>
    <w:p w14:paraId="3575D57F" w14:textId="2B286CB5" w:rsidR="00446E33" w:rsidRPr="00873A82" w:rsidRDefault="00446E33" w:rsidP="00446E3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73A8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873A82"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Địa </w:t>
      </w:r>
      <w:proofErr w:type="spellStart"/>
      <w:r w:rsidR="00873A82" w:rsidRPr="00873A8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873A82"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73A82" w:rsidRPr="00873A82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="00873A82"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hyperlink r:id="rId7" w:history="1">
        <w:r w:rsidR="00873A82" w:rsidRPr="00873A82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http://203.162.10.109/Webcms</w:t>
        </w:r>
      </w:hyperlink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b/>
          <w:bCs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b/>
          <w:bCs/>
          <w:sz w:val="26"/>
          <w:szCs w:val="26"/>
        </w:rPr>
        <w:t>cuối</w:t>
      </w:r>
      <w:proofErr w:type="spellEnd"/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873A82" w:rsidRPr="00873A82">
        <w:rPr>
          <w:rFonts w:ascii="Times New Roman" w:hAnsi="Times New Roman" w:cs="Times New Roman"/>
          <w:b/>
          <w:bCs/>
          <w:sz w:val="26"/>
          <w:szCs w:val="26"/>
        </w:rPr>
        <w:t>02/12</w:t>
      </w:r>
      <w:r w:rsidRPr="00873A82">
        <w:rPr>
          <w:rFonts w:ascii="Times New Roman" w:hAnsi="Times New Roman" w:cs="Times New Roman"/>
          <w:b/>
          <w:bCs/>
          <w:sz w:val="26"/>
          <w:szCs w:val="26"/>
        </w:rPr>
        <w:t>/2024)</w:t>
      </w:r>
    </w:p>
    <w:p w14:paraId="0D3C1F22" w14:textId="77777777" w:rsidR="00EC50B9" w:rsidRPr="00873A82" w:rsidRDefault="00EC50B9" w:rsidP="00446E33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081696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64F587" w14:textId="6AA0D23D" w:rsidR="00446E33" w:rsidRPr="00873A82" w:rsidRDefault="00446E33" w:rsidP="00446E33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873A82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5D8E4EBA" w14:textId="54243321" w:rsidR="009F0254" w:rsidRPr="000A659F" w:rsidRDefault="00446E33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873A8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873A8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873A8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83994647" w:history="1">
            <w:r w:rsidR="009F0254"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 [B21DCCN001]</w:t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_Toc183994647 \h </w:instrText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9F0254"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6F2451" w14:textId="6D16EC86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48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PHÂN TÍCH RA THỪA SỐ NGUYÊN TỐ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_Toc183994648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D0FCBC" w14:textId="2FAA19AF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49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SẮP XẾP CHUỖI THEO SỐ NGUYÊN ÂM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_Toc183994649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7C92D0" w14:textId="03A25493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0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BÀI TOÁN QUẢN LÝ SINH VIÊN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_Toc183994650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18F938" w14:textId="0BA149B9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1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2 [B21DCCN002]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_Toc183994651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1DDA5F" w14:textId="3380DD0E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2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ĐẾM SỐ LẦN XUẤT HIỆN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_Toc183994652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4F401C" w14:textId="11D703E5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3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BÀI TOÁN QUẢN LÝ SẢN PHẨM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_Toc183994653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5B4498" w14:textId="08E7143A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4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3 [B21DCCN003]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_Toc183994654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634D90" w14:textId="6971104A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5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PHẦN TỬ LỚN THỨ K VÀ NHỎ THỨ K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_Toc183994655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A37F0E" w14:textId="4C0FFD95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6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SẮP XẾP CHUỖI THEO ĐỘ DÀI CHUỖI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_Toc183994656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4E0BBC" w14:textId="1AA644D2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7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BÀI TOÁN PHÂN LOẠI HỌC LỰC SINH VIÊN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_Toc183994657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25085B" w14:textId="0F8B6ADE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8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4 [B21DCCN004]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_Toc183994658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BE7BD3" w14:textId="446A5155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59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LIỆT KÊ CÁC ƯỚC SỐ CỦA MỘT SỐ TỰ NHIÊN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_Toc183994659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A135BB" w14:textId="30AA30E5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0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BÀI TOÁN QUẢN LÝ NHÂN VIÊN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_Toc183994660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9705F2" w14:textId="561FABD7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1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5 [B21DCCN005]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_Toc183994661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FCC0BE7" w14:textId="35E9C447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2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TỪ DÀI NHẤT VÀ TỪ NGẮN NHẤT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_Toc183994662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F1617B" w14:textId="2D8656F8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3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3. BÀI TOÁN QUẢN LÝ KHÁCH HÀNG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_Toc183994663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566E1" w14:textId="46DACF02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4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6 [B21DCCN007]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_Toc183994664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B88C3F" w14:textId="4E9CCC1A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5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TÌM SỐ LỚN NHẤT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_Toc183994665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E923CD" w14:textId="57218E78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6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CHUẨN HOÁ CHUỖI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_Toc183994666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0F644A" w14:textId="1AA5C893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7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7 [B21DCCN008]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_Toc183994667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872540" w14:textId="7FBEA03B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8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LỌC KÝ TỰ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_Toc183994668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ACF531" w14:textId="3CFD803F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69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BÀI TOÁN QUẢN LÝ ĐƠN HÀNG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_Toc183994669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475D0D" w14:textId="25F5D0CF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0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8 [B21DCCN010]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_Toc183994670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C98620" w14:textId="15383635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1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BÀI TOÁN QUẢN LÝ DỰ ÁN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_Toc183994671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C2B61A0" w14:textId="120FEE14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2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9 [B21DCCN011]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_Toc183994672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4D1575" w14:textId="0EC5BFC6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3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CHUYỂN ĐỔI SỐ THẬP PHÂN SANG PHÂN SỐ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_Toc183994673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3D1DA5" w14:textId="6AA55215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4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10 [B21DCCN012]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_Toc183994674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A70B40" w14:textId="1C892ECB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5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NHÓM CÁC TỪ THEO CÙNG SỐ NGUYÊN ÂM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_Toc183994675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675497" w14:textId="682AA406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6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11 [B21DCCN014]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_Toc183994676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25037D" w14:textId="0E094AB7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7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BÀI TOÁN QUẢN LÝ KHÁCH HÀNG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_Toc183994677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03BC0F" w14:textId="570A7AB9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8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12 [B21DCCN016]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_Toc183994678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5269A2" w14:textId="44B7B3AB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79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XOAY VÒNG KÝ TỰ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_Toc183994679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AB520E" w14:textId="613C5CDB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0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13 [B21DCCN021]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_Toc183994680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77B3A2" w14:textId="79D7090E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1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CHUYỂN ĐỔI THẬP PHÂN SANG NHỊ PHÂN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_Toc183994681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331CE" w14:textId="2AA41D23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2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2. BÀI TOÁN QUẢN LÝ ĐƠN HÀNG - 2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_Toc183994682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0A91AA" w14:textId="0C042675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3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14 [B21DCCN025]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_Toc183994683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82FAD4" w14:textId="011FBC62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4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HỆ CƠ SỐ 8 VÀ 16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_Toc183994684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DD6937" w14:textId="14C85A18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5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15 [B21DCCN031]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_Toc183994685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1A206B" w14:textId="3614701E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6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TÌM SINH VIÊN ĐIỂM CAO NHẤT THEO MÔN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_Toc183994686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5AA6F9" w14:textId="7447A90C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7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16 [B21DCCN033]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_Toc183994687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C49346" w14:textId="0D0E3BD3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8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LOẠI BỎ SỐ TRÙNG NHAU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_Toc183994688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529EB9" w14:textId="26DB7A50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89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17 [B21DCCN082]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_Toc183994689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0052F" w14:textId="12A4E2B8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90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TỔNG CÁC SỐ TRONG MẢNG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_Toc183994690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F3BE14" w14:textId="51891DA2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91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18 [B21DCCN084]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_Toc183994691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CFF595" w14:textId="382CC294" w:rsidR="009F0254" w:rsidRPr="000A659F" w:rsidRDefault="009F0254">
          <w:pPr>
            <w:pStyle w:val="TOC2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92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BÀI TOÁN QUẢN LÝ NHÂN VIÊN – 2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_Toc183994692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0D39C2" w14:textId="3D3DC91C" w:rsidR="009F0254" w:rsidRPr="000A659F" w:rsidRDefault="009F0254">
          <w:pPr>
            <w:pStyle w:val="TOC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83994693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ĐỀ SỐ 19 [B21DCCN088]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_Toc183994693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6D9F24" w14:textId="10768EEC" w:rsidR="009F0254" w:rsidRDefault="009F0254">
          <w:pPr>
            <w:pStyle w:val="TOC2"/>
            <w:tabs>
              <w:tab w:val="right" w:leader="dot" w:pos="10195"/>
            </w:tabs>
            <w:rPr>
              <w:rFonts w:eastAsiaTheme="minorEastAsia"/>
              <w:noProof/>
            </w:rPr>
          </w:pPr>
          <w:hyperlink w:anchor="_Toc183994694" w:history="1">
            <w:r w:rsidRPr="000A659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1. SẮP XẾP CHẴN LẺ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_Toc183994694 \h </w:instrTex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Pr="000A659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057C10" w14:textId="0C7F15DA" w:rsidR="00446E33" w:rsidRPr="00873A82" w:rsidRDefault="00446E33" w:rsidP="00EC50B9">
          <w:r w:rsidRPr="00873A82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06B194B0" w14:textId="0E4D3E1D" w:rsidR="00D57E62" w:rsidRPr="00873A82" w:rsidRDefault="00833340" w:rsidP="00D57E62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Toc183994647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 [B21DCCN001]</w:t>
      </w:r>
      <w:bookmarkEnd w:id="0"/>
    </w:p>
    <w:p w14:paraId="14C213FB" w14:textId="33A20DD2" w:rsidR="00446E33" w:rsidRPr="00873A82" w:rsidRDefault="00446E33" w:rsidP="00446E33">
      <w:pPr>
        <w:pStyle w:val="Heading2"/>
        <w:rPr>
          <w:rFonts w:ascii="Times New Roman" w:hAnsi="Times New Roman" w:cs="Times New Roman"/>
          <w:b/>
          <w:bCs/>
        </w:rPr>
      </w:pPr>
      <w:bookmarkStart w:id="1" w:name="_Toc183994648"/>
      <w:r w:rsidRPr="00873A82">
        <w:rPr>
          <w:rFonts w:ascii="Times New Roman" w:hAnsi="Times New Roman" w:cs="Times New Roman"/>
          <w:b/>
          <w:bCs/>
        </w:rPr>
        <w:t xml:space="preserve">BÀI 1. </w:t>
      </w:r>
      <w:r w:rsidR="00833340" w:rsidRPr="00873A82">
        <w:rPr>
          <w:rFonts w:ascii="Times New Roman" w:hAnsi="Times New Roman" w:cs="Times New Roman"/>
          <w:b/>
          <w:bCs/>
        </w:rPr>
        <w:t>PHÂN TÍCH RA THỪA SỐ NGUYÊN TỐ</w:t>
      </w:r>
      <w:bookmarkEnd w:id="1"/>
    </w:p>
    <w:p w14:paraId="41FB63B7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TwZpbqUg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42D3DEB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36AD436D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(int[])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30008B62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FEFFFD3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submitDataIntMatrix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int[][]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5361798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28,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[2, 2, 7]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38FA958" w14:textId="1734092C" w:rsidR="00B06D21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0FE74BB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8B6E27" w14:textId="4BA0125C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2" w:name="_Toc183994649"/>
      <w:r w:rsidRPr="00873A82">
        <w:rPr>
          <w:rFonts w:ascii="Times New Roman" w:hAnsi="Times New Roman" w:cs="Times New Roman"/>
          <w:b/>
          <w:bCs/>
        </w:rPr>
        <w:t>BÀI 2. SẮP XẾP CHUỖI THEO SỐ NGUYÊN ÂM</w:t>
      </w:r>
      <w:bookmarkEnd w:id="2"/>
    </w:p>
    <w:p w14:paraId="4F477E91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mDN1MFUJ].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4CF6DD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24B5EA43" w14:textId="49116202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r w:rsidR="00B51163" w:rsidRPr="00873A82">
        <w:rPr>
          <w:rFonts w:ascii="Times New Roman" w:hAnsi="Times New Roman" w:cs="Times New Roman"/>
          <w:sz w:val="26"/>
          <w:szCs w:val="26"/>
        </w:rPr>
        <w:t>List&lt;String&gt;</w:t>
      </w:r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71E8CA4E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AA5F47F" w14:textId="1CA6660C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r w:rsidR="00B51163" w:rsidRPr="00873A82">
        <w:rPr>
          <w:rFonts w:ascii="Times New Roman" w:hAnsi="Times New Roman" w:cs="Times New Roman"/>
          <w:sz w:val="26"/>
          <w:szCs w:val="26"/>
        </w:rPr>
        <w:t>List&lt;String&gt;</w:t>
      </w:r>
      <w:r w:rsidRPr="00873A82">
        <w:rPr>
          <w:rFonts w:ascii="Times New Roman" w:hAnsi="Times New Roman" w:cs="Times New Roman"/>
          <w:sz w:val="26"/>
          <w:szCs w:val="26"/>
        </w:rPr>
        <w:t xml:space="preserve">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BA15DD1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["apple", "kiwi", "banana", "pear"],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898DED0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"apple"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</w:p>
    <w:p w14:paraId="3BA89AC5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"kiwi"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</w:p>
    <w:p w14:paraId="4E463CCD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"pear"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</w:p>
    <w:p w14:paraId="77975804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"banana"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</w:p>
    <w:p w14:paraId="04187F9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["apple", "kiwi", "pear"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, ,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"banana"].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58F0242" w14:textId="3AE3EB05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BA0A6C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3EDFD2" w14:textId="05557EFE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3" w:name="_Toc183994650"/>
      <w:r w:rsidRPr="00873A82">
        <w:rPr>
          <w:rFonts w:ascii="Times New Roman" w:hAnsi="Times New Roman" w:cs="Times New Roman"/>
          <w:b/>
          <w:bCs/>
        </w:rPr>
        <w:t>BÀI 3. BÀI TOÁN QUẢN LÝ SINH VIÊN</w:t>
      </w:r>
      <w:bookmarkEnd w:id="3"/>
    </w:p>
    <w:p w14:paraId="00ADF6B0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2RjVBzv0].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CDD65B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4494555B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WS.StudentY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Student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99B5FA9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8B19F3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name: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1363CD3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subject: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8C852CD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score: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81D6EBF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3C2E5AE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30FFD0C9" w14:textId="43A2C36A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1D52DA2D" w14:textId="06D03074" w:rsidR="00833340" w:rsidRPr="00873A82" w:rsidRDefault="00833340" w:rsidP="00833340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83994651"/>
      <w:r w:rsidRPr="00873A82"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ĐỀ SỐ 2 [B21DCCN002]</w:t>
      </w:r>
      <w:bookmarkEnd w:id="4"/>
    </w:p>
    <w:p w14:paraId="0E88B3C9" w14:textId="54A3F2E3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5" w:name="_Toc183994652"/>
      <w:r w:rsidRPr="00873A82">
        <w:rPr>
          <w:rFonts w:ascii="Times New Roman" w:hAnsi="Times New Roman" w:cs="Times New Roman"/>
          <w:b/>
          <w:bCs/>
        </w:rPr>
        <w:t>BÀI 1. ĐẾM SỐ LẦN XUẤT HIỆN</w:t>
      </w:r>
      <w:bookmarkEnd w:id="5"/>
    </w:p>
    <w:p w14:paraId="211FCA1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TU4ULIgh].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B991345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A853761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3AA3AA4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498541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submitDataIntMatrix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int[][]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2DF884B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[1, 2, 2, 3, 3, 3],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[[1, 1], [2, 2], [3, 3]],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24F2218" w14:textId="5AF36F24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18E038A2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DBBE79" w14:textId="1A3798E2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6" w:name="_Toc183994653"/>
      <w:r w:rsidRPr="00873A82">
        <w:rPr>
          <w:rFonts w:ascii="Times New Roman" w:hAnsi="Times New Roman" w:cs="Times New Roman"/>
          <w:b/>
          <w:bCs/>
        </w:rPr>
        <w:t>BÀI 3. BÀI TOÁN QUẢN LÝ SẢN PHẨM</w:t>
      </w:r>
      <w:bookmarkEnd w:id="6"/>
    </w:p>
    <w:p w14:paraId="31B45FB7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itT8hvxF].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FC8B3D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1A89584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WS.ProductY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3B7CA69F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>price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810E80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taxRate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BA2E1D5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>discount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khấu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2BEA18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47FA08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finalPrice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224FE903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    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finalPrice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= price * (1 +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taxRate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/ 100) * (1 - discount / 100)</w:t>
      </w:r>
    </w:p>
    <w:p w14:paraId="6EAAE557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finalPrice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Product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D2D1ED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Object object)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ProductY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3705B943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ProductY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price = 100.0,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taxRate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= 10.0,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discount = 5.0,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finalPrice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1A102E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finalPrice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= 100 * (1 + 10/100) * (1 - 5/100) = 104.5</w:t>
      </w:r>
    </w:p>
    <w:p w14:paraId="48FA11CB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lastRenderedPageBreak/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ProductY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finalPrice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= 104.5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22B07F6" w14:textId="3C896E8A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15AC7EC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B125E5" w14:textId="4BD06632" w:rsidR="00833340" w:rsidRPr="00873A82" w:rsidRDefault="00833340" w:rsidP="00833340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83994654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3 [B21DCCN003]</w:t>
      </w:r>
      <w:bookmarkEnd w:id="7"/>
    </w:p>
    <w:p w14:paraId="37079E81" w14:textId="43FD1C64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8" w:name="_Toc183994655"/>
      <w:r w:rsidRPr="00873A82">
        <w:rPr>
          <w:rFonts w:ascii="Times New Roman" w:hAnsi="Times New Roman" w:cs="Times New Roman"/>
          <w:b/>
          <w:bCs/>
        </w:rPr>
        <w:t>BÀI 1. PHẦN TỬ LỚN THỨ K VÀ NHỎ THỨ K</w:t>
      </w:r>
      <w:bookmarkEnd w:id="8"/>
    </w:p>
    <w:p w14:paraId="27E2FF45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WpaUTFMu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A67B7A8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7FD8DB6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K.</w:t>
      </w:r>
    </w:p>
    <w:p w14:paraId="25324541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).</w:t>
      </w:r>
    </w:p>
    <w:p w14:paraId="149782B1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submitDataIntArray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int[]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37D7CFF" w14:textId="00C5DABF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[3, 5, 1, 4, 2],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3.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</w:t>
      </w:r>
      <w:r w:rsidR="00057209" w:rsidRPr="00873A82">
        <w:rPr>
          <w:rFonts w:ascii="Times New Roman" w:hAnsi="Times New Roman" w:cs="Times New Roman"/>
          <w:sz w:val="26"/>
          <w:szCs w:val="26"/>
        </w:rPr>
        <w:t xml:space="preserve">3, </w:t>
      </w:r>
      <w:r w:rsidRPr="00873A82">
        <w:rPr>
          <w:rFonts w:ascii="Times New Roman" w:hAnsi="Times New Roman" w:cs="Times New Roman"/>
          <w:sz w:val="26"/>
          <w:szCs w:val="26"/>
        </w:rPr>
        <w:t xml:space="preserve">5, 1, 4, 2],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[2, 4]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6DD1C4D" w14:textId="5030FB0F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10C37F6E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93A2EA" w14:textId="2479096B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9" w:name="_Toc183994656"/>
      <w:r w:rsidRPr="00873A82">
        <w:rPr>
          <w:rFonts w:ascii="Times New Roman" w:hAnsi="Times New Roman" w:cs="Times New Roman"/>
          <w:b/>
          <w:bCs/>
        </w:rPr>
        <w:t>BÀI 2. SẮP XẾP CHUỖI THEO ĐỘ DÀI CHUỖI</w:t>
      </w:r>
      <w:bookmarkEnd w:id="9"/>
    </w:p>
    <w:p w14:paraId="25FE5B18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mpu9xCxR].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9F96024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5EEA164D" w14:textId="66C0BB61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r w:rsidR="00B51163" w:rsidRPr="00873A82">
        <w:rPr>
          <w:rFonts w:ascii="Times New Roman" w:hAnsi="Times New Roman" w:cs="Times New Roman"/>
          <w:sz w:val="26"/>
          <w:szCs w:val="26"/>
        </w:rPr>
        <w:t>List&lt;String&gt;</w:t>
      </w:r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5665DEA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32DC0F5" w14:textId="5D4860F1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r w:rsidR="00B51163" w:rsidRPr="00873A82">
        <w:rPr>
          <w:rFonts w:ascii="Times New Roman" w:hAnsi="Times New Roman" w:cs="Times New Roman"/>
          <w:sz w:val="26"/>
          <w:szCs w:val="26"/>
        </w:rPr>
        <w:t>List&lt;String&gt;</w:t>
      </w:r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D5066E0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["apple", "banana", "fig", "pineapple"]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["fig", "apple", "banana", "pineapple"].</w:t>
      </w:r>
    </w:p>
    <w:p w14:paraId="56A0D922" w14:textId="30875A1F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393AB6F" w14:textId="77777777" w:rsidR="00833340" w:rsidRPr="00873A82" w:rsidRDefault="00833340" w:rsidP="00833340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B6D127" w14:textId="458509D2" w:rsidR="00833340" w:rsidRPr="00873A82" w:rsidRDefault="00833340" w:rsidP="00833340">
      <w:pPr>
        <w:pStyle w:val="Heading2"/>
        <w:rPr>
          <w:rFonts w:ascii="Times New Roman" w:hAnsi="Times New Roman" w:cs="Times New Roman"/>
          <w:b/>
          <w:bCs/>
        </w:rPr>
      </w:pPr>
      <w:bookmarkStart w:id="10" w:name="_Toc183994657"/>
      <w:r w:rsidRPr="00873A82">
        <w:rPr>
          <w:rFonts w:ascii="Times New Roman" w:hAnsi="Times New Roman" w:cs="Times New Roman"/>
          <w:b/>
          <w:bCs/>
        </w:rPr>
        <w:lastRenderedPageBreak/>
        <w:t xml:space="preserve">BÀI 3. BÀI TOÁN </w:t>
      </w:r>
      <w:r w:rsidR="00B25DA1" w:rsidRPr="00873A82">
        <w:rPr>
          <w:rFonts w:ascii="Times New Roman" w:hAnsi="Times New Roman" w:cs="Times New Roman"/>
          <w:b/>
          <w:bCs/>
        </w:rPr>
        <w:t>PHÂN LOẠI HỌC LỰC SINH VIÊN</w:t>
      </w:r>
      <w:bookmarkEnd w:id="10"/>
    </w:p>
    <w:p w14:paraId="700A9B65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qNfIMvid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1F854F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EE0A1DC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WS.Student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Student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5AAE40BF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name: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9F6D8B2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score: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DE4016D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 A: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8.0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; B: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6.5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8.0; C: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5.0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6.5; D: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5.0</w:t>
      </w:r>
    </w:p>
    <w:p w14:paraId="6F17877D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List&lt;String[]&gt;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</w:p>
    <w:p w14:paraId="175A5585" w14:textId="74B5BEE4" w:rsidR="00833340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45E76EF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05D7DC" w14:textId="1D31EAA8" w:rsidR="00B25DA1" w:rsidRPr="00873A82" w:rsidRDefault="00B25DA1" w:rsidP="00B25DA1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1" w:name="_Toc183994658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4 [B21DCCN004]</w:t>
      </w:r>
      <w:bookmarkEnd w:id="11"/>
    </w:p>
    <w:p w14:paraId="6B36D24F" w14:textId="00F062C8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12" w:name="_Toc183994659"/>
      <w:r w:rsidRPr="00873A82">
        <w:rPr>
          <w:rFonts w:ascii="Times New Roman" w:hAnsi="Times New Roman" w:cs="Times New Roman"/>
          <w:b/>
          <w:bCs/>
        </w:rPr>
        <w:t>BÀI 1. LIỆT KÊ CÁC ƯỚC SỐ CỦA MỘT SỐ TỰ NHIÊN</w:t>
      </w:r>
      <w:bookmarkEnd w:id="12"/>
    </w:p>
    <w:p w14:paraId="0DBD3EAE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nhFjYg0F].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01A432C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A8FBE0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getDataDouble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(int)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777A2AF2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4CE7170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submitDataIntArray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int[]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EE2A257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12,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[1, 2, 3, 4, 6, 12],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6,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[6, 1, 2, 3, 4, 6, 12].</w:t>
      </w:r>
    </w:p>
    <w:p w14:paraId="03211496" w14:textId="777AB679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45B329C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B1475E" w14:textId="3BAA98E0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13" w:name="_Toc183994660"/>
      <w:r w:rsidRPr="00873A82">
        <w:rPr>
          <w:rFonts w:ascii="Times New Roman" w:hAnsi="Times New Roman" w:cs="Times New Roman"/>
          <w:b/>
          <w:bCs/>
        </w:rPr>
        <w:t>BÀI 3. BÀI TOÁN QUẢN LÝ NHÂN VIÊN</w:t>
      </w:r>
      <w:bookmarkEnd w:id="13"/>
    </w:p>
    <w:p w14:paraId="361758F0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vewbvojZ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8BBB060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lastRenderedPageBreak/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36A2DC4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WS.EmployeeY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6B6A7857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name: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E978E06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7307617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).</w:t>
      </w:r>
    </w:p>
    <w:p w14:paraId="292F1837" w14:textId="643CA20F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EC0B0E1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List&lt;Object&gt;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6300C802" w14:textId="114E5260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2990E65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6B6FBB" w14:textId="6E56DAD9" w:rsidR="00B25DA1" w:rsidRPr="00873A82" w:rsidRDefault="00B25DA1" w:rsidP="00B25DA1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4" w:name="_Toc183994661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5 [B21DCCN005]</w:t>
      </w:r>
      <w:bookmarkEnd w:id="14"/>
    </w:p>
    <w:p w14:paraId="22AA316D" w14:textId="0B330723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15" w:name="_Toc183994662"/>
      <w:r w:rsidRPr="00873A82">
        <w:rPr>
          <w:rFonts w:ascii="Times New Roman" w:hAnsi="Times New Roman" w:cs="Times New Roman"/>
          <w:b/>
          <w:bCs/>
        </w:rPr>
        <w:t>BÀI 1. TỪ DÀI NHẤT VÀ TỪ NGẮN NHẤT</w:t>
      </w:r>
      <w:bookmarkEnd w:id="15"/>
    </w:p>
    <w:p w14:paraId="0D4D713A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9n2rfqST].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EFD75BD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C9AD24B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(String)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A8239D3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0F11E6E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"[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]; 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]".</w:t>
      </w:r>
    </w:p>
    <w:p w14:paraId="1D294671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38026C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"this is a sample test",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"sample"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"a".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"sample; a",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89FDD7F" w14:textId="765C964D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e.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23C0344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560704" w14:textId="1BFC7B59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16" w:name="_Toc183994663"/>
      <w:r w:rsidRPr="00873A82">
        <w:rPr>
          <w:rFonts w:ascii="Times New Roman" w:hAnsi="Times New Roman" w:cs="Times New Roman"/>
          <w:b/>
          <w:bCs/>
        </w:rPr>
        <w:t>BÀI 3. BÀI TOÁN QUẢN LÝ KHÁCH HÀNG</w:t>
      </w:r>
      <w:bookmarkEnd w:id="16"/>
    </w:p>
    <w:p w14:paraId="63710C47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aYiLQ3wo].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2F0F5E2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lastRenderedPageBreak/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1159CC4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WS.CustomerY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CustomerY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652BF7D9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2D03F49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lastTransactionDate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A18AC3B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qua (so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).</w:t>
      </w:r>
    </w:p>
    <w:p w14:paraId="4F94560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CustomerY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</w:p>
    <w:p w14:paraId="11959DE0" w14:textId="08B561C1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24D3C46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430E4C" w14:textId="5265533C" w:rsidR="00B25DA1" w:rsidRPr="00873A82" w:rsidRDefault="00B25DA1" w:rsidP="00B25DA1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7" w:name="_Toc183994664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6 [B21DCCN007]</w:t>
      </w:r>
      <w:bookmarkEnd w:id="17"/>
    </w:p>
    <w:p w14:paraId="5488418A" w14:textId="515D89C1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18" w:name="_Toc183994665"/>
      <w:r w:rsidRPr="00873A82">
        <w:rPr>
          <w:rFonts w:ascii="Times New Roman" w:hAnsi="Times New Roman" w:cs="Times New Roman"/>
          <w:b/>
          <w:bCs/>
        </w:rPr>
        <w:t>BÀI 1. TÌM SỐ LỚN NHẤT</w:t>
      </w:r>
      <w:bookmarkEnd w:id="18"/>
    </w:p>
    <w:p w14:paraId="6F704E27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RiRH8wfk].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2732FB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57FA81EE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</w:p>
    <w:p w14:paraId="40576A5E" w14:textId="77777777" w:rsidR="00B25DA1" w:rsidRPr="00873A82" w:rsidRDefault="00B25DA1" w:rsidP="00B25DA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7602,9136,1090,34319,7830,6179,10584,20166,28199,30250,32179,22544,3222,10320,30590,19279</w:t>
      </w:r>
    </w:p>
    <w:p w14:paraId="749868FE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a,b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>,c,d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...</w:t>
      </w:r>
    </w:p>
    <w:p w14:paraId="1600D81B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396F32CA" w14:textId="0FD28BF0" w:rsidR="00B25DA1" w:rsidRPr="00873A82" w:rsidRDefault="00B25DA1" w:rsidP="00B25DA1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91367830760261793431932223217930590302502819922544201661927910901058410320</w:t>
      </w:r>
    </w:p>
    <w:p w14:paraId="6BBD1237" w14:textId="79FC44F3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F70BE11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387635" w14:textId="22FDCBD0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19" w:name="_Toc183994666"/>
      <w:r w:rsidRPr="00873A82">
        <w:rPr>
          <w:rFonts w:ascii="Times New Roman" w:hAnsi="Times New Roman" w:cs="Times New Roman"/>
          <w:b/>
          <w:bCs/>
        </w:rPr>
        <w:t>BÀI 2. CHUẨN HOÁ CHUỖI</w:t>
      </w:r>
      <w:bookmarkEnd w:id="19"/>
    </w:p>
    <w:p w14:paraId="65D39A53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sBQjqANT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1D45206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495B6AEC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lastRenderedPageBreak/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(String)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321C929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522F0A2D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PascalCase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1A649D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camelCase: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36BDA15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snake_case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B9A1FC9" w14:textId="3161CFBE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r w:rsidR="00B51163" w:rsidRPr="00873A82">
        <w:rPr>
          <w:rFonts w:ascii="Times New Roman" w:hAnsi="Times New Roman" w:cs="Times New Roman"/>
          <w:sz w:val="26"/>
          <w:szCs w:val="26"/>
        </w:rPr>
        <w:t>List&lt;String&gt;</w:t>
      </w:r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PascalCase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camelCase,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snake_case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2C238C9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"hello world example",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0095DE6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PascalCase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HelloWorldExample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"</w:t>
      </w:r>
    </w:p>
    <w:p w14:paraId="02640318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>camelCase: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helloWorldExample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"</w:t>
      </w:r>
    </w:p>
    <w:p w14:paraId="51D76E96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snake_case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hello_world_example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"</w:t>
      </w:r>
    </w:p>
    <w:p w14:paraId="50BA40D5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HelloWorldExample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helloWorldExample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",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hello_world_example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"],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BB1DB9E" w14:textId="5551CD51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F26A74B" w14:textId="4B6EE628" w:rsidR="00B25DA1" w:rsidRPr="00873A82" w:rsidRDefault="00B25DA1" w:rsidP="00B25DA1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0" w:name="_Toc183994667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7 [B21DCCN008]</w:t>
      </w:r>
      <w:bookmarkEnd w:id="20"/>
    </w:p>
    <w:p w14:paraId="48ECB187" w14:textId="6174F4B8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21" w:name="_Toc183994668"/>
      <w:r w:rsidRPr="00873A82">
        <w:rPr>
          <w:rFonts w:ascii="Times New Roman" w:hAnsi="Times New Roman" w:cs="Times New Roman"/>
          <w:b/>
          <w:bCs/>
        </w:rPr>
        <w:t xml:space="preserve">BÀI 1. </w:t>
      </w:r>
      <w:r w:rsidR="00D167CC" w:rsidRPr="00873A82">
        <w:rPr>
          <w:rFonts w:ascii="Times New Roman" w:hAnsi="Times New Roman" w:cs="Times New Roman"/>
          <w:b/>
          <w:bCs/>
        </w:rPr>
        <w:t>LỌC KÝ TỰ</w:t>
      </w:r>
      <w:bookmarkEnd w:id="21"/>
    </w:p>
    <w:p w14:paraId="50082AA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rT6Ql5GH].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4586875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2EAC4804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(String)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253906E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AD890AB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132DF9D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7B96EA9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cleanedAndReversedString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FD7476D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"hello@ world! 2024",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helloworld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dlrowolleh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".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dlrowolleh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5CF2430" w14:textId="20DBE828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9C34AD6" w14:textId="77777777" w:rsidR="00B25DA1" w:rsidRPr="00873A82" w:rsidRDefault="00B25DA1" w:rsidP="00B25DA1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41AB84E" w14:textId="3E22FF91" w:rsidR="00B25DA1" w:rsidRPr="00873A82" w:rsidRDefault="00B25DA1" w:rsidP="00B25DA1">
      <w:pPr>
        <w:pStyle w:val="Heading2"/>
        <w:rPr>
          <w:rFonts w:ascii="Times New Roman" w:hAnsi="Times New Roman" w:cs="Times New Roman"/>
          <w:b/>
          <w:bCs/>
        </w:rPr>
      </w:pPr>
      <w:bookmarkStart w:id="22" w:name="_Toc183994669"/>
      <w:r w:rsidRPr="00873A82">
        <w:rPr>
          <w:rFonts w:ascii="Times New Roman" w:hAnsi="Times New Roman" w:cs="Times New Roman"/>
          <w:b/>
          <w:bCs/>
        </w:rPr>
        <w:lastRenderedPageBreak/>
        <w:t xml:space="preserve">BÀI </w:t>
      </w:r>
      <w:r w:rsidR="00D167CC" w:rsidRPr="00873A82">
        <w:rPr>
          <w:rFonts w:ascii="Times New Roman" w:hAnsi="Times New Roman" w:cs="Times New Roman"/>
          <w:b/>
          <w:bCs/>
        </w:rPr>
        <w:t>2</w:t>
      </w:r>
      <w:r w:rsidRPr="00873A82">
        <w:rPr>
          <w:rFonts w:ascii="Times New Roman" w:hAnsi="Times New Roman" w:cs="Times New Roman"/>
          <w:b/>
          <w:bCs/>
        </w:rPr>
        <w:t xml:space="preserve">. BÀI TOÁN </w:t>
      </w:r>
      <w:r w:rsidR="00D167CC" w:rsidRPr="00873A82">
        <w:rPr>
          <w:rFonts w:ascii="Times New Roman" w:hAnsi="Times New Roman" w:cs="Times New Roman"/>
          <w:b/>
          <w:bCs/>
        </w:rPr>
        <w:t>QUẢN LÝ ĐƠN HÀNG</w:t>
      </w:r>
      <w:bookmarkEnd w:id="22"/>
    </w:p>
    <w:p w14:paraId="17886DD1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46WF6Fg5].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7E9B268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B6E2490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WS.OrderY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B7D678E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orderId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4FA71C0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orderDate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6EAB150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status: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"pending", "processing",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"completed".</w:t>
      </w:r>
    </w:p>
    <w:p w14:paraId="74A10660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07E998B" w14:textId="15CED6F9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"pending"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"processing"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orderDate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r w:rsidRPr="00873A82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3D54F5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List&lt;Object&gt;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</w:p>
    <w:p w14:paraId="5D827EFC" w14:textId="5950F738" w:rsidR="00B25DA1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886B3B8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3D788B" w14:textId="0590C496" w:rsidR="00D167CC" w:rsidRPr="00873A82" w:rsidRDefault="00D167CC" w:rsidP="00D167CC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3" w:name="_Toc183994670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8 [B21DCCN010]</w:t>
      </w:r>
      <w:bookmarkEnd w:id="23"/>
    </w:p>
    <w:p w14:paraId="24465074" w14:textId="163887E7" w:rsidR="00D167CC" w:rsidRPr="00873A82" w:rsidRDefault="00D167CC" w:rsidP="00D167CC">
      <w:pPr>
        <w:pStyle w:val="Heading2"/>
        <w:rPr>
          <w:rFonts w:ascii="Times New Roman" w:hAnsi="Times New Roman" w:cs="Times New Roman"/>
          <w:b/>
          <w:bCs/>
        </w:rPr>
      </w:pPr>
      <w:bookmarkStart w:id="24" w:name="_Toc183994671"/>
      <w:r w:rsidRPr="00873A82">
        <w:rPr>
          <w:rFonts w:ascii="Times New Roman" w:hAnsi="Times New Roman" w:cs="Times New Roman"/>
          <w:b/>
          <w:bCs/>
        </w:rPr>
        <w:t>BÀI 1. BÀI TOÁN QUẢN LÝ DỰ ÁN</w:t>
      </w:r>
      <w:bookmarkEnd w:id="24"/>
    </w:p>
    <w:p w14:paraId="16CA1CDC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R6UOuyyE].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2C1E60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43A1BC8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WS.Project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2EC9A2A4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projectId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8713823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projectName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A833FEC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completionPercentage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%).</w:t>
      </w:r>
    </w:p>
    <w:p w14:paraId="18383D31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dueDate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0904F67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completionPercentage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80%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dueDate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).</w:t>
      </w:r>
    </w:p>
    <w:p w14:paraId="7B42EAA5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List&lt;Object&gt;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</w:p>
    <w:p w14:paraId="087CFA76" w14:textId="5130C00A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7B6EA0A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5D300FE" w14:textId="49B60CC1" w:rsidR="00D167CC" w:rsidRPr="00873A82" w:rsidRDefault="00D167CC" w:rsidP="00D167CC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5" w:name="_Toc183994672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9 [B21DCCN011]</w:t>
      </w:r>
      <w:bookmarkEnd w:id="25"/>
    </w:p>
    <w:p w14:paraId="4AD9F56D" w14:textId="65A7F95E" w:rsidR="00D167CC" w:rsidRPr="00873A82" w:rsidRDefault="00D167CC" w:rsidP="00D167CC">
      <w:pPr>
        <w:pStyle w:val="Heading2"/>
        <w:rPr>
          <w:rFonts w:ascii="Times New Roman" w:hAnsi="Times New Roman" w:cs="Times New Roman"/>
          <w:b/>
          <w:bCs/>
        </w:rPr>
      </w:pPr>
      <w:bookmarkStart w:id="26" w:name="_Toc183994673"/>
      <w:r w:rsidRPr="00873A82">
        <w:rPr>
          <w:rFonts w:ascii="Times New Roman" w:hAnsi="Times New Roman" w:cs="Times New Roman"/>
          <w:b/>
          <w:bCs/>
        </w:rPr>
        <w:t>BÀI 1. CHUYỂN ĐỔI SỐ THẬP PHÂN SANG PHÂN SỐ</w:t>
      </w:r>
      <w:bookmarkEnd w:id="26"/>
    </w:p>
    <w:p w14:paraId="4747D65D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ny8Fb8BU].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9F776B1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5913407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getDataDouble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(double)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7E85AE35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97913E6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submitDataIntArray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int[]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64FD4714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0.75,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[3, 4],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[3, 4]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4800423" w14:textId="639CB303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EEAF91D" w14:textId="77777777" w:rsidR="00D167CC" w:rsidRPr="00873A82" w:rsidRDefault="00D167CC" w:rsidP="00C3029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E5C6E71" w14:textId="751F228C" w:rsidR="00D167CC" w:rsidRPr="00873A82" w:rsidRDefault="00D167CC" w:rsidP="00D167CC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183994674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10 [B21DCCN012]</w:t>
      </w:r>
      <w:bookmarkEnd w:id="27"/>
    </w:p>
    <w:p w14:paraId="1FA95B77" w14:textId="2288A3D7" w:rsidR="00B25DA1" w:rsidRPr="00873A82" w:rsidRDefault="00D167CC" w:rsidP="00D167CC">
      <w:pPr>
        <w:pStyle w:val="Heading2"/>
        <w:rPr>
          <w:rFonts w:ascii="Times New Roman" w:hAnsi="Times New Roman" w:cs="Times New Roman"/>
          <w:b/>
          <w:bCs/>
        </w:rPr>
      </w:pPr>
      <w:bookmarkStart w:id="28" w:name="_Toc183994675"/>
      <w:r w:rsidRPr="00873A82">
        <w:rPr>
          <w:rFonts w:ascii="Times New Roman" w:hAnsi="Times New Roman" w:cs="Times New Roman"/>
          <w:b/>
          <w:bCs/>
        </w:rPr>
        <w:t>BÀI 1. NHÓM CÁC TỪ THEO CÙNG SỐ NGUYÊN ÂM</w:t>
      </w:r>
      <w:bookmarkEnd w:id="28"/>
    </w:p>
    <w:p w14:paraId="71A1F1D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32He7sZg].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CC6EA37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26143399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700C328C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phẩy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EFC0705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5A5FC7E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["apple", "banana", "pear", "grape", "kiwi"],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0BD45806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"apple, banana"</w:t>
      </w:r>
    </w:p>
    <w:p w14:paraId="6C41A76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 "grape, kiwi, pear"</w:t>
      </w:r>
    </w:p>
    <w:p w14:paraId="2DBF4633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lastRenderedPageBreak/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["apple, banana", "grape, kiwi, pear"],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B8A7688" w14:textId="2A026BA4" w:rsidR="00B51163" w:rsidRPr="00873A82" w:rsidRDefault="00B51163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nhón</w:t>
      </w:r>
      <w:proofErr w:type="spellEnd"/>
    </w:p>
    <w:p w14:paraId="3FAB73EA" w14:textId="1DF4E613" w:rsidR="00B25DA1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6DFF5C8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58E926" w14:textId="7259425D" w:rsidR="00D167CC" w:rsidRPr="00873A82" w:rsidRDefault="00D167CC" w:rsidP="00D167CC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29" w:name="_Toc183994676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11 [B21DCCN014]</w:t>
      </w:r>
      <w:bookmarkEnd w:id="29"/>
    </w:p>
    <w:p w14:paraId="410C5342" w14:textId="65F31BE1" w:rsidR="00D167CC" w:rsidRPr="00873A82" w:rsidRDefault="00D167CC" w:rsidP="00D167CC">
      <w:pPr>
        <w:pStyle w:val="Heading2"/>
        <w:rPr>
          <w:rFonts w:ascii="Times New Roman" w:hAnsi="Times New Roman" w:cs="Times New Roman"/>
          <w:b/>
          <w:bCs/>
        </w:rPr>
      </w:pPr>
      <w:bookmarkStart w:id="30" w:name="_Toc183994677"/>
      <w:r w:rsidRPr="00873A82">
        <w:rPr>
          <w:rFonts w:ascii="Times New Roman" w:hAnsi="Times New Roman" w:cs="Times New Roman"/>
          <w:b/>
          <w:bCs/>
        </w:rPr>
        <w:t>BÀI 1. BÀI TOÁN QUẢN LÝ KHÁCH HÀNG</w:t>
      </w:r>
      <w:bookmarkEnd w:id="30"/>
    </w:p>
    <w:p w14:paraId="7A446F55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lgKj7lIF].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E6FFEED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9938512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WS.Customer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Customer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4B64B524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186095B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location: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E21DBC0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purchaseCount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int,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3F8199C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totalSpent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FFB4CBD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(location)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totalSpent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5000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purchaseCount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6BBCB0B" w14:textId="7777777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List&lt;Customer&gt;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</w:p>
    <w:p w14:paraId="68F8940C" w14:textId="1D6963C7" w:rsidR="00D167CC" w:rsidRPr="00873A82" w:rsidRDefault="00D167CC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10479729" w14:textId="77777777" w:rsidR="000E57FE" w:rsidRPr="00873A82" w:rsidRDefault="000E57FE" w:rsidP="00D167C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1D935BF" w14:textId="63074AF9" w:rsidR="000E57FE" w:rsidRPr="00873A82" w:rsidRDefault="000E57FE" w:rsidP="000E57FE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1" w:name="_Toc183994678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12 [B21DCCN016]</w:t>
      </w:r>
      <w:bookmarkEnd w:id="31"/>
    </w:p>
    <w:p w14:paraId="59782967" w14:textId="6AE4C475" w:rsidR="000E57FE" w:rsidRPr="00873A82" w:rsidRDefault="000E57FE" w:rsidP="000E57FE">
      <w:pPr>
        <w:pStyle w:val="Heading2"/>
        <w:rPr>
          <w:rFonts w:ascii="Times New Roman" w:hAnsi="Times New Roman" w:cs="Times New Roman"/>
          <w:b/>
          <w:bCs/>
        </w:rPr>
      </w:pPr>
      <w:bookmarkStart w:id="32" w:name="_Toc183994679"/>
      <w:r w:rsidRPr="00873A82">
        <w:rPr>
          <w:rFonts w:ascii="Times New Roman" w:hAnsi="Times New Roman" w:cs="Times New Roman"/>
          <w:b/>
          <w:bCs/>
        </w:rPr>
        <w:t>BÀI 1. XOAY VÒNG KÝ TỰ</w:t>
      </w:r>
      <w:bookmarkEnd w:id="32"/>
    </w:p>
    <w:p w14:paraId="4F821792" w14:textId="333027EB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YDcPHFgN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CharacterService?wsdl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CCF0D1C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CharacterService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3E36D98B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char[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59447253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1E2C946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submitCharacterCharArray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char[]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64504437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['a', 'b', 'c', 'd'],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['b', 'c', 'd', 'a'].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submitCharacter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A29C460" w14:textId="7655DE40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404FFB1E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617F1F" w14:textId="5D77F94A" w:rsidR="000E57FE" w:rsidRPr="00873A82" w:rsidRDefault="000E57FE" w:rsidP="000E57FE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3" w:name="_Toc183994680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13 [B21DCCN021]</w:t>
      </w:r>
      <w:bookmarkEnd w:id="33"/>
    </w:p>
    <w:p w14:paraId="06A83838" w14:textId="51F2206B" w:rsidR="000E57FE" w:rsidRPr="00873A82" w:rsidRDefault="000E57FE" w:rsidP="000E57FE">
      <w:pPr>
        <w:pStyle w:val="Heading2"/>
        <w:rPr>
          <w:rFonts w:ascii="Times New Roman" w:hAnsi="Times New Roman" w:cs="Times New Roman"/>
          <w:b/>
          <w:bCs/>
        </w:rPr>
      </w:pPr>
      <w:bookmarkStart w:id="34" w:name="_Toc183994681"/>
      <w:r w:rsidRPr="00873A82">
        <w:rPr>
          <w:rFonts w:ascii="Times New Roman" w:hAnsi="Times New Roman" w:cs="Times New Roman"/>
          <w:b/>
          <w:bCs/>
        </w:rPr>
        <w:t>BÀI 1. CHUYỂN ĐỔI THẬP PHÂN SANG NHỊ PHÂN</w:t>
      </w:r>
      <w:bookmarkEnd w:id="34"/>
    </w:p>
    <w:p w14:paraId="2EAE8867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2jS1DTpU].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78B39C93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D8AA658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6B1C4A05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375089AB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submitDataStringArray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27BE35AC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"1010",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65280F8" w14:textId="471DC513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382C636F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ED7F32" w14:textId="72CB9002" w:rsidR="000E57FE" w:rsidRPr="00873A82" w:rsidRDefault="000E57FE" w:rsidP="000E57FE">
      <w:pPr>
        <w:pStyle w:val="Heading2"/>
        <w:rPr>
          <w:rFonts w:ascii="Times New Roman" w:hAnsi="Times New Roman" w:cs="Times New Roman"/>
          <w:b/>
          <w:bCs/>
        </w:rPr>
      </w:pPr>
      <w:bookmarkStart w:id="35" w:name="_Toc183994682"/>
      <w:r w:rsidRPr="00873A82">
        <w:rPr>
          <w:rFonts w:ascii="Times New Roman" w:hAnsi="Times New Roman" w:cs="Times New Roman"/>
          <w:b/>
          <w:bCs/>
        </w:rPr>
        <w:t>BÀI 2. BÀI TOÁN QUẢN LÝ ĐƠN HÀNG - 2</w:t>
      </w:r>
      <w:bookmarkEnd w:id="35"/>
    </w:p>
    <w:p w14:paraId="229392AA" w14:textId="75FCCA65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CuW1L0ev].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26E42DA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2B07566D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WS.Order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538B5409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customerId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323BF34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amount: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D6AF0E1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status: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"completed", "pending",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"canceled".</w:t>
      </w:r>
    </w:p>
    <w:p w14:paraId="7AA7AA0C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0D33850D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List&lt;Object&gt;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280BFAA" w14:textId="0C83EC6A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06945A78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1694BC" w14:textId="116E16B1" w:rsidR="000E57FE" w:rsidRDefault="000C6392" w:rsidP="000C6392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6" w:name="_Toc183994683"/>
      <w:r>
        <w:rPr>
          <w:rFonts w:ascii="Times New Roman" w:hAnsi="Times New Roman" w:cs="Times New Roman"/>
          <w:b/>
          <w:bCs/>
          <w:sz w:val="26"/>
          <w:szCs w:val="26"/>
        </w:rPr>
        <w:t>ĐỀ SỐ 14 [B21DCCN025]</w:t>
      </w:r>
      <w:bookmarkEnd w:id="36"/>
    </w:p>
    <w:p w14:paraId="2A991E73" w14:textId="44FBD7F9" w:rsidR="000C6392" w:rsidRPr="000C6392" w:rsidRDefault="000C6392" w:rsidP="000C6392">
      <w:pPr>
        <w:pStyle w:val="Heading2"/>
        <w:rPr>
          <w:rFonts w:ascii="Times New Roman" w:hAnsi="Times New Roman" w:cs="Times New Roman"/>
          <w:b/>
          <w:bCs/>
        </w:rPr>
      </w:pPr>
      <w:bookmarkStart w:id="37" w:name="_Toc183994684"/>
      <w:r>
        <w:rPr>
          <w:rFonts w:ascii="Times New Roman" w:hAnsi="Times New Roman" w:cs="Times New Roman"/>
          <w:b/>
          <w:bCs/>
        </w:rPr>
        <w:t>BÀI 1. HỆ CƠ SỐ 8 VÀ 16</w:t>
      </w:r>
      <w:bookmarkEnd w:id="37"/>
    </w:p>
    <w:p w14:paraId="55D88975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QBDJ1GGL].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F1E411E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6B50026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8D3B382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8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bát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16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C9A45E4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String[][]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1577F022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8.</w:t>
      </w:r>
    </w:p>
    <w:p w14:paraId="3543F396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16.</w:t>
      </w:r>
    </w:p>
    <w:p w14:paraId="0AE493EB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64,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E0B4A5A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"100".</w:t>
      </w:r>
    </w:p>
    <w:p w14:paraId="12305071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16,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"40".</w:t>
      </w:r>
    </w:p>
    <w:p w14:paraId="628AA856" w14:textId="77777777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["100", "40"],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8D40FF4" w14:textId="7C68C84D" w:rsidR="000E57FE" w:rsidRPr="00873A82" w:rsidRDefault="000E57FE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7E6E04E1" w14:textId="77777777" w:rsidR="00850D8A" w:rsidRPr="00873A82" w:rsidRDefault="00850D8A" w:rsidP="000E57FE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B4A28B" w14:textId="1FC3E3B0" w:rsidR="007E5173" w:rsidRPr="00873A82" w:rsidRDefault="007E5173" w:rsidP="007E5173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38" w:name="_Toc183994685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</w:t>
      </w:r>
      <w:r w:rsidR="000C6392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 [B21DCCN031]</w:t>
      </w:r>
      <w:bookmarkEnd w:id="38"/>
    </w:p>
    <w:p w14:paraId="500E26D7" w14:textId="27DA1A3B" w:rsidR="007E5173" w:rsidRPr="00873A82" w:rsidRDefault="007E5173" w:rsidP="007E5173">
      <w:pPr>
        <w:pStyle w:val="Heading2"/>
        <w:rPr>
          <w:rFonts w:ascii="Times New Roman" w:hAnsi="Times New Roman" w:cs="Times New Roman"/>
          <w:b/>
          <w:bCs/>
        </w:rPr>
      </w:pPr>
      <w:bookmarkStart w:id="39" w:name="_Toc183994686"/>
      <w:r w:rsidRPr="00873A82">
        <w:rPr>
          <w:rFonts w:ascii="Times New Roman" w:hAnsi="Times New Roman" w:cs="Times New Roman"/>
          <w:b/>
          <w:bCs/>
        </w:rPr>
        <w:t>BÀI 1. TÌM SINH VIÊN ĐIỂM CAO NHẤT THEO MÔN</w:t>
      </w:r>
      <w:bookmarkEnd w:id="39"/>
    </w:p>
    <w:p w14:paraId="5B0BC2E5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3ldZQeoF].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6D40A1F5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63921AE1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WS.StudentY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Student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771E12B6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studentId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57C0BC50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name: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8052DFE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subject: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String,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19C23674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•</w:t>
      </w:r>
      <w:r w:rsidRPr="00873A82">
        <w:rPr>
          <w:rFonts w:ascii="Times New Roman" w:hAnsi="Times New Roman" w:cs="Times New Roman"/>
          <w:sz w:val="26"/>
          <w:szCs w:val="26"/>
        </w:rPr>
        <w:tab/>
        <w:t xml:space="preserve">score: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float,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AAFB710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520EC01F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lastRenderedPageBreak/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List&lt;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&gt;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43C17AF9" w14:textId="3902A3BD" w:rsidR="007E5173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70976943" w14:textId="69114B24" w:rsidR="007E5173" w:rsidRPr="00873A82" w:rsidRDefault="007E5173" w:rsidP="007E5173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0" w:name="_Toc183994687"/>
      <w:r w:rsidRPr="00873A82">
        <w:rPr>
          <w:rFonts w:ascii="Times New Roman" w:hAnsi="Times New Roman" w:cs="Times New Roman"/>
          <w:b/>
          <w:bCs/>
          <w:sz w:val="26"/>
          <w:szCs w:val="26"/>
        </w:rPr>
        <w:t>ĐỀ SỐ 1</w:t>
      </w:r>
      <w:r w:rsidR="000C6392"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873A82">
        <w:rPr>
          <w:rFonts w:ascii="Times New Roman" w:hAnsi="Times New Roman" w:cs="Times New Roman"/>
          <w:b/>
          <w:bCs/>
          <w:sz w:val="26"/>
          <w:szCs w:val="26"/>
        </w:rPr>
        <w:t xml:space="preserve"> [B21DCCN033]</w:t>
      </w:r>
      <w:bookmarkEnd w:id="40"/>
    </w:p>
    <w:p w14:paraId="7BAE2220" w14:textId="6104D12C" w:rsidR="007E5173" w:rsidRPr="00873A82" w:rsidRDefault="007E5173" w:rsidP="007E5173">
      <w:pPr>
        <w:pStyle w:val="Heading2"/>
        <w:rPr>
          <w:rFonts w:ascii="Times New Roman" w:hAnsi="Times New Roman" w:cs="Times New Roman"/>
          <w:b/>
          <w:bCs/>
        </w:rPr>
      </w:pPr>
      <w:bookmarkStart w:id="41" w:name="_Toc183994688"/>
      <w:r w:rsidRPr="00873A82">
        <w:rPr>
          <w:rFonts w:ascii="Times New Roman" w:hAnsi="Times New Roman" w:cs="Times New Roman"/>
          <w:b/>
          <w:bCs/>
        </w:rPr>
        <w:t>BÀI 1. LOẠI BỎ SỐ TRÙNG NHAU</w:t>
      </w:r>
      <w:bookmarkEnd w:id="41"/>
    </w:p>
    <w:p w14:paraId="6090CBA6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): E2Axwwf3]. 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2DE180A3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:</w:t>
      </w:r>
    </w:p>
    <w:p w14:paraId="3F10C52E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3A8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16958FF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4187D59A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3A82">
        <w:rPr>
          <w:rFonts w:ascii="Times New Roman" w:hAnsi="Times New Roman" w:cs="Times New Roman"/>
          <w:sz w:val="26"/>
          <w:szCs w:val="26"/>
        </w:rPr>
        <w:t>submitDataIntArray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3A8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, int[] data)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31A39CF" w14:textId="77777777" w:rsidR="00850D8A" w:rsidRPr="00873A82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73A8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[1, 2, 2, 3, 4, 3, 5],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[1, 2, 3, 4, 5].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>.</w:t>
      </w:r>
    </w:p>
    <w:p w14:paraId="065796B2" w14:textId="7028765D" w:rsidR="00850D8A" w:rsidRDefault="00850D8A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73A8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3A8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73A8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3B44FF5" w14:textId="77777777" w:rsidR="000C6392" w:rsidRDefault="000C6392" w:rsidP="00850D8A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00060CE" w14:textId="4D5AB4AE" w:rsidR="000C6392" w:rsidRDefault="000C6392" w:rsidP="000C6392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2" w:name="_Toc183994689"/>
      <w:r>
        <w:rPr>
          <w:rFonts w:ascii="Times New Roman" w:hAnsi="Times New Roman" w:cs="Times New Roman"/>
          <w:b/>
          <w:bCs/>
          <w:sz w:val="26"/>
          <w:szCs w:val="26"/>
        </w:rPr>
        <w:t>ĐỀ SỐ 17 [B21DCCN082]</w:t>
      </w:r>
      <w:bookmarkEnd w:id="42"/>
    </w:p>
    <w:p w14:paraId="17559F35" w14:textId="4AC97D62" w:rsidR="000C6392" w:rsidRDefault="000C6392" w:rsidP="000C6392">
      <w:pPr>
        <w:pStyle w:val="Heading2"/>
        <w:rPr>
          <w:rFonts w:ascii="Times New Roman" w:hAnsi="Times New Roman" w:cs="Times New Roman"/>
          <w:b/>
          <w:bCs/>
        </w:rPr>
      </w:pPr>
      <w:bookmarkStart w:id="43" w:name="_Toc183994690"/>
      <w:r>
        <w:rPr>
          <w:rFonts w:ascii="Times New Roman" w:hAnsi="Times New Roman" w:cs="Times New Roman"/>
          <w:b/>
          <w:bCs/>
        </w:rPr>
        <w:t>BÀI 1. TỔNG CÁC SỐ TRONG MẢNG</w:t>
      </w:r>
      <w:bookmarkEnd w:id="43"/>
    </w:p>
    <w:p w14:paraId="26415F46" w14:textId="77777777" w:rsidR="000C6392" w:rsidRP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6392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): hnVAHv3I]. 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C6392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0C639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>.</w:t>
      </w:r>
    </w:p>
    <w:p w14:paraId="34F0C5BD" w14:textId="77777777" w:rsidR="000C6392" w:rsidRP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639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>:</w:t>
      </w:r>
    </w:p>
    <w:p w14:paraId="13DEBE2D" w14:textId="77777777" w:rsidR="000C6392" w:rsidRP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6392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0C6392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0C6392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63328802" w14:textId="77777777" w:rsidR="000C6392" w:rsidRP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6392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>.</w:t>
      </w:r>
    </w:p>
    <w:p w14:paraId="24988F64" w14:textId="77777777" w:rsidR="000C6392" w:rsidRP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6392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C6392">
        <w:rPr>
          <w:rFonts w:ascii="Times New Roman" w:hAnsi="Times New Roman" w:cs="Times New Roman"/>
          <w:sz w:val="26"/>
          <w:szCs w:val="26"/>
        </w:rPr>
        <w:t>submitDataInt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C6392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, int data)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0BC1C0EE" w14:textId="77777777" w:rsidR="000C6392" w:rsidRP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[1, 2, 3, 4, 5],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8E9819" w14:textId="23131685" w:rsidR="000C6392" w:rsidRDefault="000C6392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C6392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639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C6392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91A9EFB" w14:textId="77777777" w:rsidR="009F0254" w:rsidRDefault="009F0254" w:rsidP="000C6392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C78A35" w14:textId="0F0B12C0" w:rsidR="009F0254" w:rsidRDefault="009F0254" w:rsidP="009F0254">
      <w:pPr>
        <w:pStyle w:val="Heading1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4" w:name="_Toc183994691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ĐỀ SỐ 18 [B21DCCN084]</w:t>
      </w:r>
      <w:bookmarkEnd w:id="44"/>
    </w:p>
    <w:p w14:paraId="0BE0D0B1" w14:textId="046B353B" w:rsidR="009F0254" w:rsidRDefault="009F0254" w:rsidP="009F0254">
      <w:pPr>
        <w:pStyle w:val="Heading2"/>
        <w:rPr>
          <w:rFonts w:ascii="Times New Roman" w:hAnsi="Times New Roman" w:cs="Times New Roman"/>
          <w:b/>
          <w:bCs/>
        </w:rPr>
      </w:pPr>
      <w:bookmarkStart w:id="45" w:name="_Toc183994692"/>
      <w:r>
        <w:rPr>
          <w:rFonts w:ascii="Times New Roman" w:hAnsi="Times New Roman" w:cs="Times New Roman"/>
          <w:b/>
          <w:bCs/>
        </w:rPr>
        <w:t>BÀI 1. BÀI TOÁN QUẢN LÝ NHÂN VIÊN – 2</w:t>
      </w:r>
      <w:bookmarkEnd w:id="45"/>
    </w:p>
    <w:p w14:paraId="6E49BC8B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): L8CainEX]. 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ObjectService.wsdl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URL http://&lt;Exam_IP&gt;:8080/JNPWS/</w:t>
      </w:r>
      <w:proofErr w:type="gramStart"/>
      <w:r w:rsidRPr="009F0254">
        <w:rPr>
          <w:rFonts w:ascii="Times New Roman" w:hAnsi="Times New Roman" w:cs="Times New Roman"/>
          <w:sz w:val="26"/>
          <w:szCs w:val="26"/>
        </w:rPr>
        <w:t>ObjectService?wsdl</w:t>
      </w:r>
      <w:proofErr w:type="gram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1DD30042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025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ObjectService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:</w:t>
      </w:r>
    </w:p>
    <w:p w14:paraId="42BD9CD9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requestObject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0254">
        <w:rPr>
          <w:rFonts w:ascii="Times New Roman" w:hAnsi="Times New Roman" w:cs="Times New Roman"/>
          <w:sz w:val="26"/>
          <w:szCs w:val="26"/>
        </w:rPr>
        <w:t>WS.Employee</w:t>
      </w:r>
      <w:proofErr w:type="spellEnd"/>
      <w:proofErr w:type="gram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:</w:t>
      </w:r>
    </w:p>
    <w:p w14:paraId="7F37057F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>•</w:t>
      </w:r>
      <w:r w:rsidRPr="009F025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7CDAE314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>•</w:t>
      </w:r>
      <w:r w:rsidRPr="009F0254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endDate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Date,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74465F89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workingDays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endDate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Bảy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Nhật).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workingDays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4ACC12EA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0254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025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Object object)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11FE7680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01-09-2023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Sáu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endDate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07-09-2023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01-09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07-09,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A14B7A8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Employee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workingDays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= 5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submitObject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6DF061F5" w14:textId="37D699D9" w:rsid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client.</w:t>
      </w:r>
    </w:p>
    <w:p w14:paraId="612244D5" w14:textId="77777777" w:rsid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161872" w14:textId="05D6B6EE" w:rsidR="009F0254" w:rsidRDefault="009F0254" w:rsidP="009F0254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46" w:name="_Toc183994693"/>
      <w:r>
        <w:rPr>
          <w:rFonts w:ascii="Times New Roman" w:hAnsi="Times New Roman" w:cs="Times New Roman"/>
          <w:b/>
          <w:bCs/>
          <w:sz w:val="26"/>
          <w:szCs w:val="26"/>
        </w:rPr>
        <w:t>ĐỀ SỐ 19 [B21DCCN088]</w:t>
      </w:r>
      <w:bookmarkEnd w:id="46"/>
    </w:p>
    <w:p w14:paraId="0C613BEB" w14:textId="2D4CF058" w:rsidR="009F0254" w:rsidRDefault="009F0254" w:rsidP="009F0254">
      <w:pPr>
        <w:pStyle w:val="Heading2"/>
        <w:rPr>
          <w:rFonts w:ascii="Times New Roman" w:hAnsi="Times New Roman" w:cs="Times New Roman"/>
          <w:b/>
          <w:bCs/>
        </w:rPr>
      </w:pPr>
      <w:bookmarkStart w:id="47" w:name="_Toc183994694"/>
      <w:r>
        <w:rPr>
          <w:rFonts w:ascii="Times New Roman" w:hAnsi="Times New Roman" w:cs="Times New Roman"/>
          <w:b/>
          <w:bCs/>
        </w:rPr>
        <w:t>BÀI 1. SẮP XẾP CHẴN LẺ</w:t>
      </w:r>
      <w:bookmarkEnd w:id="47"/>
    </w:p>
    <w:p w14:paraId="2AB17C48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): 0BEtJAT9]. 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0254">
        <w:rPr>
          <w:rFonts w:ascii="Times New Roman" w:hAnsi="Times New Roman" w:cs="Times New Roman"/>
          <w:sz w:val="26"/>
          <w:szCs w:val="26"/>
        </w:rPr>
        <w:t>DataService?wsdl</w:t>
      </w:r>
      <w:proofErr w:type="spellEnd"/>
      <w:proofErr w:type="gramEnd"/>
      <w:r w:rsidRPr="009F02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URL http://&lt;Exam_IP&gt;:8080/JNPWS/DataService?wsdl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thủy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75F991A5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025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trạm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(WS client)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DataService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:</w:t>
      </w:r>
    </w:p>
    <w:p w14:paraId="02556FB1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a. Triệu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9F0254">
        <w:rPr>
          <w:rFonts w:ascii="Times New Roman" w:hAnsi="Times New Roman" w:cs="Times New Roman"/>
          <w:sz w:val="26"/>
          <w:szCs w:val="26"/>
        </w:rPr>
        <w:t>int[</w:t>
      </w:r>
      <w:proofErr w:type="gramEnd"/>
      <w:r w:rsidRPr="009F0254">
        <w:rPr>
          <w:rFonts w:ascii="Times New Roman" w:hAnsi="Times New Roman" w:cs="Times New Roman"/>
          <w:sz w:val="26"/>
          <w:szCs w:val="26"/>
        </w:rPr>
        <w:t xml:space="preserve">])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22AA7972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b.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. Đảm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0101E156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c. Triệu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F0254">
        <w:rPr>
          <w:rFonts w:ascii="Times New Roman" w:hAnsi="Times New Roman" w:cs="Times New Roman"/>
          <w:sz w:val="26"/>
          <w:szCs w:val="26"/>
        </w:rPr>
        <w:t>submitDataIntArray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9F0254">
        <w:rPr>
          <w:rFonts w:ascii="Times New Roman" w:hAnsi="Times New Roman" w:cs="Times New Roman"/>
          <w:sz w:val="26"/>
          <w:szCs w:val="26"/>
        </w:rPr>
        <w:t xml:space="preserve">String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studentCode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qCode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int[] data)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chẵn-lẻ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server.</w:t>
      </w:r>
    </w:p>
    <w:p w14:paraId="402E5F55" w14:textId="77777777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F0254">
        <w:rPr>
          <w:rFonts w:ascii="Times New Roman" w:hAnsi="Times New Roman" w:cs="Times New Roman"/>
          <w:sz w:val="26"/>
          <w:szCs w:val="26"/>
        </w:rPr>
        <w:lastRenderedPageBreak/>
        <w:t>Ví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getData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[1, 2, 3, 4, 5, 6],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chẵn-lẻ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[2, 1, 4, 3, 6, 5].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server qua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submitData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>.</w:t>
      </w:r>
    </w:p>
    <w:p w14:paraId="3DA1221E" w14:textId="4E0C1779" w:rsidR="009F0254" w:rsidRPr="009F0254" w:rsidRDefault="009F0254" w:rsidP="009F0254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F0254">
        <w:rPr>
          <w:rFonts w:ascii="Times New Roman" w:hAnsi="Times New Roman" w:cs="Times New Roman"/>
          <w:sz w:val="26"/>
          <w:szCs w:val="26"/>
        </w:rPr>
        <w:t xml:space="preserve">d.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F02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F0254">
        <w:rPr>
          <w:rFonts w:ascii="Times New Roman" w:hAnsi="Times New Roman" w:cs="Times New Roman"/>
          <w:sz w:val="26"/>
          <w:szCs w:val="26"/>
        </w:rPr>
        <w:t xml:space="preserve"> client.</w:t>
      </w:r>
    </w:p>
    <w:sectPr w:rsidR="009F0254" w:rsidRPr="009F0254" w:rsidSect="00896EBD">
      <w:headerReference w:type="default" r:id="rId8"/>
      <w:footerReference w:type="default" r:id="rId9"/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606B4" w14:textId="77777777" w:rsidR="004D7066" w:rsidRDefault="004D7066" w:rsidP="00446E33">
      <w:pPr>
        <w:spacing w:after="0" w:line="240" w:lineRule="auto"/>
      </w:pPr>
      <w:r>
        <w:separator/>
      </w:r>
    </w:p>
  </w:endnote>
  <w:endnote w:type="continuationSeparator" w:id="0">
    <w:p w14:paraId="42474F90" w14:textId="77777777" w:rsidR="004D7066" w:rsidRDefault="004D7066" w:rsidP="0044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9770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3315CD4" w14:textId="2734BB06" w:rsidR="00446E33" w:rsidRDefault="00446E33">
        <w:pPr>
          <w:pStyle w:val="Footer"/>
          <w:jc w:val="right"/>
        </w:pPr>
        <w:r>
          <w:t>_____________________________________________________________________________________________</w:t>
        </w:r>
      </w:p>
      <w:p w14:paraId="34786FBC" w14:textId="6A1A6F6B" w:rsidR="00446E33" w:rsidRPr="00446E33" w:rsidRDefault="00446E3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446E33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446E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46E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46E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46E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46E3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D716191" w14:textId="77777777" w:rsidR="00446E33" w:rsidRDefault="00446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D8DF5" w14:textId="77777777" w:rsidR="004D7066" w:rsidRDefault="004D7066" w:rsidP="00446E33">
      <w:pPr>
        <w:spacing w:after="0" w:line="240" w:lineRule="auto"/>
      </w:pPr>
      <w:r>
        <w:separator/>
      </w:r>
    </w:p>
  </w:footnote>
  <w:footnote w:type="continuationSeparator" w:id="0">
    <w:p w14:paraId="043ECD75" w14:textId="77777777" w:rsidR="004D7066" w:rsidRDefault="004D7066" w:rsidP="00446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837AA" w14:textId="4091812F" w:rsidR="00446E33" w:rsidRDefault="00446E33">
    <w:pPr>
      <w:pStyle w:val="Header"/>
      <w:pBdr>
        <w:bottom w:val="single" w:sz="12" w:space="1" w:color="auto"/>
      </w:pBdr>
      <w:rPr>
        <w:rFonts w:ascii="Times New Roman" w:hAnsi="Times New Roman" w:cs="Times New Roman"/>
        <w:sz w:val="26"/>
        <w:szCs w:val="26"/>
      </w:rPr>
    </w:pPr>
    <w:proofErr w:type="spellStart"/>
    <w:r>
      <w:rPr>
        <w:rFonts w:ascii="Times New Roman" w:hAnsi="Times New Roman" w:cs="Times New Roman"/>
        <w:sz w:val="26"/>
        <w:szCs w:val="26"/>
      </w:rPr>
      <w:t>Luyện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proofErr w:type="spellStart"/>
    <w:r>
      <w:rPr>
        <w:rFonts w:ascii="Times New Roman" w:hAnsi="Times New Roman" w:cs="Times New Roman"/>
        <w:sz w:val="26"/>
        <w:szCs w:val="26"/>
      </w:rPr>
      <w:t>thi</w:t>
    </w:r>
    <w:proofErr w:type="spellEnd"/>
    <w:r>
      <w:rPr>
        <w:rFonts w:ascii="Times New Roman" w:hAnsi="Times New Roman" w:cs="Times New Roman"/>
        <w:sz w:val="26"/>
        <w:szCs w:val="26"/>
      </w:rPr>
      <w:t xml:space="preserve"> </w:t>
    </w:r>
    <w:r w:rsidR="00833340">
      <w:rPr>
        <w:rFonts w:ascii="Times New Roman" w:hAnsi="Times New Roman" w:cs="Times New Roman"/>
        <w:sz w:val="26"/>
        <w:szCs w:val="26"/>
      </w:rPr>
      <w:t>WS</w:t>
    </w:r>
  </w:p>
  <w:p w14:paraId="6F840532" w14:textId="77777777" w:rsidR="00446E33" w:rsidRPr="00446E33" w:rsidRDefault="00446E33">
    <w:pPr>
      <w:pStyle w:val="Header"/>
      <w:rPr>
        <w:rFonts w:ascii="Times New Roman" w:hAnsi="Times New Roman" w:cs="Times New Roman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BD"/>
    <w:rsid w:val="00057209"/>
    <w:rsid w:val="00064D5D"/>
    <w:rsid w:val="000A659F"/>
    <w:rsid w:val="000C6392"/>
    <w:rsid w:val="000D16F1"/>
    <w:rsid w:val="000E57FE"/>
    <w:rsid w:val="00230E74"/>
    <w:rsid w:val="002867E5"/>
    <w:rsid w:val="003068CF"/>
    <w:rsid w:val="00383632"/>
    <w:rsid w:val="00402812"/>
    <w:rsid w:val="004216D9"/>
    <w:rsid w:val="00446E33"/>
    <w:rsid w:val="00467025"/>
    <w:rsid w:val="0047570D"/>
    <w:rsid w:val="004A094E"/>
    <w:rsid w:val="004D7066"/>
    <w:rsid w:val="004F6FE6"/>
    <w:rsid w:val="00542A15"/>
    <w:rsid w:val="0058376E"/>
    <w:rsid w:val="00641C86"/>
    <w:rsid w:val="00666198"/>
    <w:rsid w:val="007D74CE"/>
    <w:rsid w:val="007E5173"/>
    <w:rsid w:val="00833340"/>
    <w:rsid w:val="00834BBC"/>
    <w:rsid w:val="00850D8A"/>
    <w:rsid w:val="008524AB"/>
    <w:rsid w:val="00873A82"/>
    <w:rsid w:val="00896EBD"/>
    <w:rsid w:val="008E7D3C"/>
    <w:rsid w:val="00966DEF"/>
    <w:rsid w:val="0099388A"/>
    <w:rsid w:val="009F0254"/>
    <w:rsid w:val="00A03B6B"/>
    <w:rsid w:val="00A042B3"/>
    <w:rsid w:val="00A9145E"/>
    <w:rsid w:val="00B06D21"/>
    <w:rsid w:val="00B0725B"/>
    <w:rsid w:val="00B25DA1"/>
    <w:rsid w:val="00B51163"/>
    <w:rsid w:val="00B60084"/>
    <w:rsid w:val="00B763EA"/>
    <w:rsid w:val="00C3029F"/>
    <w:rsid w:val="00C96D9A"/>
    <w:rsid w:val="00D167CC"/>
    <w:rsid w:val="00D514E3"/>
    <w:rsid w:val="00D57E62"/>
    <w:rsid w:val="00DE4ABD"/>
    <w:rsid w:val="00DE7EF7"/>
    <w:rsid w:val="00E13968"/>
    <w:rsid w:val="00EA433A"/>
    <w:rsid w:val="00EC50B9"/>
    <w:rsid w:val="00F2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2F1E"/>
  <w15:chartTrackingRefBased/>
  <w15:docId w15:val="{B93E04B9-213C-4F63-A9CD-30603BF4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7CC"/>
  </w:style>
  <w:style w:type="paragraph" w:styleId="Heading1">
    <w:name w:val="heading 1"/>
    <w:basedOn w:val="Normal"/>
    <w:next w:val="Normal"/>
    <w:link w:val="Heading1Char"/>
    <w:uiPriority w:val="9"/>
    <w:qFormat/>
    <w:rsid w:val="00446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E33"/>
  </w:style>
  <w:style w:type="paragraph" w:styleId="Footer">
    <w:name w:val="footer"/>
    <w:basedOn w:val="Normal"/>
    <w:link w:val="FooterChar"/>
    <w:uiPriority w:val="99"/>
    <w:unhideWhenUsed/>
    <w:rsid w:val="0044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E33"/>
  </w:style>
  <w:style w:type="paragraph" w:styleId="TOCHeading">
    <w:name w:val="TOC Heading"/>
    <w:basedOn w:val="Heading1"/>
    <w:next w:val="Normal"/>
    <w:uiPriority w:val="39"/>
    <w:unhideWhenUsed/>
    <w:qFormat/>
    <w:rsid w:val="00446E33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46E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6E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203.162.10.109/Webcm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1870E-02FF-4791-A29A-C19C664D8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17</Pages>
  <Words>5852</Words>
  <Characters>33362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12</cp:revision>
  <dcterms:created xsi:type="dcterms:W3CDTF">2024-11-26T15:36:00Z</dcterms:created>
  <dcterms:modified xsi:type="dcterms:W3CDTF">2024-12-01T18:23:00Z</dcterms:modified>
</cp:coreProperties>
</file>