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CF9A9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>БГУИР</w:t>
      </w:r>
    </w:p>
    <w:p w14:paraId="0B02950D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7D1CD73B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5679E586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>Кафедра ЭВМ</w:t>
      </w:r>
    </w:p>
    <w:p w14:paraId="1D671F85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183102FE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2B4C7D4D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306FC133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4A538D48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025FCF23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309A2C3C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259FCE52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7EBAE611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631928EA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574373E5" w14:textId="77777777" w:rsidR="00FD2A8B" w:rsidRPr="00B24495" w:rsidRDefault="00471D56" w:rsidP="00C72BF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4</w:t>
      </w:r>
    </w:p>
    <w:p w14:paraId="51C1FEB1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 Тема: «Исследование характеристик </w:t>
      </w:r>
      <w:r w:rsidR="00471D56">
        <w:rPr>
          <w:sz w:val="28"/>
          <w:szCs w:val="28"/>
        </w:rPr>
        <w:t>аналоговых компараторов напряжения</w:t>
      </w:r>
      <w:r w:rsidRPr="00B24495">
        <w:rPr>
          <w:sz w:val="28"/>
          <w:szCs w:val="28"/>
        </w:rPr>
        <w:t>»</w:t>
      </w:r>
    </w:p>
    <w:p w14:paraId="1A54B8BA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3F3F64AD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7E062805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4D3A4C97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50991199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1B450522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41E2A811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2F566F4A" w14:textId="77777777" w:rsidR="00FD2A8B" w:rsidRPr="00B24495" w:rsidRDefault="00FD2A8B" w:rsidP="00C72BF7">
      <w:pPr>
        <w:ind w:firstLine="0"/>
        <w:jc w:val="right"/>
        <w:rPr>
          <w:sz w:val="28"/>
          <w:szCs w:val="28"/>
        </w:rPr>
      </w:pPr>
    </w:p>
    <w:p w14:paraId="21F83EEE" w14:textId="77777777" w:rsidR="00FD2A8B" w:rsidRPr="00B24495" w:rsidRDefault="00FD2A8B" w:rsidP="00C72BF7">
      <w:pPr>
        <w:ind w:firstLine="0"/>
        <w:jc w:val="right"/>
        <w:rPr>
          <w:sz w:val="28"/>
          <w:szCs w:val="28"/>
        </w:rPr>
      </w:pPr>
    </w:p>
    <w:p w14:paraId="4B92EA28" w14:textId="77777777" w:rsidR="00FD2A8B" w:rsidRPr="00B24495" w:rsidRDefault="00FD2A8B" w:rsidP="00C72BF7">
      <w:pPr>
        <w:ind w:firstLine="0"/>
        <w:jc w:val="right"/>
        <w:rPr>
          <w:sz w:val="28"/>
          <w:szCs w:val="28"/>
        </w:rPr>
      </w:pPr>
    </w:p>
    <w:p w14:paraId="5E2DD520" w14:textId="77777777" w:rsidR="00FD2A8B" w:rsidRPr="00B24495" w:rsidRDefault="00FD2A8B" w:rsidP="00C72BF7">
      <w:pPr>
        <w:ind w:firstLine="0"/>
        <w:jc w:val="right"/>
        <w:rPr>
          <w:sz w:val="28"/>
          <w:szCs w:val="28"/>
        </w:rPr>
      </w:pPr>
      <w:r w:rsidRPr="00B24495">
        <w:rPr>
          <w:sz w:val="28"/>
          <w:szCs w:val="28"/>
        </w:rPr>
        <w:t>Выполнил:</w:t>
      </w:r>
    </w:p>
    <w:p w14:paraId="1F56093D" w14:textId="4A312768" w:rsidR="00FD2A8B" w:rsidRPr="000306CC" w:rsidRDefault="00FD2A8B" w:rsidP="00BD7F91">
      <w:pPr>
        <w:ind w:firstLine="0"/>
        <w:jc w:val="right"/>
        <w:rPr>
          <w:sz w:val="28"/>
          <w:szCs w:val="28"/>
        </w:rPr>
      </w:pPr>
      <w:r w:rsidRPr="00B24495">
        <w:rPr>
          <w:sz w:val="28"/>
          <w:szCs w:val="28"/>
        </w:rPr>
        <w:t>студент</w:t>
      </w:r>
      <w:r w:rsidR="006E1927">
        <w:rPr>
          <w:sz w:val="28"/>
          <w:szCs w:val="28"/>
        </w:rPr>
        <w:t xml:space="preserve"> группы 1</w:t>
      </w:r>
      <w:r w:rsidR="00B727C3" w:rsidRPr="00B727C3">
        <w:rPr>
          <w:sz w:val="28"/>
          <w:szCs w:val="28"/>
        </w:rPr>
        <w:t>3</w:t>
      </w:r>
      <w:r w:rsidR="0077080C">
        <w:rPr>
          <w:sz w:val="28"/>
          <w:szCs w:val="28"/>
        </w:rPr>
        <w:t>0501</w:t>
      </w:r>
      <w:r w:rsidR="006E1927">
        <w:rPr>
          <w:sz w:val="28"/>
          <w:szCs w:val="28"/>
        </w:rPr>
        <w:t xml:space="preserve"> Гнездилов</w:t>
      </w:r>
      <w:r w:rsidR="00BD7F91">
        <w:rPr>
          <w:sz w:val="28"/>
          <w:szCs w:val="28"/>
        </w:rPr>
        <w:t xml:space="preserve"> </w:t>
      </w:r>
      <w:r w:rsidR="006E1927">
        <w:rPr>
          <w:sz w:val="28"/>
          <w:szCs w:val="28"/>
        </w:rPr>
        <w:t>А</w:t>
      </w:r>
      <w:r w:rsidR="00B727C3">
        <w:rPr>
          <w:sz w:val="28"/>
          <w:szCs w:val="28"/>
        </w:rPr>
        <w:t>.</w:t>
      </w:r>
      <w:r w:rsidR="006E1927">
        <w:rPr>
          <w:sz w:val="28"/>
          <w:szCs w:val="28"/>
        </w:rPr>
        <w:t>М</w:t>
      </w:r>
      <w:bookmarkStart w:id="0" w:name="_GoBack"/>
      <w:bookmarkEnd w:id="0"/>
      <w:r w:rsidR="000306CC">
        <w:rPr>
          <w:sz w:val="28"/>
          <w:szCs w:val="28"/>
        </w:rPr>
        <w:t>.</w:t>
      </w:r>
    </w:p>
    <w:p w14:paraId="42AD301E" w14:textId="77777777" w:rsidR="0077080C" w:rsidRDefault="0077080C" w:rsidP="00C72BF7">
      <w:pPr>
        <w:ind w:firstLine="0"/>
        <w:jc w:val="right"/>
        <w:rPr>
          <w:sz w:val="28"/>
          <w:szCs w:val="28"/>
        </w:rPr>
      </w:pPr>
    </w:p>
    <w:p w14:paraId="091BC944" w14:textId="77777777" w:rsidR="00471D56" w:rsidRPr="00A56756" w:rsidRDefault="00471D56" w:rsidP="00C72BF7">
      <w:pPr>
        <w:ind w:firstLine="0"/>
        <w:jc w:val="right"/>
        <w:rPr>
          <w:sz w:val="28"/>
          <w:szCs w:val="28"/>
        </w:rPr>
      </w:pPr>
    </w:p>
    <w:p w14:paraId="0A04EB6E" w14:textId="77777777" w:rsidR="00FD2A8B" w:rsidRPr="00B24495" w:rsidRDefault="00FD2A8B" w:rsidP="00C72BF7">
      <w:pPr>
        <w:ind w:firstLine="0"/>
        <w:jc w:val="right"/>
        <w:rPr>
          <w:sz w:val="28"/>
          <w:szCs w:val="28"/>
        </w:rPr>
      </w:pPr>
    </w:p>
    <w:p w14:paraId="79C89780" w14:textId="77777777" w:rsidR="00FD2A8B" w:rsidRPr="00B24495" w:rsidRDefault="00FD2A8B" w:rsidP="00C72BF7">
      <w:pPr>
        <w:ind w:firstLine="0"/>
        <w:jc w:val="right"/>
        <w:rPr>
          <w:sz w:val="28"/>
          <w:szCs w:val="28"/>
        </w:rPr>
      </w:pPr>
    </w:p>
    <w:p w14:paraId="1F6900B7" w14:textId="77777777" w:rsidR="00FD2A8B" w:rsidRPr="00B24495" w:rsidRDefault="00FD2A8B" w:rsidP="00C72BF7">
      <w:pPr>
        <w:ind w:firstLine="0"/>
        <w:jc w:val="right"/>
        <w:rPr>
          <w:sz w:val="28"/>
          <w:szCs w:val="28"/>
        </w:rPr>
      </w:pPr>
      <w:r w:rsidRPr="00B24495">
        <w:rPr>
          <w:sz w:val="28"/>
          <w:szCs w:val="28"/>
        </w:rPr>
        <w:t>Проверил:</w:t>
      </w:r>
    </w:p>
    <w:p w14:paraId="1A4D1FA9" w14:textId="77777777" w:rsidR="00FD2A8B" w:rsidRPr="00B24495" w:rsidRDefault="00FD2A8B" w:rsidP="00C72BF7">
      <w:pPr>
        <w:ind w:firstLine="0"/>
        <w:jc w:val="right"/>
        <w:rPr>
          <w:sz w:val="28"/>
          <w:szCs w:val="28"/>
        </w:rPr>
      </w:pPr>
      <w:r w:rsidRPr="00B24495">
        <w:rPr>
          <w:sz w:val="28"/>
          <w:szCs w:val="28"/>
        </w:rPr>
        <w:t xml:space="preserve">к.т.н., доцент </w:t>
      </w:r>
      <w:proofErr w:type="spellStart"/>
      <w:r w:rsidRPr="00B24495">
        <w:rPr>
          <w:sz w:val="28"/>
          <w:szCs w:val="28"/>
        </w:rPr>
        <w:t>Селезнёв</w:t>
      </w:r>
      <w:proofErr w:type="spellEnd"/>
      <w:r w:rsidRPr="00B24495">
        <w:rPr>
          <w:sz w:val="28"/>
          <w:szCs w:val="28"/>
        </w:rPr>
        <w:t xml:space="preserve"> И.Л.</w:t>
      </w:r>
    </w:p>
    <w:p w14:paraId="1BC44C32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54ABDDAC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60640293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77C39B3D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26276B32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514836B4" w14:textId="77777777" w:rsidR="00FD2A8B" w:rsidRDefault="00FD2A8B" w:rsidP="00C72BF7">
      <w:pPr>
        <w:ind w:firstLine="0"/>
        <w:jc w:val="center"/>
        <w:rPr>
          <w:sz w:val="28"/>
          <w:szCs w:val="28"/>
        </w:rPr>
      </w:pPr>
    </w:p>
    <w:p w14:paraId="5A67738D" w14:textId="77777777" w:rsidR="00BD7F91" w:rsidRPr="00B24495" w:rsidRDefault="00BD7F91" w:rsidP="00C72BF7">
      <w:pPr>
        <w:ind w:firstLine="0"/>
        <w:jc w:val="center"/>
        <w:rPr>
          <w:sz w:val="28"/>
          <w:szCs w:val="28"/>
        </w:rPr>
      </w:pPr>
    </w:p>
    <w:p w14:paraId="4DC8D219" w14:textId="77777777" w:rsidR="00FD2A8B" w:rsidRPr="00B24495" w:rsidRDefault="00FD2A8B" w:rsidP="00C72BF7">
      <w:pPr>
        <w:ind w:firstLine="0"/>
        <w:jc w:val="center"/>
        <w:rPr>
          <w:sz w:val="28"/>
          <w:szCs w:val="28"/>
        </w:rPr>
      </w:pPr>
    </w:p>
    <w:p w14:paraId="2C30D5CF" w14:textId="77777777" w:rsidR="00FD2A8B" w:rsidRPr="00B24495" w:rsidRDefault="00FD2A8B" w:rsidP="00BD7F91">
      <w:pPr>
        <w:ind w:firstLine="0"/>
        <w:rPr>
          <w:sz w:val="28"/>
          <w:szCs w:val="28"/>
        </w:rPr>
      </w:pPr>
    </w:p>
    <w:p w14:paraId="68874009" w14:textId="25251D2A" w:rsidR="00FD2A8B" w:rsidRPr="0077080C" w:rsidRDefault="00FD2A8B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>Минск</w:t>
      </w:r>
      <w:r w:rsidR="007F69C2">
        <w:rPr>
          <w:sz w:val="28"/>
          <w:szCs w:val="28"/>
        </w:rPr>
        <w:t xml:space="preserve"> </w:t>
      </w:r>
      <w:r w:rsidRPr="00B24495">
        <w:rPr>
          <w:sz w:val="28"/>
          <w:szCs w:val="28"/>
        </w:rPr>
        <w:t>20</w:t>
      </w:r>
      <w:r w:rsidR="0077080C" w:rsidRPr="00437643">
        <w:rPr>
          <w:sz w:val="28"/>
          <w:szCs w:val="28"/>
        </w:rPr>
        <w:t>2</w:t>
      </w:r>
      <w:r w:rsidR="006E1927">
        <w:rPr>
          <w:sz w:val="28"/>
          <w:szCs w:val="28"/>
        </w:rPr>
        <w:t>3</w:t>
      </w:r>
    </w:p>
    <w:p w14:paraId="27B0914E" w14:textId="77777777" w:rsidR="0011365F" w:rsidRDefault="0057340D" w:rsidP="00C72BF7">
      <w:pPr>
        <w:pStyle w:val="a3"/>
        <w:numPr>
          <w:ilvl w:val="0"/>
          <w:numId w:val="9"/>
        </w:numPr>
        <w:contextualSpacing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3BC336BA" w14:textId="77777777" w:rsidR="00C72BF7" w:rsidRPr="00B24495" w:rsidRDefault="00C72BF7" w:rsidP="00C72BF7">
      <w:pPr>
        <w:pStyle w:val="a3"/>
        <w:ind w:left="0" w:firstLine="0"/>
        <w:contextualSpacing w:val="0"/>
        <w:jc w:val="left"/>
        <w:rPr>
          <w:b/>
          <w:bCs/>
          <w:sz w:val="28"/>
          <w:szCs w:val="28"/>
        </w:rPr>
      </w:pPr>
    </w:p>
    <w:p w14:paraId="4B174BCC" w14:textId="77777777" w:rsidR="0011365F" w:rsidRDefault="00471D56" w:rsidP="00C72BF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A91502">
        <w:rPr>
          <w:sz w:val="28"/>
          <w:szCs w:val="28"/>
        </w:rPr>
        <w:t>работу схем</w:t>
      </w:r>
      <w:r>
        <w:rPr>
          <w:sz w:val="28"/>
          <w:szCs w:val="28"/>
        </w:rPr>
        <w:t xml:space="preserve"> аналоговых компараторов напряжения</w:t>
      </w:r>
      <w:r w:rsidR="00A91502">
        <w:rPr>
          <w:sz w:val="28"/>
          <w:szCs w:val="28"/>
        </w:rPr>
        <w:t xml:space="preserve"> на основе операционного усилителя</w:t>
      </w:r>
      <w:r>
        <w:rPr>
          <w:sz w:val="28"/>
          <w:szCs w:val="28"/>
        </w:rPr>
        <w:t>.</w:t>
      </w:r>
    </w:p>
    <w:p w14:paraId="57C39CDC" w14:textId="77777777" w:rsidR="00C72BF7" w:rsidRPr="00394B11" w:rsidRDefault="00C72BF7" w:rsidP="00C72BF7">
      <w:pPr>
        <w:ind w:firstLine="708"/>
        <w:rPr>
          <w:sz w:val="28"/>
          <w:szCs w:val="28"/>
        </w:rPr>
      </w:pPr>
    </w:p>
    <w:p w14:paraId="06659644" w14:textId="77777777" w:rsidR="0011365F" w:rsidRDefault="0057340D" w:rsidP="00C72BF7">
      <w:pPr>
        <w:pStyle w:val="a3"/>
        <w:numPr>
          <w:ilvl w:val="0"/>
          <w:numId w:val="9"/>
        </w:numPr>
        <w:contextualSpacing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 К РАБОТЕ</w:t>
      </w:r>
    </w:p>
    <w:p w14:paraId="0242693A" w14:textId="77777777" w:rsidR="00C72BF7" w:rsidRPr="00B24495" w:rsidRDefault="00C72BF7" w:rsidP="00C72BF7">
      <w:pPr>
        <w:pStyle w:val="a3"/>
        <w:ind w:left="708" w:firstLine="0"/>
        <w:contextualSpacing w:val="0"/>
        <w:jc w:val="left"/>
        <w:rPr>
          <w:b/>
          <w:bCs/>
          <w:sz w:val="28"/>
          <w:szCs w:val="28"/>
        </w:rPr>
      </w:pPr>
    </w:p>
    <w:p w14:paraId="48CB843A" w14:textId="77777777" w:rsidR="0011365F" w:rsidRPr="00B24495" w:rsidRDefault="0011365F" w:rsidP="00C72BF7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 xml:space="preserve">Работа выполняется на базовом лабораторном стенде с использованием модуля </w:t>
      </w:r>
      <w:r w:rsidRPr="00B24495">
        <w:rPr>
          <w:sz w:val="28"/>
          <w:szCs w:val="28"/>
          <w:lang w:val="en-US"/>
        </w:rPr>
        <w:t>Lab</w:t>
      </w:r>
      <w:r w:rsidR="00471D56">
        <w:rPr>
          <w:sz w:val="28"/>
          <w:szCs w:val="28"/>
        </w:rPr>
        <w:t>7</w:t>
      </w:r>
      <w:r w:rsidRPr="00B24495">
        <w:rPr>
          <w:sz w:val="28"/>
          <w:szCs w:val="28"/>
          <w:lang w:val="en-US"/>
        </w:rPr>
        <w:t>A</w:t>
      </w:r>
      <w:r w:rsidRPr="00B24495">
        <w:rPr>
          <w:sz w:val="28"/>
          <w:szCs w:val="28"/>
        </w:rPr>
        <w:t xml:space="preserve"> для исследования характеристик </w:t>
      </w:r>
      <w:r w:rsidR="00640B16" w:rsidRPr="00640B16">
        <w:rPr>
          <w:sz w:val="28"/>
          <w:szCs w:val="28"/>
        </w:rPr>
        <w:t>аналоговых компараторов напряжения</w:t>
      </w:r>
      <w:r w:rsidRPr="00B24495">
        <w:rPr>
          <w:sz w:val="28"/>
          <w:szCs w:val="28"/>
        </w:rPr>
        <w:t>.</w:t>
      </w:r>
    </w:p>
    <w:p w14:paraId="429C7AB7" w14:textId="77777777" w:rsidR="00870E95" w:rsidRPr="00B24495" w:rsidRDefault="006F64E5" w:rsidP="00870E95">
      <w:pPr>
        <w:rPr>
          <w:sz w:val="28"/>
          <w:szCs w:val="28"/>
        </w:rPr>
      </w:pPr>
      <w:r>
        <w:rPr>
          <w:sz w:val="28"/>
          <w:szCs w:val="28"/>
        </w:rPr>
        <w:t>Задачи</w:t>
      </w:r>
      <w:r w:rsidR="00870E95" w:rsidRPr="00B24495">
        <w:rPr>
          <w:sz w:val="28"/>
          <w:szCs w:val="28"/>
        </w:rPr>
        <w:t>:</w:t>
      </w:r>
    </w:p>
    <w:p w14:paraId="081CA091" w14:textId="77777777" w:rsidR="00870E95" w:rsidRPr="00B24495" w:rsidRDefault="006F64E5" w:rsidP="00870E95">
      <w:pPr>
        <w:pStyle w:val="a3"/>
        <w:numPr>
          <w:ilvl w:val="0"/>
          <w:numId w:val="13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Получить</w:t>
      </w:r>
      <w:r w:rsidR="0014756A">
        <w:rPr>
          <w:sz w:val="28"/>
          <w:szCs w:val="28"/>
        </w:rPr>
        <w:t xml:space="preserve"> передаточную характеристику</w:t>
      </w:r>
      <w:r w:rsidR="00471D56">
        <w:rPr>
          <w:sz w:val="28"/>
          <w:szCs w:val="28"/>
        </w:rPr>
        <w:t xml:space="preserve"> </w:t>
      </w:r>
      <w:proofErr w:type="spellStart"/>
      <w:r w:rsidR="00471D56">
        <w:rPr>
          <w:sz w:val="28"/>
          <w:szCs w:val="28"/>
        </w:rPr>
        <w:t>однопорогового</w:t>
      </w:r>
      <w:proofErr w:type="spellEnd"/>
      <w:r w:rsidR="00471D56">
        <w:rPr>
          <w:sz w:val="28"/>
          <w:szCs w:val="28"/>
        </w:rPr>
        <w:t xml:space="preserve"> компаратора</w:t>
      </w:r>
      <w:r w:rsidR="00870E95" w:rsidRPr="00B24495">
        <w:rPr>
          <w:sz w:val="28"/>
          <w:szCs w:val="28"/>
        </w:rPr>
        <w:t>;</w:t>
      </w:r>
    </w:p>
    <w:p w14:paraId="4D48853C" w14:textId="77777777" w:rsidR="00870E95" w:rsidRPr="00B24495" w:rsidRDefault="006F64E5" w:rsidP="00870E95">
      <w:pPr>
        <w:pStyle w:val="a3"/>
        <w:numPr>
          <w:ilvl w:val="0"/>
          <w:numId w:val="13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Исследовать работу</w:t>
      </w:r>
      <w:r w:rsidR="00471D56">
        <w:rPr>
          <w:sz w:val="28"/>
          <w:szCs w:val="28"/>
        </w:rPr>
        <w:t xml:space="preserve"> </w:t>
      </w:r>
      <w:proofErr w:type="spellStart"/>
      <w:r w:rsidR="00471D56">
        <w:rPr>
          <w:sz w:val="28"/>
          <w:szCs w:val="28"/>
        </w:rPr>
        <w:t>однопорогового</w:t>
      </w:r>
      <w:proofErr w:type="spellEnd"/>
      <w:r w:rsidR="00471D56">
        <w:rPr>
          <w:sz w:val="28"/>
          <w:szCs w:val="28"/>
        </w:rPr>
        <w:t xml:space="preserve"> компаратора</w:t>
      </w:r>
      <w:r w:rsidR="00870E95" w:rsidRPr="00B24495">
        <w:rPr>
          <w:sz w:val="28"/>
          <w:szCs w:val="28"/>
        </w:rPr>
        <w:t>;</w:t>
      </w:r>
    </w:p>
    <w:p w14:paraId="722C2F3A" w14:textId="77777777" w:rsidR="00870E95" w:rsidRPr="00B24495" w:rsidRDefault="00471D56" w:rsidP="00870E95">
      <w:pPr>
        <w:pStyle w:val="a3"/>
        <w:numPr>
          <w:ilvl w:val="0"/>
          <w:numId w:val="13"/>
        </w:numPr>
        <w:contextualSpacing w:val="0"/>
        <w:rPr>
          <w:sz w:val="28"/>
          <w:szCs w:val="28"/>
        </w:rPr>
      </w:pPr>
      <w:r w:rsidRPr="00B24495">
        <w:rPr>
          <w:sz w:val="28"/>
          <w:szCs w:val="28"/>
        </w:rPr>
        <w:t>П</w:t>
      </w:r>
      <w:r w:rsidR="006F64E5">
        <w:rPr>
          <w:sz w:val="28"/>
          <w:szCs w:val="28"/>
        </w:rPr>
        <w:t>олучить</w:t>
      </w:r>
      <w:r w:rsidR="0014756A">
        <w:rPr>
          <w:sz w:val="28"/>
          <w:szCs w:val="28"/>
        </w:rPr>
        <w:t xml:space="preserve"> передаточную характеристику</w:t>
      </w:r>
      <w:r>
        <w:rPr>
          <w:sz w:val="28"/>
          <w:szCs w:val="28"/>
        </w:rPr>
        <w:t xml:space="preserve"> гистерезисного компаратора</w:t>
      </w:r>
      <w:r w:rsidR="00870E95" w:rsidRPr="00B24495">
        <w:rPr>
          <w:sz w:val="28"/>
          <w:szCs w:val="28"/>
        </w:rPr>
        <w:t>;</w:t>
      </w:r>
    </w:p>
    <w:p w14:paraId="241CBB82" w14:textId="77777777" w:rsidR="00870E95" w:rsidRPr="00866ED5" w:rsidRDefault="006F64E5" w:rsidP="00870E95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Исследовать работу</w:t>
      </w:r>
      <w:r w:rsidR="00471D56">
        <w:rPr>
          <w:sz w:val="28"/>
          <w:szCs w:val="28"/>
        </w:rPr>
        <w:t xml:space="preserve"> гистерезисного компаратора</w:t>
      </w:r>
      <w:r w:rsidR="00870E95" w:rsidRPr="00866ED5">
        <w:rPr>
          <w:sz w:val="28"/>
          <w:szCs w:val="28"/>
        </w:rPr>
        <w:t>.</w:t>
      </w:r>
    </w:p>
    <w:p w14:paraId="7D523261" w14:textId="77777777" w:rsidR="00C72BF7" w:rsidRPr="00C51E2C" w:rsidRDefault="00C72BF7" w:rsidP="00870E95">
      <w:pPr>
        <w:pStyle w:val="a3"/>
        <w:ind w:left="709" w:firstLine="0"/>
        <w:contextualSpacing w:val="0"/>
        <w:rPr>
          <w:sz w:val="28"/>
          <w:szCs w:val="28"/>
        </w:rPr>
      </w:pPr>
    </w:p>
    <w:p w14:paraId="5563B05E" w14:textId="77777777" w:rsidR="00167658" w:rsidRPr="00C51E2C" w:rsidRDefault="0057340D" w:rsidP="00C72BF7">
      <w:pPr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ТЕОРЕТИЧЕСКИЕ СВЕДЕНИЯ</w:t>
      </w:r>
    </w:p>
    <w:p w14:paraId="6C71ED2C" w14:textId="77777777" w:rsidR="00C72BF7" w:rsidRDefault="00C72BF7" w:rsidP="00471D56">
      <w:pPr>
        <w:rPr>
          <w:sz w:val="28"/>
          <w:szCs w:val="28"/>
        </w:rPr>
      </w:pPr>
    </w:p>
    <w:p w14:paraId="69A4A7D2" w14:textId="77777777" w:rsidR="0036048E" w:rsidRDefault="00471D56" w:rsidP="00471D56">
      <w:pPr>
        <w:rPr>
          <w:sz w:val="28"/>
          <w:szCs w:val="28"/>
        </w:rPr>
      </w:pPr>
      <w:r w:rsidRPr="00471D56">
        <w:rPr>
          <w:sz w:val="28"/>
          <w:szCs w:val="28"/>
        </w:rPr>
        <w:t>Компаратором называется устройство сравнения двух аналоговых сигналов, один из которых может быть задан как эталонный. При этом на выходе устройства формируются только два значения выходного сигнала: напряжение на выходе будет иметь высокий уровень</w:t>
      </w:r>
      <w:r w:rsidR="0057340D">
        <w:rPr>
          <w:sz w:val="28"/>
          <w:szCs w:val="28"/>
        </w:rPr>
        <w:t xml:space="preserve"> </w:t>
      </w:r>
      <w:r w:rsidRPr="00471D56">
        <w:rPr>
          <w:sz w:val="28"/>
          <w:szCs w:val="28"/>
        </w:rPr>
        <w:t>U</w:t>
      </w:r>
      <w:r w:rsidRPr="0057340D">
        <w:rPr>
          <w:sz w:val="28"/>
          <w:szCs w:val="28"/>
          <w:vertAlign w:val="subscript"/>
        </w:rPr>
        <w:t>B</w:t>
      </w:r>
      <w:r w:rsidRPr="00471D56">
        <w:rPr>
          <w:sz w:val="28"/>
          <w:szCs w:val="28"/>
        </w:rPr>
        <w:t xml:space="preserve">, если разность между </w:t>
      </w:r>
      <w:r w:rsidR="0057340D">
        <w:rPr>
          <w:sz w:val="28"/>
          <w:szCs w:val="28"/>
        </w:rPr>
        <w:t>входными сигналами положительна</w:t>
      </w:r>
      <w:r w:rsidRPr="00471D56">
        <w:rPr>
          <w:sz w:val="28"/>
          <w:szCs w:val="28"/>
        </w:rPr>
        <w:t>, и</w:t>
      </w:r>
      <w:r w:rsidR="0057340D">
        <w:rPr>
          <w:sz w:val="28"/>
          <w:szCs w:val="28"/>
        </w:rPr>
        <w:t xml:space="preserve"> </w:t>
      </w:r>
      <w:r w:rsidRPr="00471D56">
        <w:rPr>
          <w:sz w:val="28"/>
          <w:szCs w:val="28"/>
        </w:rPr>
        <w:t>наоборот, низкий уровень U</w:t>
      </w:r>
      <w:r w:rsidRPr="0057340D">
        <w:rPr>
          <w:sz w:val="28"/>
          <w:szCs w:val="28"/>
          <w:vertAlign w:val="subscript"/>
        </w:rPr>
        <w:t>H</w:t>
      </w:r>
      <w:r w:rsidRPr="00471D56">
        <w:rPr>
          <w:sz w:val="28"/>
          <w:szCs w:val="28"/>
        </w:rPr>
        <w:t>, если разностное напряжение отрицательно. Эти условия записываются следующим образом:</w:t>
      </w:r>
    </w:p>
    <w:p w14:paraId="6CC7006C" w14:textId="77777777" w:rsidR="00471D56" w:rsidRDefault="00471D56" w:rsidP="00471D56">
      <w:pPr>
        <w:rPr>
          <w:sz w:val="28"/>
          <w:szCs w:val="28"/>
        </w:rPr>
      </w:pPr>
    </w:p>
    <w:p w14:paraId="296826F9" w14:textId="77777777" w:rsidR="00471D56" w:rsidRPr="00F50039" w:rsidRDefault="00471D56" w:rsidP="00471D56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080BD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ВХ2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или 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ВХ2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или 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&lt;0 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 w:rsidR="00F50039" w:rsidRPr="00F50039">
        <w:rPr>
          <w:sz w:val="28"/>
          <w:szCs w:val="28"/>
        </w:rPr>
        <w:t>(3.1)</w:t>
      </w:r>
    </w:p>
    <w:p w14:paraId="1BABDC20" w14:textId="77777777" w:rsidR="00471D56" w:rsidRDefault="00471D56" w:rsidP="00471D56">
      <w:pPr>
        <w:tabs>
          <w:tab w:val="center" w:pos="4680"/>
          <w:tab w:val="right" w:pos="9360"/>
        </w:tabs>
        <w:rPr>
          <w:sz w:val="28"/>
          <w:szCs w:val="28"/>
        </w:rPr>
      </w:pPr>
    </w:p>
    <w:p w14:paraId="2B287DE9" w14:textId="77777777" w:rsidR="00F50039" w:rsidRP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  <w:r w:rsidRPr="00F50039">
        <w:rPr>
          <w:sz w:val="28"/>
          <w:szCs w:val="28"/>
        </w:rPr>
        <w:t>В общем случае напряжение U</w:t>
      </w:r>
      <w:r w:rsidRPr="0057340D">
        <w:rPr>
          <w:sz w:val="28"/>
          <w:szCs w:val="28"/>
          <w:vertAlign w:val="subscript"/>
        </w:rPr>
        <w:t>ВЫХ</w:t>
      </w:r>
      <w:r w:rsidRPr="00F50039">
        <w:rPr>
          <w:sz w:val="28"/>
          <w:szCs w:val="28"/>
        </w:rPr>
        <w:t xml:space="preserve"> может отличаться как по величине, так и по знаку. На практике наибольшее распространение получили устройства, формирующие на выходе либо напряжения противоположной полярности при практически равных абсолютных значениях, либо напряжения одной полярности. Первый случай характерен для использования в качестве схемы сравнения операционного усилителя(ОУ), второй – при использовании специализированных интегральных схем. Во втором случае выходные напряжения компаратора согласованы по величине и полярности с сигналами, используемыми в цифровой технике.</w:t>
      </w:r>
    </w:p>
    <w:p w14:paraId="4B7315A8" w14:textId="77777777" w:rsidR="00F50039" w:rsidRP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  <w:r w:rsidRPr="00F50039">
        <w:rPr>
          <w:sz w:val="28"/>
          <w:szCs w:val="28"/>
        </w:rPr>
        <w:t>Поэтому можно сказать, что входной сигнал компаратора носит аналоговый характер, а выходной – цифровой. Вследствие этого компараторы часто используются в качестве элементов связи между аналоговыми и цифровыми устройствами.</w:t>
      </w:r>
    </w:p>
    <w:p w14:paraId="1912A8D9" w14:textId="77777777" w:rsidR="00F50039" w:rsidRP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</w:p>
    <w:p w14:paraId="7BE44600" w14:textId="77777777" w:rsid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На рис. 3</w:t>
      </w:r>
      <w:r w:rsidRPr="00F50039">
        <w:rPr>
          <w:sz w:val="28"/>
          <w:szCs w:val="28"/>
        </w:rPr>
        <w:t>.1 приведена схема инвертирующего усилителя без обратной связи и его передаточная характеристика.</w:t>
      </w:r>
    </w:p>
    <w:p w14:paraId="7F5E5E8A" w14:textId="77777777" w:rsid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</w:p>
    <w:p w14:paraId="625DCDBD" w14:textId="77777777" w:rsidR="00F50039" w:rsidRDefault="00F50039" w:rsidP="00F50039">
      <w:pPr>
        <w:tabs>
          <w:tab w:val="center" w:pos="4680"/>
          <w:tab w:val="right" w:pos="9360"/>
        </w:tabs>
        <w:jc w:val="center"/>
        <w:rPr>
          <w:sz w:val="28"/>
          <w:szCs w:val="28"/>
        </w:rPr>
      </w:pPr>
      <w:r w:rsidRPr="00F50039">
        <w:rPr>
          <w:noProof/>
          <w:sz w:val="28"/>
          <w:szCs w:val="28"/>
          <w:lang w:val="en-US" w:eastAsia="en-US"/>
        </w:rPr>
        <w:drawing>
          <wp:inline distT="0" distB="0" distL="0" distR="0" wp14:anchorId="50CAE5AF" wp14:editId="12DA483D">
            <wp:extent cx="3800475" cy="180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C45F" w14:textId="77777777" w:rsidR="00F50039" w:rsidRDefault="00F50039" w:rsidP="00F5003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57340D">
        <w:rPr>
          <w:sz w:val="28"/>
          <w:szCs w:val="28"/>
        </w:rPr>
        <w:t>3.1</w:t>
      </w:r>
      <w:r w:rsidRPr="00B24495">
        <w:rPr>
          <w:sz w:val="28"/>
          <w:szCs w:val="28"/>
        </w:rPr>
        <w:t xml:space="preserve"> – </w:t>
      </w:r>
      <w:r w:rsidRPr="00F50039">
        <w:rPr>
          <w:sz w:val="28"/>
          <w:szCs w:val="28"/>
        </w:rPr>
        <w:t>Схема инвертирующего усилителя (а) и его передаточная характеристика (б)</w:t>
      </w:r>
    </w:p>
    <w:p w14:paraId="093C3BE5" w14:textId="77777777" w:rsidR="00C72BF7" w:rsidRDefault="00C72BF7" w:rsidP="00C72BF7">
      <w:pPr>
        <w:ind w:firstLine="0"/>
        <w:jc w:val="center"/>
        <w:rPr>
          <w:sz w:val="28"/>
          <w:szCs w:val="28"/>
        </w:rPr>
      </w:pPr>
    </w:p>
    <w:p w14:paraId="66D26953" w14:textId="77777777" w:rsidR="00F50039" w:rsidRDefault="00F50039" w:rsidP="00F50039">
      <w:pPr>
        <w:ind w:firstLine="708"/>
        <w:rPr>
          <w:sz w:val="28"/>
          <w:szCs w:val="28"/>
        </w:rPr>
      </w:pPr>
      <w:r w:rsidRPr="00F50039">
        <w:rPr>
          <w:sz w:val="28"/>
          <w:szCs w:val="28"/>
        </w:rPr>
        <w:t>Пока входной сигнал удовлетворяет соотношению:</w:t>
      </w:r>
    </w:p>
    <w:p w14:paraId="311F8AA4" w14:textId="77777777" w:rsidR="00F50039" w:rsidRDefault="00F50039" w:rsidP="00F50039">
      <w:pPr>
        <w:ind w:firstLine="708"/>
        <w:rPr>
          <w:sz w:val="28"/>
          <w:szCs w:val="28"/>
        </w:rPr>
      </w:pPr>
    </w:p>
    <w:p w14:paraId="2216883A" w14:textId="77777777" w:rsidR="00F50039" w:rsidRPr="00F50039" w:rsidRDefault="00F50039" w:rsidP="00F50039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0F623B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ОГР-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(3.2</w:t>
      </w:r>
      <w:r w:rsidRPr="00F50039">
        <w:rPr>
          <w:sz w:val="28"/>
          <w:szCs w:val="28"/>
        </w:rPr>
        <w:t>)</w:t>
      </w:r>
    </w:p>
    <w:p w14:paraId="5574D9F5" w14:textId="77777777" w:rsidR="00F50039" w:rsidRDefault="00F50039" w:rsidP="00F50039">
      <w:pPr>
        <w:ind w:firstLine="708"/>
        <w:rPr>
          <w:sz w:val="28"/>
          <w:szCs w:val="28"/>
        </w:rPr>
      </w:pPr>
    </w:p>
    <w:p w14:paraId="7EDA7161" w14:textId="77777777" w:rsidR="00F50039" w:rsidRPr="00F50039" w:rsidRDefault="00F50039" w:rsidP="00F50039">
      <w:pPr>
        <w:ind w:firstLine="708"/>
        <w:rPr>
          <w:sz w:val="28"/>
          <w:szCs w:val="28"/>
        </w:rPr>
      </w:pPr>
      <w:r w:rsidRPr="00F50039">
        <w:rPr>
          <w:sz w:val="28"/>
          <w:szCs w:val="28"/>
        </w:rPr>
        <w:t xml:space="preserve">,где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 w:rsidRPr="00F50039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 w:rsidRPr="00F50039">
        <w:rPr>
          <w:sz w:val="28"/>
          <w:szCs w:val="28"/>
        </w:rPr>
        <w:t xml:space="preserve"> – положительный и отрицательный уровни ограничения выходного сигнала ОУ, а K</w:t>
      </w:r>
      <w:r w:rsidRPr="0057340D">
        <w:rPr>
          <w:sz w:val="28"/>
          <w:szCs w:val="28"/>
          <w:vertAlign w:val="subscript"/>
        </w:rPr>
        <w:t>ОУ</w:t>
      </w:r>
      <w:r w:rsidRPr="00F50039">
        <w:rPr>
          <w:sz w:val="28"/>
          <w:szCs w:val="28"/>
        </w:rPr>
        <w:t xml:space="preserve"> – коэффициент усиления ОУ, схема работает в линейном режиме и выходной сигнал изменяется пропорционально входному.</w:t>
      </w:r>
    </w:p>
    <w:p w14:paraId="1D3C8D3A" w14:textId="77777777" w:rsidR="00F50039" w:rsidRDefault="00F50039" w:rsidP="00F5003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нарушении условия (3</w:t>
      </w:r>
      <w:r w:rsidRPr="00F50039">
        <w:rPr>
          <w:sz w:val="28"/>
          <w:szCs w:val="28"/>
        </w:rPr>
        <w:t>.2) ОУ переходит в режим ограничения, и выходное напряжение может принимать одно</w:t>
      </w:r>
      <w:r>
        <w:rPr>
          <w:sz w:val="28"/>
          <w:szCs w:val="28"/>
        </w:rPr>
        <w:t xml:space="preserve"> из двух предельных значений: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Pr="00F50039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 w:rsidRPr="00F50039"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F50039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 w:rsidRPr="00F50039">
        <w:rPr>
          <w:sz w:val="28"/>
          <w:szCs w:val="28"/>
        </w:rPr>
        <w:t>. Пусть абсолютные значения уровней ограничения выходного сигнала ОУ равны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 w:rsidRPr="00F50039">
        <w:rPr>
          <w:sz w:val="28"/>
          <w:szCs w:val="28"/>
        </w:rPr>
        <w:t>| =|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 w:rsidRPr="00F50039">
        <w:rPr>
          <w:sz w:val="28"/>
          <w:szCs w:val="28"/>
        </w:rPr>
        <w:t>|=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</m:t>
            </m:r>
          </m:sub>
        </m:sSub>
      </m:oMath>
      <w:r w:rsidRPr="00F50039">
        <w:rPr>
          <w:sz w:val="28"/>
          <w:szCs w:val="28"/>
        </w:rPr>
        <w:t>. Тогда при использовании ОУ в качестве компаратора должно выполняться соотношение:</w:t>
      </w:r>
    </w:p>
    <w:p w14:paraId="3702AEA1" w14:textId="77777777" w:rsidR="00F50039" w:rsidRDefault="00F50039" w:rsidP="00F50039">
      <w:pPr>
        <w:ind w:firstLine="708"/>
        <w:rPr>
          <w:sz w:val="28"/>
          <w:szCs w:val="28"/>
        </w:rPr>
      </w:pPr>
    </w:p>
    <w:p w14:paraId="7CF2380B" w14:textId="77777777" w:rsidR="00F50039" w:rsidRPr="00F50039" w:rsidRDefault="00F50039" w:rsidP="00F50039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080BD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|∆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|&gt;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 w:rsidR="00DF5193">
        <w:rPr>
          <w:sz w:val="28"/>
          <w:szCs w:val="28"/>
        </w:rPr>
        <w:t>(3.3</w:t>
      </w:r>
      <w:r w:rsidRPr="00F50039">
        <w:rPr>
          <w:sz w:val="28"/>
          <w:szCs w:val="28"/>
        </w:rPr>
        <w:t>)</w:t>
      </w:r>
    </w:p>
    <w:p w14:paraId="735CEADD" w14:textId="77777777" w:rsidR="00F50039" w:rsidRDefault="00F50039" w:rsidP="00F50039">
      <w:pPr>
        <w:ind w:firstLine="708"/>
        <w:rPr>
          <w:sz w:val="28"/>
          <w:szCs w:val="28"/>
        </w:rPr>
      </w:pPr>
    </w:p>
    <w:p w14:paraId="4EAB1DA4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В рассмотренной схеме (рис.3.1) эталонный уровень напряжения, с которым сравнивается входной сигнал, равен нулю и ее часто называют детектором нуля сигнала или схемой определения прохождения напряжения через нуль.</w:t>
      </w:r>
    </w:p>
    <w:p w14:paraId="159CF213" w14:textId="77777777" w:rsid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 xml:space="preserve">Диапазон значений входного сигнала, соответствующий условию (3.2), является зоной неопределенности компаратора и определяет его погрешность. Абсолютная величина этой погрешности равна: </w:t>
      </w:r>
    </w:p>
    <w:p w14:paraId="40FF800B" w14:textId="77777777" w:rsidR="00DF5193" w:rsidRDefault="00DF5193" w:rsidP="00DF5193">
      <w:pPr>
        <w:ind w:firstLine="708"/>
        <w:rPr>
          <w:sz w:val="28"/>
          <w:szCs w:val="28"/>
        </w:rPr>
      </w:pPr>
    </w:p>
    <w:p w14:paraId="24E0083B" w14:textId="77777777" w:rsidR="00DF5193" w:rsidRPr="00F50039" w:rsidRDefault="00DF5193" w:rsidP="00DF5193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∆ &gt;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(3.4</w:t>
      </w:r>
      <w:r w:rsidRPr="00F50039">
        <w:rPr>
          <w:sz w:val="28"/>
          <w:szCs w:val="28"/>
        </w:rPr>
        <w:t>)</w:t>
      </w:r>
    </w:p>
    <w:p w14:paraId="41A877EE" w14:textId="77777777" w:rsidR="00DF5193" w:rsidRDefault="00DF5193" w:rsidP="00DF5193">
      <w:pPr>
        <w:ind w:firstLine="708"/>
        <w:rPr>
          <w:sz w:val="28"/>
          <w:szCs w:val="28"/>
        </w:rPr>
      </w:pPr>
    </w:p>
    <w:p w14:paraId="770DBDA6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lastRenderedPageBreak/>
        <w:t>Для уменьшения погрешности компаратора необходимо уменьшить интервал неопределенности входных напряжений. Это можно обеспечить одним из следующих способов:</w:t>
      </w:r>
    </w:p>
    <w:p w14:paraId="6531817D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·использование ОУ с большим коэффициентом усиления;</w:t>
      </w:r>
    </w:p>
    <w:p w14:paraId="37417FBD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·введение в схему положительной обратной связи (ПОС).</w:t>
      </w:r>
    </w:p>
    <w:p w14:paraId="66CE3BA4" w14:textId="77777777" w:rsid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Из теории известно, что коэффициент передачи усилителя при введении ПОС K</w:t>
      </w:r>
      <w:r w:rsidRPr="00C34F6D">
        <w:rPr>
          <w:sz w:val="20"/>
          <w:szCs w:val="20"/>
        </w:rPr>
        <w:t>ПОС</w:t>
      </w:r>
      <w:r w:rsidRPr="00DF5193">
        <w:rPr>
          <w:sz w:val="28"/>
          <w:szCs w:val="28"/>
        </w:rPr>
        <w:t xml:space="preserve"> описывается выражением:</w:t>
      </w:r>
    </w:p>
    <w:p w14:paraId="10D2F572" w14:textId="77777777" w:rsidR="00C34F6D" w:rsidRDefault="00C34F6D" w:rsidP="00C34F6D">
      <w:pPr>
        <w:ind w:firstLine="708"/>
        <w:rPr>
          <w:sz w:val="28"/>
          <w:szCs w:val="28"/>
        </w:rPr>
      </w:pPr>
    </w:p>
    <w:p w14:paraId="081EDB5A" w14:textId="77777777" w:rsidR="00C34F6D" w:rsidRPr="00F50039" w:rsidRDefault="00C34F6D" w:rsidP="00C34F6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ОС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(3.5</w:t>
      </w:r>
      <w:r w:rsidRPr="00F50039">
        <w:rPr>
          <w:sz w:val="28"/>
          <w:szCs w:val="28"/>
        </w:rPr>
        <w:t>)</w:t>
      </w:r>
    </w:p>
    <w:p w14:paraId="22D1C35F" w14:textId="77777777" w:rsidR="00C34F6D" w:rsidRDefault="00C34F6D" w:rsidP="00C34F6D">
      <w:pPr>
        <w:ind w:firstLine="708"/>
        <w:rPr>
          <w:sz w:val="28"/>
          <w:szCs w:val="28"/>
        </w:rPr>
      </w:pPr>
    </w:p>
    <w:p w14:paraId="6440C569" w14:textId="77777777" w:rsidR="00C34F6D" w:rsidRDefault="00C34F6D" w:rsidP="00C34F6D">
      <w:pPr>
        <w:pStyle w:val="p73"/>
        <w:spacing w:before="0" w:beforeAutospacing="0" w:after="0" w:afterAutospacing="0" w:line="34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где </w:t>
      </w:r>
      <w:r>
        <w:rPr>
          <w:rStyle w:val="ft84"/>
          <w:b/>
          <w:bCs/>
          <w:i/>
          <w:iCs/>
          <w:color w:val="000000"/>
          <w:sz w:val="29"/>
          <w:szCs w:val="29"/>
        </w:rPr>
        <w:t>K</w:t>
      </w:r>
      <w:r>
        <w:rPr>
          <w:rStyle w:val="ft85"/>
          <w:b/>
          <w:bCs/>
          <w:i/>
          <w:iCs/>
          <w:color w:val="000000"/>
          <w:sz w:val="18"/>
          <w:szCs w:val="18"/>
        </w:rPr>
        <w:t>ОУ </w:t>
      </w:r>
      <w:r>
        <w:rPr>
          <w:color w:val="000000"/>
          <w:sz w:val="29"/>
          <w:szCs w:val="29"/>
        </w:rPr>
        <w:t>– коэффициент передачи схемы без обратной связи (ОС), а </w:t>
      </w:r>
      <w:proofErr w:type="spellStart"/>
      <w:r>
        <w:rPr>
          <w:rStyle w:val="ft84"/>
          <w:b/>
          <w:bCs/>
          <w:i/>
          <w:iCs/>
          <w:color w:val="000000"/>
          <w:sz w:val="29"/>
          <w:szCs w:val="29"/>
        </w:rPr>
        <w:t>b</w:t>
      </w:r>
      <w:r>
        <w:rPr>
          <w:rStyle w:val="ft85"/>
          <w:b/>
          <w:bCs/>
          <w:i/>
          <w:iCs/>
          <w:color w:val="000000"/>
          <w:sz w:val="18"/>
          <w:szCs w:val="18"/>
        </w:rPr>
        <w:t>ОС</w:t>
      </w:r>
      <w:proofErr w:type="spellEnd"/>
      <w:r>
        <w:rPr>
          <w:rStyle w:val="ft85"/>
          <w:b/>
          <w:bCs/>
          <w:i/>
          <w:iCs/>
          <w:color w:val="000000"/>
          <w:sz w:val="18"/>
          <w:szCs w:val="18"/>
        </w:rPr>
        <w:t> </w:t>
      </w:r>
      <w:r>
        <w:rPr>
          <w:color w:val="000000"/>
          <w:sz w:val="29"/>
          <w:szCs w:val="29"/>
        </w:rPr>
        <w:t>– коэффициент передачи цепи ОС.</w:t>
      </w:r>
    </w:p>
    <w:p w14:paraId="23E24C4D" w14:textId="77777777" w:rsidR="00C34F6D" w:rsidRDefault="00C34F6D" w:rsidP="00C34F6D">
      <w:pPr>
        <w:pStyle w:val="p69"/>
        <w:spacing w:before="0" w:beforeAutospacing="0" w:after="0" w:afterAutospacing="0" w:line="330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Из (3.5) следует, что при </w:t>
      </w:r>
      <w:proofErr w:type="spellStart"/>
      <w:r>
        <w:rPr>
          <w:rStyle w:val="ft35"/>
          <w:b/>
          <w:bCs/>
          <w:i/>
          <w:iCs/>
          <w:color w:val="000000"/>
          <w:sz w:val="29"/>
          <w:szCs w:val="29"/>
        </w:rPr>
        <w:t>b</w:t>
      </w:r>
      <w:r>
        <w:rPr>
          <w:rStyle w:val="ft92"/>
          <w:b/>
          <w:bCs/>
          <w:i/>
          <w:iCs/>
          <w:color w:val="000000"/>
          <w:sz w:val="18"/>
          <w:szCs w:val="18"/>
        </w:rPr>
        <w:t>ОС</w:t>
      </w:r>
      <w:proofErr w:type="spellEnd"/>
      <w:r w:rsidR="0057340D">
        <w:rPr>
          <w:rStyle w:val="ft35"/>
          <w:b/>
          <w:bCs/>
          <w:i/>
          <w:iCs/>
          <w:color w:val="000000"/>
          <w:sz w:val="29"/>
          <w:szCs w:val="29"/>
        </w:rPr>
        <w:t>=1/</w:t>
      </w:r>
      <w:r>
        <w:rPr>
          <w:rStyle w:val="ft35"/>
          <w:b/>
          <w:bCs/>
          <w:i/>
          <w:iCs/>
          <w:color w:val="000000"/>
          <w:sz w:val="29"/>
          <w:szCs w:val="29"/>
        </w:rPr>
        <w:t>K</w:t>
      </w:r>
      <w:r>
        <w:rPr>
          <w:rStyle w:val="ft92"/>
          <w:b/>
          <w:bCs/>
          <w:i/>
          <w:iCs/>
          <w:color w:val="000000"/>
          <w:sz w:val="18"/>
          <w:szCs w:val="18"/>
        </w:rPr>
        <w:t>ОУ </w:t>
      </w:r>
      <w:r>
        <w:rPr>
          <w:color w:val="000000"/>
          <w:sz w:val="29"/>
          <w:szCs w:val="29"/>
        </w:rPr>
        <w:t>коэффициент усиления схемы будет равен бесконечности, а погрешность компаратора – нулю. На практике это условие трудно выполнимо из-за разброса параметров и нестабильности характеристик ОУ. Поэтому погрешность компаратора не может быть устранена полностью, однако ее удается существенно снизить.</w:t>
      </w:r>
    </w:p>
    <w:p w14:paraId="3B95E2D1" w14:textId="77777777" w:rsidR="00C34F6D" w:rsidRDefault="00C34F6D" w:rsidP="0057340D">
      <w:pPr>
        <w:pStyle w:val="p365"/>
        <w:spacing w:before="225" w:beforeAutospacing="0" w:after="0" w:afterAutospacing="0" w:line="315" w:lineRule="atLeast"/>
        <w:ind w:firstLine="708"/>
        <w:rPr>
          <w:b/>
          <w:bCs/>
          <w:i/>
          <w:iCs/>
          <w:color w:val="000000"/>
          <w:sz w:val="29"/>
          <w:szCs w:val="29"/>
        </w:rPr>
      </w:pPr>
      <w:proofErr w:type="spellStart"/>
      <w:r>
        <w:rPr>
          <w:b/>
          <w:bCs/>
          <w:i/>
          <w:iCs/>
          <w:color w:val="000000"/>
          <w:sz w:val="29"/>
          <w:szCs w:val="29"/>
        </w:rPr>
        <w:t>Однопороговый</w:t>
      </w:r>
      <w:proofErr w:type="spellEnd"/>
      <w:r>
        <w:rPr>
          <w:b/>
          <w:bCs/>
          <w:i/>
          <w:iCs/>
          <w:color w:val="000000"/>
          <w:sz w:val="29"/>
          <w:szCs w:val="29"/>
        </w:rPr>
        <w:t xml:space="preserve"> компаратор.</w:t>
      </w:r>
    </w:p>
    <w:p w14:paraId="002B324A" w14:textId="77777777" w:rsidR="00C34F6D" w:rsidRDefault="00C34F6D" w:rsidP="00C34F6D">
      <w:pPr>
        <w:pStyle w:val="p35"/>
        <w:spacing w:before="0" w:beforeAutospacing="0" w:after="0" w:afterAutospacing="0" w:line="330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Однопороговыми называются устройства сравнения, для которых коэффициент усиления используемого усилителя всегда остается положительным (</w:t>
      </w:r>
      <w:r>
        <w:rPr>
          <w:rStyle w:val="ft35"/>
          <w:b/>
          <w:bCs/>
          <w:i/>
          <w:iCs/>
          <w:color w:val="000000"/>
          <w:sz w:val="29"/>
          <w:szCs w:val="29"/>
        </w:rPr>
        <w:t>К</w:t>
      </w:r>
      <w:r>
        <w:rPr>
          <w:rStyle w:val="ft92"/>
          <w:b/>
          <w:bCs/>
          <w:i/>
          <w:iCs/>
          <w:color w:val="000000"/>
          <w:sz w:val="18"/>
          <w:szCs w:val="18"/>
        </w:rPr>
        <w:t>ОУ</w:t>
      </w:r>
      <w:r>
        <w:rPr>
          <w:color w:val="000000"/>
          <w:sz w:val="29"/>
          <w:szCs w:val="29"/>
        </w:rPr>
        <w:t>&gt;0). Из этого следует, что при работе такого устройства всегда присутствует некоторая область неопределенности входного напряжения, т.е. существует погрешность определения уровня входного напряжения. В качестве однопороговых устройств сравнения могут использоваться ОУ без цепей ОС или с положительной ОС, для которой коэффициент передачи обратной связи удовлетворяет неравенству:</w:t>
      </w:r>
    </w:p>
    <w:p w14:paraId="1434E381" w14:textId="77777777" w:rsidR="00C34F6D" w:rsidRDefault="00C34F6D" w:rsidP="00C34F6D">
      <w:pPr>
        <w:ind w:firstLine="708"/>
        <w:rPr>
          <w:sz w:val="28"/>
          <w:szCs w:val="28"/>
        </w:rPr>
      </w:pPr>
    </w:p>
    <w:p w14:paraId="4C087C31" w14:textId="77777777" w:rsidR="00C34F6D" w:rsidRPr="00F50039" w:rsidRDefault="00C34F6D" w:rsidP="00C34F6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(3.6</w:t>
      </w:r>
      <w:r w:rsidRPr="00F50039">
        <w:rPr>
          <w:sz w:val="28"/>
          <w:szCs w:val="28"/>
        </w:rPr>
        <w:t>)</w:t>
      </w:r>
    </w:p>
    <w:p w14:paraId="7C915213" w14:textId="77777777" w:rsidR="00C34F6D" w:rsidRDefault="00C34F6D" w:rsidP="00C34F6D">
      <w:pPr>
        <w:ind w:firstLine="708"/>
        <w:rPr>
          <w:sz w:val="28"/>
          <w:szCs w:val="28"/>
        </w:rPr>
      </w:pPr>
    </w:p>
    <w:p w14:paraId="6E0692FE" w14:textId="77777777" w:rsidR="00C34F6D" w:rsidRPr="00C34F6D" w:rsidRDefault="00C34F6D" w:rsidP="00C34F6D">
      <w:pPr>
        <w:ind w:firstLine="708"/>
        <w:rPr>
          <w:sz w:val="28"/>
          <w:szCs w:val="28"/>
        </w:rPr>
      </w:pPr>
      <w:r w:rsidRPr="00C34F6D">
        <w:rPr>
          <w:sz w:val="28"/>
          <w:szCs w:val="28"/>
        </w:rPr>
        <w:t>Анализируя схему, приведенную на рис.3.1 а, можно сказать, что ее срабатывание происходит в момент равенства нулю напряжения между инвертир</w:t>
      </w:r>
      <w:r w:rsidR="0057340D">
        <w:rPr>
          <w:sz w:val="28"/>
          <w:szCs w:val="28"/>
        </w:rPr>
        <w:t xml:space="preserve">ующим и не инвертирующим </w:t>
      </w:r>
      <w:proofErr w:type="spellStart"/>
      <w:r w:rsidR="0057340D">
        <w:rPr>
          <w:sz w:val="28"/>
          <w:szCs w:val="28"/>
        </w:rPr>
        <w:t>входами</w:t>
      </w:r>
      <w:r w:rsidRPr="00C34F6D">
        <w:rPr>
          <w:sz w:val="28"/>
          <w:szCs w:val="28"/>
        </w:rPr>
        <w:t>.ОУ</w:t>
      </w:r>
      <w:proofErr w:type="spellEnd"/>
      <w:r w:rsidRPr="00C34F6D">
        <w:rPr>
          <w:sz w:val="28"/>
          <w:szCs w:val="28"/>
        </w:rPr>
        <w:t>. Используя данное свойство указанной схемы, можно легко построить на ее основе устройство сравнения входного напряжения с некоторым наперед заданным -эта лонным уровнем напряжения.</w:t>
      </w:r>
    </w:p>
    <w:p w14:paraId="0D42104A" w14:textId="77777777" w:rsidR="00C34F6D" w:rsidRDefault="00C34F6D" w:rsidP="00C34F6D">
      <w:pPr>
        <w:ind w:firstLine="708"/>
        <w:rPr>
          <w:sz w:val="28"/>
          <w:szCs w:val="28"/>
        </w:rPr>
      </w:pPr>
      <w:r w:rsidRPr="00C34F6D">
        <w:rPr>
          <w:sz w:val="28"/>
          <w:szCs w:val="28"/>
        </w:rPr>
        <w:t>Для этого достаточно не</w:t>
      </w:r>
      <w:r w:rsidR="0057340D">
        <w:rPr>
          <w:sz w:val="28"/>
          <w:szCs w:val="28"/>
        </w:rPr>
        <w:t xml:space="preserve"> </w:t>
      </w:r>
      <w:r w:rsidRPr="00C34F6D">
        <w:rPr>
          <w:sz w:val="28"/>
          <w:szCs w:val="28"/>
        </w:rPr>
        <w:t>инвертирующий вход ОУ (рис.3.1</w:t>
      </w:r>
      <w:r w:rsidR="0057340D">
        <w:rPr>
          <w:sz w:val="28"/>
          <w:szCs w:val="28"/>
        </w:rPr>
        <w:t>,</w:t>
      </w:r>
      <w:r w:rsidRPr="00C34F6D">
        <w:rPr>
          <w:sz w:val="28"/>
          <w:szCs w:val="28"/>
        </w:rPr>
        <w:t xml:space="preserve"> а) подключить к общей шине устройства через источник ЭДС ЕЭ Т абсолютная величина которого и знак соответствуют требуемому эталонному уровню сравнения</w:t>
      </w:r>
      <w:r w:rsidR="0057340D">
        <w:rPr>
          <w:sz w:val="28"/>
          <w:szCs w:val="28"/>
        </w:rPr>
        <w:t xml:space="preserve"> </w:t>
      </w:r>
      <w:r w:rsidRPr="00C34F6D">
        <w:rPr>
          <w:sz w:val="28"/>
          <w:szCs w:val="28"/>
        </w:rPr>
        <w:t>(рис. 3.2</w:t>
      </w:r>
      <w:r w:rsidR="0057340D">
        <w:rPr>
          <w:sz w:val="28"/>
          <w:szCs w:val="28"/>
        </w:rPr>
        <w:t xml:space="preserve">, </w:t>
      </w:r>
      <w:r w:rsidRPr="00C34F6D">
        <w:rPr>
          <w:sz w:val="28"/>
          <w:szCs w:val="28"/>
        </w:rPr>
        <w:t>а). В этом случае при идеальном ОУ(R</w:t>
      </w:r>
      <w:r w:rsidRPr="00C34F6D">
        <w:rPr>
          <w:sz w:val="20"/>
          <w:szCs w:val="20"/>
        </w:rPr>
        <w:t>BX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C34F6D">
        <w:rPr>
          <w:sz w:val="28"/>
          <w:szCs w:val="28"/>
        </w:rPr>
        <w:t xml:space="preserve">∞) напряжение между инвертирующим и неинвертирующим входами достигнет нулевого значения, когда уровень и полярность входного напряжения </w:t>
      </w:r>
      <w:r>
        <w:rPr>
          <w:sz w:val="28"/>
          <w:szCs w:val="28"/>
          <w:lang w:val="en-US"/>
        </w:rPr>
        <w:t>U</w:t>
      </w:r>
      <w:r w:rsidRPr="00C34F6D">
        <w:rPr>
          <w:sz w:val="20"/>
          <w:szCs w:val="20"/>
        </w:rPr>
        <w:t>BX</w:t>
      </w:r>
      <w:r w:rsidRPr="00C34F6D">
        <w:rPr>
          <w:sz w:val="28"/>
          <w:szCs w:val="28"/>
        </w:rPr>
        <w:t xml:space="preserve"> будут в </w:t>
      </w:r>
      <w:r w:rsidRPr="00C34F6D">
        <w:rPr>
          <w:sz w:val="28"/>
          <w:szCs w:val="28"/>
        </w:rPr>
        <w:lastRenderedPageBreak/>
        <w:t>точности равны параметрам эталонного источника Е</w:t>
      </w:r>
      <w:r w:rsidRPr="00C34F6D">
        <w:rPr>
          <w:sz w:val="20"/>
          <w:szCs w:val="20"/>
        </w:rPr>
        <w:t>ЭТ</w:t>
      </w:r>
      <w:r w:rsidR="0057340D">
        <w:rPr>
          <w:sz w:val="28"/>
          <w:szCs w:val="28"/>
        </w:rPr>
        <w:t xml:space="preserve">. На рис.3.2, </w:t>
      </w:r>
      <w:proofErr w:type="spellStart"/>
      <w:proofErr w:type="gramStart"/>
      <w:r w:rsidRPr="00C34F6D">
        <w:rPr>
          <w:sz w:val="28"/>
          <w:szCs w:val="28"/>
        </w:rPr>
        <w:t>б</w:t>
      </w:r>
      <w:r w:rsidR="0057340D">
        <w:rPr>
          <w:sz w:val="28"/>
          <w:szCs w:val="28"/>
        </w:rPr>
        <w:t>,</w:t>
      </w:r>
      <w:r w:rsidRPr="00C34F6D">
        <w:rPr>
          <w:sz w:val="28"/>
          <w:szCs w:val="28"/>
        </w:rPr>
        <w:t>в</w:t>
      </w:r>
      <w:proofErr w:type="spellEnd"/>
      <w:proofErr w:type="gramEnd"/>
      <w:r w:rsidRPr="00C34F6D">
        <w:rPr>
          <w:sz w:val="28"/>
          <w:szCs w:val="28"/>
        </w:rPr>
        <w:t xml:space="preserve"> показаны передаточные характеристики компаратора для случаев Е</w:t>
      </w:r>
      <w:r w:rsidRPr="00C34F6D">
        <w:rPr>
          <w:sz w:val="20"/>
          <w:szCs w:val="20"/>
        </w:rPr>
        <w:t>ЭТ</w:t>
      </w:r>
      <w:r w:rsidRPr="00C34F6D">
        <w:rPr>
          <w:sz w:val="28"/>
          <w:szCs w:val="28"/>
        </w:rPr>
        <w:t xml:space="preserve"> &gt;0 и ЕЭТ &lt;0 соответственно. Напряжение Е</w:t>
      </w:r>
      <w:r w:rsidRPr="00C34F6D">
        <w:rPr>
          <w:sz w:val="20"/>
          <w:szCs w:val="20"/>
        </w:rPr>
        <w:t>ЭТ</w:t>
      </w:r>
      <w:r w:rsidRPr="00C34F6D">
        <w:rPr>
          <w:sz w:val="28"/>
          <w:szCs w:val="28"/>
        </w:rPr>
        <w:t xml:space="preserve"> называют порогом срабатывания устройства сравнения.</w:t>
      </w:r>
    </w:p>
    <w:p w14:paraId="3A779DA8" w14:textId="77777777" w:rsidR="00F50039" w:rsidRDefault="00F50039" w:rsidP="00F50039">
      <w:pPr>
        <w:ind w:firstLine="0"/>
        <w:rPr>
          <w:sz w:val="28"/>
          <w:szCs w:val="28"/>
        </w:rPr>
      </w:pPr>
    </w:p>
    <w:p w14:paraId="19E80768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B120195" wp14:editId="5CD39E86">
            <wp:extent cx="3943350" cy="1971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DE4B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57340D">
        <w:rPr>
          <w:sz w:val="28"/>
          <w:szCs w:val="28"/>
        </w:rPr>
        <w:t>3.2</w:t>
      </w:r>
      <w:r w:rsidRPr="00B24495">
        <w:rPr>
          <w:sz w:val="28"/>
          <w:szCs w:val="28"/>
        </w:rPr>
        <w:t xml:space="preserve"> – </w:t>
      </w:r>
      <w:r w:rsidRPr="000F623B">
        <w:rPr>
          <w:sz w:val="28"/>
          <w:szCs w:val="28"/>
        </w:rPr>
        <w:t>Схема однопорогового компаратора со смещенным порогом срабатывания (а) и его передаточные характеристики при ЕЭТ &gt;0 (б) и ЕЭТ &lt;0 (в)</w:t>
      </w:r>
    </w:p>
    <w:p w14:paraId="060CE853" w14:textId="77777777" w:rsidR="000F623B" w:rsidRDefault="000F623B" w:rsidP="000F623B">
      <w:pPr>
        <w:ind w:firstLine="0"/>
        <w:jc w:val="center"/>
        <w:rPr>
          <w:sz w:val="28"/>
          <w:szCs w:val="28"/>
        </w:rPr>
      </w:pPr>
    </w:p>
    <w:p w14:paraId="38395C0B" w14:textId="77777777" w:rsidR="000F623B" w:rsidRPr="000F623B" w:rsidRDefault="000F623B" w:rsidP="000F623B">
      <w:pPr>
        <w:ind w:firstLine="708"/>
        <w:rPr>
          <w:sz w:val="28"/>
          <w:szCs w:val="28"/>
        </w:rPr>
      </w:pPr>
      <w:r w:rsidRPr="000F623B">
        <w:rPr>
          <w:sz w:val="28"/>
          <w:szCs w:val="28"/>
        </w:rPr>
        <w:t>Если в схеме на рис. 3.2 а вместо источника эталонного напряжения использовать второе входное напряжение, получится схема сравнения двух напряжений. Пренебрегая погрешностью, обусловленной наличием диапазона неопределенности входного напряжения, можно сказать, что переключение компаратора будет происходить в момент равенства входных напряжений, как по абсолютному значению, так и по знаку. Схема такого устройства и временные диаграммы, поясняющие его работу, приведены на рис. 3.3.</w:t>
      </w:r>
    </w:p>
    <w:p w14:paraId="0B8CEC10" w14:textId="77777777" w:rsidR="000F623B" w:rsidRPr="000F623B" w:rsidRDefault="000F623B" w:rsidP="000F623B">
      <w:pPr>
        <w:ind w:firstLine="0"/>
        <w:rPr>
          <w:b/>
          <w:i/>
          <w:sz w:val="28"/>
          <w:szCs w:val="28"/>
        </w:rPr>
      </w:pPr>
    </w:p>
    <w:p w14:paraId="3848E207" w14:textId="77777777" w:rsidR="000F623B" w:rsidRPr="000F623B" w:rsidRDefault="000F623B" w:rsidP="0057340D">
      <w:pPr>
        <w:ind w:firstLine="708"/>
        <w:rPr>
          <w:b/>
          <w:i/>
          <w:sz w:val="28"/>
          <w:szCs w:val="28"/>
        </w:rPr>
      </w:pPr>
      <w:r w:rsidRPr="000F623B">
        <w:rPr>
          <w:b/>
          <w:i/>
          <w:sz w:val="28"/>
          <w:szCs w:val="28"/>
        </w:rPr>
        <w:t>Гистерезисный компаратор</w:t>
      </w:r>
    </w:p>
    <w:p w14:paraId="5F13F391" w14:textId="77777777" w:rsidR="000F623B" w:rsidRDefault="000F623B" w:rsidP="0057340D">
      <w:pPr>
        <w:ind w:firstLine="708"/>
        <w:rPr>
          <w:sz w:val="28"/>
          <w:szCs w:val="28"/>
        </w:rPr>
      </w:pPr>
      <w:r w:rsidRPr="000F623B">
        <w:rPr>
          <w:sz w:val="28"/>
          <w:szCs w:val="28"/>
        </w:rPr>
        <w:t>Гистерезисными называют схемы сравнения, у которых передаточная характеристика неоднозначна. Применительно к ОУ это возможно только в том случае, когда усилитель охвачен цепью ПОС с коэффициентом передачи, удовлетворяющим условию:</w:t>
      </w:r>
    </w:p>
    <w:p w14:paraId="1B73F764" w14:textId="77777777" w:rsidR="000F623B" w:rsidRDefault="000F623B" w:rsidP="000F623B">
      <w:pPr>
        <w:ind w:firstLine="708"/>
        <w:rPr>
          <w:sz w:val="28"/>
          <w:szCs w:val="28"/>
        </w:rPr>
      </w:pPr>
    </w:p>
    <w:p w14:paraId="4AE67884" w14:textId="77777777" w:rsidR="000F623B" w:rsidRPr="00F50039" w:rsidRDefault="000F623B" w:rsidP="000F623B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080BD1">
        <w:rPr>
          <w:sz w:val="28"/>
          <w:szCs w:val="28"/>
        </w:rPr>
        <w:t>7</w:t>
      </w:r>
      <w:r w:rsidRPr="00F50039">
        <w:rPr>
          <w:sz w:val="28"/>
          <w:szCs w:val="28"/>
        </w:rPr>
        <w:t>)</w:t>
      </w:r>
    </w:p>
    <w:p w14:paraId="06AA3AD8" w14:textId="77777777" w:rsidR="000F623B" w:rsidRDefault="000F623B" w:rsidP="000F623B">
      <w:pPr>
        <w:ind w:firstLine="708"/>
        <w:rPr>
          <w:sz w:val="28"/>
          <w:szCs w:val="28"/>
        </w:rPr>
      </w:pPr>
    </w:p>
    <w:p w14:paraId="4BA0309B" w14:textId="77777777" w:rsidR="0057340D" w:rsidRDefault="0015050C" w:rsidP="0015050C">
      <w:pPr>
        <w:ind w:firstLine="708"/>
        <w:rPr>
          <w:sz w:val="28"/>
          <w:szCs w:val="28"/>
        </w:rPr>
      </w:pPr>
      <w:r w:rsidRPr="000F623B">
        <w:rPr>
          <w:sz w:val="28"/>
          <w:szCs w:val="28"/>
        </w:rPr>
        <w:t xml:space="preserve">На рис.3.4 приведена передаточная характеристика ОУ для случаев </w:t>
      </w:r>
    </w:p>
    <w:p w14:paraId="5B7596BA" w14:textId="77777777" w:rsidR="0015050C" w:rsidRDefault="0057340D" w:rsidP="0057340D">
      <w:pPr>
        <w:ind w:firstLine="0"/>
        <w:rPr>
          <w:sz w:val="28"/>
          <w:szCs w:val="28"/>
        </w:rPr>
      </w:pPr>
      <w:proofErr w:type="spellStart"/>
      <w:r w:rsidRPr="0057340D">
        <w:rPr>
          <w:b/>
          <w:i/>
          <w:sz w:val="28"/>
          <w:szCs w:val="28"/>
        </w:rPr>
        <w:t>b</w:t>
      </w:r>
      <w:r w:rsidR="0015050C" w:rsidRPr="0057340D">
        <w:rPr>
          <w:b/>
          <w:i/>
          <w:sz w:val="28"/>
          <w:szCs w:val="28"/>
          <w:vertAlign w:val="subscript"/>
        </w:rPr>
        <w:t>ОС</w:t>
      </w:r>
      <w:proofErr w:type="spellEnd"/>
      <w:r w:rsidRPr="0057340D">
        <w:rPr>
          <w:b/>
          <w:i/>
          <w:sz w:val="28"/>
          <w:szCs w:val="28"/>
          <w:vertAlign w:val="subscript"/>
        </w:rPr>
        <w:t xml:space="preserve"> </w:t>
      </w:r>
      <w:proofErr w:type="gramStart"/>
      <w:r w:rsidR="0015050C" w:rsidRPr="0057340D">
        <w:rPr>
          <w:b/>
          <w:i/>
          <w:sz w:val="28"/>
          <w:szCs w:val="28"/>
        </w:rPr>
        <w:t>&lt;</w:t>
      </w:r>
      <w:r w:rsidRPr="0057340D">
        <w:rPr>
          <w:b/>
          <w:i/>
          <w:sz w:val="28"/>
          <w:szCs w:val="28"/>
        </w:rPr>
        <w:t xml:space="preserve"> </w:t>
      </w:r>
      <w:r w:rsidR="0015050C" w:rsidRPr="0057340D">
        <w:rPr>
          <w:b/>
          <w:i/>
          <w:sz w:val="28"/>
          <w:szCs w:val="28"/>
        </w:rPr>
        <w:t>1</w:t>
      </w:r>
      <w:proofErr w:type="gramEnd"/>
      <w:r w:rsidR="0015050C" w:rsidRPr="0057340D">
        <w:rPr>
          <w:b/>
          <w:i/>
          <w:sz w:val="28"/>
          <w:szCs w:val="28"/>
        </w:rPr>
        <w:t>/</w:t>
      </w:r>
      <w:proofErr w:type="spellStart"/>
      <w:r w:rsidR="0015050C" w:rsidRPr="0057340D">
        <w:rPr>
          <w:b/>
          <w:i/>
          <w:sz w:val="28"/>
          <w:szCs w:val="28"/>
        </w:rPr>
        <w:t>Ко</w:t>
      </w:r>
      <w:r w:rsidRPr="0057340D">
        <w:rPr>
          <w:b/>
          <w:i/>
          <w:sz w:val="28"/>
          <w:szCs w:val="28"/>
          <w:vertAlign w:val="subscript"/>
        </w:rPr>
        <w:t>У</w:t>
      </w:r>
      <w:proofErr w:type="spellEnd"/>
      <w:r w:rsidR="0015050C" w:rsidRPr="0057340D">
        <w:rPr>
          <w:b/>
          <w:i/>
          <w:sz w:val="28"/>
          <w:szCs w:val="28"/>
        </w:rPr>
        <w:t>=1/К</w:t>
      </w:r>
      <w:r w:rsidR="0015050C" w:rsidRPr="0057340D">
        <w:rPr>
          <w:b/>
          <w:i/>
          <w:sz w:val="28"/>
          <w:szCs w:val="28"/>
          <w:vertAlign w:val="subscript"/>
        </w:rPr>
        <w:t>ОУ</w:t>
      </w:r>
      <w:r w:rsidR="0015050C" w:rsidRPr="000F623B">
        <w:rPr>
          <w:sz w:val="28"/>
          <w:szCs w:val="28"/>
        </w:rPr>
        <w:t xml:space="preserve">, и </w:t>
      </w:r>
      <w:r w:rsidRPr="0057340D">
        <w:rPr>
          <w:b/>
          <w:i/>
          <w:sz w:val="28"/>
          <w:szCs w:val="28"/>
          <w:lang w:val="en-US"/>
        </w:rPr>
        <w:t>b</w:t>
      </w:r>
      <w:r w:rsidRPr="0057340D">
        <w:rPr>
          <w:b/>
          <w:i/>
          <w:sz w:val="28"/>
          <w:szCs w:val="28"/>
          <w:vertAlign w:val="subscript"/>
        </w:rPr>
        <w:t>ОС</w:t>
      </w:r>
      <w:r w:rsidR="0015050C" w:rsidRPr="0057340D">
        <w:rPr>
          <w:b/>
          <w:i/>
          <w:sz w:val="28"/>
          <w:szCs w:val="28"/>
        </w:rPr>
        <w:t>&gt;1/К</w:t>
      </w:r>
      <w:r w:rsidR="0015050C" w:rsidRPr="0057340D">
        <w:rPr>
          <w:b/>
          <w:i/>
          <w:sz w:val="28"/>
          <w:szCs w:val="28"/>
          <w:vertAlign w:val="subscript"/>
        </w:rPr>
        <w:t>ОУ</w:t>
      </w:r>
      <w:r w:rsidR="0015050C" w:rsidRPr="000F623B">
        <w:rPr>
          <w:sz w:val="28"/>
          <w:szCs w:val="28"/>
        </w:rPr>
        <w:t xml:space="preserve"> соответственно.</w:t>
      </w:r>
    </w:p>
    <w:p w14:paraId="49245767" w14:textId="77777777" w:rsidR="0015050C" w:rsidRDefault="0015050C" w:rsidP="0015050C">
      <w:pPr>
        <w:ind w:firstLine="708"/>
        <w:rPr>
          <w:sz w:val="28"/>
          <w:szCs w:val="28"/>
        </w:rPr>
      </w:pPr>
    </w:p>
    <w:p w14:paraId="1239F199" w14:textId="77777777" w:rsidR="0015050C" w:rsidRDefault="0015050C" w:rsidP="000F623B">
      <w:pPr>
        <w:ind w:firstLine="708"/>
        <w:rPr>
          <w:sz w:val="28"/>
          <w:szCs w:val="28"/>
        </w:rPr>
      </w:pPr>
    </w:p>
    <w:p w14:paraId="53F632A1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D755C03" wp14:editId="5A57B70E">
            <wp:extent cx="4419392" cy="2448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208"/>
                    <a:stretch/>
                  </pic:blipFill>
                  <pic:spPr bwMode="auto">
                    <a:xfrm>
                      <a:off x="0" y="0"/>
                      <a:ext cx="4457700" cy="246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11F3C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57340D">
        <w:rPr>
          <w:sz w:val="28"/>
          <w:szCs w:val="28"/>
        </w:rPr>
        <w:t>3.3</w:t>
      </w:r>
      <w:r w:rsidRPr="00B24495">
        <w:rPr>
          <w:sz w:val="28"/>
          <w:szCs w:val="28"/>
        </w:rPr>
        <w:t xml:space="preserve"> – </w:t>
      </w:r>
      <w:r w:rsidRPr="000F623B">
        <w:rPr>
          <w:sz w:val="28"/>
          <w:szCs w:val="28"/>
        </w:rPr>
        <w:t>Однопороговая схема сравнения двух напряжений (а) и временные диаграммы, поясняющие ее работу (б)</w:t>
      </w:r>
    </w:p>
    <w:p w14:paraId="711804FB" w14:textId="77777777" w:rsidR="000F623B" w:rsidRDefault="000F623B" w:rsidP="000F623B">
      <w:pPr>
        <w:ind w:firstLine="0"/>
        <w:jc w:val="center"/>
        <w:rPr>
          <w:sz w:val="28"/>
          <w:szCs w:val="28"/>
        </w:rPr>
      </w:pPr>
    </w:p>
    <w:p w14:paraId="4183F643" w14:textId="77777777" w:rsidR="000F623B" w:rsidRDefault="0015050C" w:rsidP="0015050C">
      <w:pPr>
        <w:ind w:firstLine="708"/>
        <w:jc w:val="center"/>
        <w:rPr>
          <w:sz w:val="28"/>
          <w:szCs w:val="28"/>
        </w:rPr>
      </w:pPr>
      <w:r w:rsidRPr="0015050C">
        <w:rPr>
          <w:noProof/>
          <w:sz w:val="28"/>
          <w:szCs w:val="28"/>
          <w:lang w:val="en-US" w:eastAsia="en-US"/>
        </w:rPr>
        <w:drawing>
          <wp:inline distT="0" distB="0" distL="0" distR="0" wp14:anchorId="7216775D" wp14:editId="62EE1E79">
            <wp:extent cx="4450080" cy="1889760"/>
            <wp:effectExtent l="0" t="0" r="7620" b="0"/>
            <wp:docPr id="18" name="Рисунок 18" descr="C:\Users\user\Pictures\X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X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4386" w14:textId="77777777" w:rsidR="0015050C" w:rsidRDefault="0015050C" w:rsidP="0015050C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57340D">
        <w:rPr>
          <w:sz w:val="28"/>
          <w:szCs w:val="28"/>
        </w:rPr>
        <w:t>3.4</w:t>
      </w:r>
      <w:r w:rsidRPr="00B24495">
        <w:rPr>
          <w:sz w:val="28"/>
          <w:szCs w:val="28"/>
        </w:rPr>
        <w:t xml:space="preserve"> – </w:t>
      </w:r>
      <w:r w:rsidRPr="0015050C">
        <w:rPr>
          <w:sz w:val="28"/>
          <w:szCs w:val="28"/>
        </w:rPr>
        <w:t>Передаточные хар</w:t>
      </w:r>
      <w:r w:rsidR="0057340D">
        <w:rPr>
          <w:sz w:val="28"/>
          <w:szCs w:val="28"/>
        </w:rPr>
        <w:t xml:space="preserve">актеристики ОУ с цепью ПОС при </w:t>
      </w:r>
      <w:r w:rsidR="0057340D">
        <w:rPr>
          <w:sz w:val="28"/>
          <w:szCs w:val="28"/>
          <w:lang w:val="en-US"/>
        </w:rPr>
        <w:t>b</w:t>
      </w:r>
      <w:proofErr w:type="gramStart"/>
      <w:r w:rsidR="0057340D" w:rsidRPr="0057340D">
        <w:rPr>
          <w:sz w:val="28"/>
          <w:szCs w:val="28"/>
          <w:vertAlign w:val="subscript"/>
        </w:rPr>
        <w:t>ОС</w:t>
      </w:r>
      <w:r w:rsidRPr="0015050C">
        <w:rPr>
          <w:sz w:val="28"/>
          <w:szCs w:val="28"/>
        </w:rPr>
        <w:t>&lt;</w:t>
      </w:r>
      <w:proofErr w:type="gramEnd"/>
      <w:r w:rsidRPr="0015050C">
        <w:rPr>
          <w:sz w:val="28"/>
          <w:szCs w:val="28"/>
        </w:rPr>
        <w:t>1/К</w:t>
      </w:r>
      <w:r w:rsidRPr="0057340D">
        <w:rPr>
          <w:sz w:val="28"/>
          <w:szCs w:val="28"/>
          <w:vertAlign w:val="subscript"/>
        </w:rPr>
        <w:t>ОУ</w:t>
      </w:r>
      <w:r w:rsidRPr="0015050C">
        <w:rPr>
          <w:sz w:val="28"/>
          <w:szCs w:val="28"/>
        </w:rPr>
        <w:t xml:space="preserve"> (1), ос=1/К</w:t>
      </w:r>
      <w:r w:rsidRPr="0057340D">
        <w:rPr>
          <w:sz w:val="28"/>
          <w:szCs w:val="28"/>
          <w:vertAlign w:val="subscript"/>
        </w:rPr>
        <w:t>ОУ</w:t>
      </w:r>
      <w:r w:rsidRPr="0015050C">
        <w:rPr>
          <w:sz w:val="28"/>
          <w:szCs w:val="28"/>
        </w:rPr>
        <w:t xml:space="preserve"> (2), и </w:t>
      </w:r>
      <w:r w:rsidR="0057340D">
        <w:rPr>
          <w:sz w:val="28"/>
          <w:szCs w:val="28"/>
          <w:lang w:val="en-US"/>
        </w:rPr>
        <w:t>b</w:t>
      </w:r>
      <w:r w:rsidR="0057340D" w:rsidRPr="00753098">
        <w:rPr>
          <w:sz w:val="28"/>
          <w:szCs w:val="28"/>
          <w:vertAlign w:val="subscript"/>
        </w:rPr>
        <w:t>ОС</w:t>
      </w:r>
      <w:r w:rsidRPr="0015050C">
        <w:rPr>
          <w:sz w:val="28"/>
          <w:szCs w:val="28"/>
        </w:rPr>
        <w:t>&gt;1/К</w:t>
      </w:r>
      <w:r w:rsidRPr="00753098">
        <w:rPr>
          <w:sz w:val="28"/>
          <w:szCs w:val="28"/>
          <w:vertAlign w:val="subscript"/>
        </w:rPr>
        <w:t>ОУ</w:t>
      </w:r>
      <w:r w:rsidRPr="0015050C">
        <w:rPr>
          <w:sz w:val="28"/>
          <w:szCs w:val="28"/>
        </w:rPr>
        <w:t xml:space="preserve"> (3)</w:t>
      </w:r>
    </w:p>
    <w:p w14:paraId="3FAA6E0E" w14:textId="77777777" w:rsidR="0015050C" w:rsidRDefault="0015050C" w:rsidP="0015050C">
      <w:pPr>
        <w:ind w:firstLine="708"/>
        <w:jc w:val="center"/>
        <w:rPr>
          <w:sz w:val="28"/>
          <w:szCs w:val="28"/>
        </w:rPr>
      </w:pPr>
    </w:p>
    <w:p w14:paraId="084CEB07" w14:textId="77777777" w:rsidR="0015050C" w:rsidRP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 xml:space="preserve">Очевидно, что увеличение коэффициента передачи цепи ПОС фактически приводит к повороту исходной характеристики ОУ вокруг начала координат по часовой стрелке. При этом если </w:t>
      </w:r>
      <w:proofErr w:type="spellStart"/>
      <w:r w:rsidRPr="0015050C">
        <w:rPr>
          <w:sz w:val="28"/>
          <w:szCs w:val="28"/>
        </w:rPr>
        <w:t>b</w:t>
      </w:r>
      <w:r w:rsidRPr="00753098">
        <w:rPr>
          <w:sz w:val="28"/>
          <w:szCs w:val="28"/>
          <w:vertAlign w:val="subscript"/>
        </w:rPr>
        <w:t>ОС</w:t>
      </w:r>
      <w:proofErr w:type="spellEnd"/>
      <w:r w:rsidRPr="0015050C">
        <w:rPr>
          <w:sz w:val="28"/>
          <w:szCs w:val="28"/>
        </w:rPr>
        <w:t>=1/К</w:t>
      </w:r>
      <w:r w:rsidRPr="00753098">
        <w:rPr>
          <w:sz w:val="28"/>
          <w:szCs w:val="28"/>
          <w:vertAlign w:val="subscript"/>
        </w:rPr>
        <w:t>ОУ</w:t>
      </w:r>
      <w:r w:rsidRPr="0015050C">
        <w:rPr>
          <w:sz w:val="28"/>
          <w:szCs w:val="28"/>
        </w:rPr>
        <w:t>, то на передаточной характеристике (зависимость 3) появляется область неоднозначного соответствия между входным и выходным напряжением– гистерезис. Это позволяет построить устройства, у которых напряжения срабатывания и отпускания не равны между собой. Принципиальная схема такого устройства сравнения и ее передаточная характеристика приведены на рис</w:t>
      </w:r>
      <w:r w:rsidR="00753098">
        <w:rPr>
          <w:sz w:val="28"/>
          <w:szCs w:val="28"/>
        </w:rPr>
        <w:t xml:space="preserve"> </w:t>
      </w:r>
      <w:r w:rsidRPr="0015050C">
        <w:rPr>
          <w:sz w:val="28"/>
          <w:szCs w:val="28"/>
        </w:rPr>
        <w:t>3.5.</w:t>
      </w:r>
    </w:p>
    <w:p w14:paraId="09E11A27" w14:textId="77777777" w:rsid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Предположим, что в некоторый момент времени входное напряжение схемы равно нулю, а на ее выходе присутствует напряжение положительной полярности +U</w:t>
      </w:r>
      <w:r w:rsidRPr="00753098">
        <w:rPr>
          <w:sz w:val="28"/>
          <w:szCs w:val="28"/>
          <w:vertAlign w:val="subscript"/>
        </w:rPr>
        <w:t>ОГР</w:t>
      </w:r>
      <w:r w:rsidRPr="0015050C">
        <w:rPr>
          <w:sz w:val="28"/>
          <w:szCs w:val="28"/>
        </w:rPr>
        <w:t>. Тогда к неинвертирующему входу ОУ приложено положительное напряжение</w:t>
      </w:r>
    </w:p>
    <w:p w14:paraId="1BB4FCE6" w14:textId="77777777" w:rsidR="0015050C" w:rsidRDefault="0015050C" w:rsidP="0015050C">
      <w:pPr>
        <w:ind w:firstLine="708"/>
        <w:rPr>
          <w:sz w:val="28"/>
          <w:szCs w:val="28"/>
        </w:rPr>
      </w:pPr>
    </w:p>
    <w:p w14:paraId="0956B5E9" w14:textId="77777777" w:rsidR="0015050C" w:rsidRPr="00F50039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 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15050C">
        <w:rPr>
          <w:sz w:val="28"/>
          <w:szCs w:val="28"/>
        </w:rPr>
        <w:t>8</w:t>
      </w:r>
      <w:r w:rsidRPr="00F50039">
        <w:rPr>
          <w:sz w:val="28"/>
          <w:szCs w:val="28"/>
        </w:rPr>
        <w:t>)</w:t>
      </w:r>
    </w:p>
    <w:p w14:paraId="5E8D6184" w14:textId="77777777" w:rsidR="0015050C" w:rsidRDefault="0015050C" w:rsidP="0015050C">
      <w:pPr>
        <w:ind w:firstLine="708"/>
        <w:rPr>
          <w:sz w:val="28"/>
          <w:szCs w:val="28"/>
        </w:rPr>
      </w:pPr>
    </w:p>
    <w:p w14:paraId="70E2F5CB" w14:textId="77777777" w:rsidR="0015050C" w:rsidRDefault="0015050C" w:rsidP="0015050C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413F32D" wp14:editId="6C6502C6">
            <wp:extent cx="3676650" cy="1933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5BB7" w14:textId="77777777" w:rsidR="0015050C" w:rsidRDefault="0015050C" w:rsidP="0015050C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3.5</w:t>
      </w:r>
      <w:r w:rsidRPr="00B24495">
        <w:rPr>
          <w:sz w:val="28"/>
          <w:szCs w:val="28"/>
        </w:rPr>
        <w:t xml:space="preserve"> – </w:t>
      </w:r>
      <w:r w:rsidRPr="0015050C">
        <w:rPr>
          <w:sz w:val="28"/>
          <w:szCs w:val="28"/>
        </w:rPr>
        <w:t>Схема гистерезисного компаратора (а) и его передаточная характеристика (б)</w:t>
      </w:r>
    </w:p>
    <w:p w14:paraId="655755C4" w14:textId="77777777" w:rsidR="0015050C" w:rsidRDefault="0015050C" w:rsidP="0015050C">
      <w:pPr>
        <w:ind w:firstLine="0"/>
        <w:jc w:val="center"/>
        <w:rPr>
          <w:sz w:val="28"/>
          <w:szCs w:val="28"/>
        </w:rPr>
      </w:pPr>
    </w:p>
    <w:p w14:paraId="62823BAF" w14:textId="77777777" w:rsidR="0015050C" w:rsidRP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 xml:space="preserve">Такое состояние схемы является устойчивым и будет поддерживаться до тех пор, пока изменяющееся входное напряжение </w:t>
      </w:r>
      <w:proofErr w:type="spellStart"/>
      <w:r w:rsidRPr="0015050C">
        <w:rPr>
          <w:sz w:val="28"/>
          <w:szCs w:val="28"/>
        </w:rPr>
        <w:t>u</w:t>
      </w:r>
      <w:r w:rsidRPr="00753098">
        <w:rPr>
          <w:sz w:val="28"/>
          <w:szCs w:val="28"/>
          <w:vertAlign w:val="subscript"/>
        </w:rPr>
        <w:t>ВХ</w:t>
      </w:r>
      <w:proofErr w:type="spellEnd"/>
      <w:r w:rsidRPr="0015050C">
        <w:rPr>
          <w:sz w:val="28"/>
          <w:szCs w:val="28"/>
        </w:rPr>
        <w:t xml:space="preserve"> не увеличится до этого же уровня. В этот момент произойдет изменение выходного напряжения ОУ от +U</w:t>
      </w:r>
      <w:r w:rsidRPr="00753098">
        <w:rPr>
          <w:sz w:val="28"/>
          <w:szCs w:val="28"/>
          <w:vertAlign w:val="subscript"/>
        </w:rPr>
        <w:t>ОГР</w:t>
      </w:r>
      <w:r w:rsidRPr="0015050C">
        <w:rPr>
          <w:sz w:val="28"/>
          <w:szCs w:val="28"/>
        </w:rPr>
        <w:t xml:space="preserve"> до –U</w:t>
      </w:r>
      <w:r w:rsidRPr="00753098">
        <w:rPr>
          <w:sz w:val="28"/>
          <w:szCs w:val="28"/>
          <w:vertAlign w:val="subscript"/>
        </w:rPr>
        <w:t>ОГР</w:t>
      </w:r>
      <w:r w:rsidRPr="0015050C">
        <w:rPr>
          <w:sz w:val="28"/>
          <w:szCs w:val="28"/>
        </w:rPr>
        <w:t>. и на неинвертирующем входе ОУ установится напряжение</w:t>
      </w:r>
    </w:p>
    <w:p w14:paraId="39388F9A" w14:textId="77777777" w:rsidR="0015050C" w:rsidRDefault="0015050C" w:rsidP="0015050C">
      <w:pPr>
        <w:ind w:firstLine="708"/>
        <w:rPr>
          <w:sz w:val="28"/>
          <w:szCs w:val="28"/>
        </w:rPr>
      </w:pPr>
    </w:p>
    <w:p w14:paraId="49E9D76B" w14:textId="77777777" w:rsidR="0015050C" w:rsidRPr="00F50039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 Н</m:t>
            </m:r>
          </m:sub>
        </m:sSub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15050C">
        <w:rPr>
          <w:sz w:val="28"/>
          <w:szCs w:val="28"/>
        </w:rPr>
        <w:t>8</w:t>
      </w:r>
      <w:r w:rsidRPr="00F50039">
        <w:rPr>
          <w:sz w:val="28"/>
          <w:szCs w:val="28"/>
        </w:rPr>
        <w:t>)</w:t>
      </w:r>
    </w:p>
    <w:p w14:paraId="2AFA00DC" w14:textId="77777777" w:rsidR="0015050C" w:rsidRDefault="0015050C" w:rsidP="0015050C">
      <w:pPr>
        <w:ind w:firstLine="708"/>
        <w:rPr>
          <w:sz w:val="28"/>
          <w:szCs w:val="28"/>
        </w:rPr>
      </w:pPr>
    </w:p>
    <w:p w14:paraId="53FFBB5B" w14:textId="77777777" w:rsidR="0015050C" w:rsidRPr="0015050C" w:rsidRDefault="0015050C" w:rsidP="0015050C">
      <w:pPr>
        <w:ind w:firstLine="0"/>
        <w:rPr>
          <w:sz w:val="28"/>
          <w:szCs w:val="28"/>
        </w:rPr>
      </w:pPr>
    </w:p>
    <w:p w14:paraId="14C37E2F" w14:textId="77777777" w:rsidR="0015050C" w:rsidRP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 xml:space="preserve">Данное состояние также будет устойчивым до тех пор, пока входное напряжение </w:t>
      </w:r>
      <w:proofErr w:type="spellStart"/>
      <w:r w:rsidRPr="0015050C">
        <w:rPr>
          <w:sz w:val="28"/>
          <w:szCs w:val="28"/>
        </w:rPr>
        <w:t>u</w:t>
      </w:r>
      <w:r w:rsidRPr="00753098">
        <w:rPr>
          <w:sz w:val="28"/>
          <w:szCs w:val="28"/>
          <w:vertAlign w:val="subscript"/>
        </w:rPr>
        <w:t>ВХ</w:t>
      </w:r>
      <w:proofErr w:type="spellEnd"/>
      <w:r w:rsidRPr="0015050C">
        <w:rPr>
          <w:sz w:val="28"/>
          <w:szCs w:val="28"/>
        </w:rPr>
        <w:t xml:space="preserve"> не уменьшится такого же уровня.</w:t>
      </w:r>
    </w:p>
    <w:p w14:paraId="2ACC88AC" w14:textId="77777777" w:rsidR="0015050C" w:rsidRPr="0015050C" w:rsidRDefault="0015050C" w:rsidP="0015050C">
      <w:pPr>
        <w:ind w:firstLine="0"/>
        <w:rPr>
          <w:sz w:val="28"/>
          <w:szCs w:val="28"/>
        </w:rPr>
      </w:pPr>
      <w:r w:rsidRPr="0015050C">
        <w:rPr>
          <w:sz w:val="28"/>
          <w:szCs w:val="28"/>
        </w:rPr>
        <w:t>Таким образом, напряжения срабатывания и отпускания в рассматриваемой схеме определяются следующими выражениями:</w:t>
      </w:r>
    </w:p>
    <w:p w14:paraId="03A3FFC9" w14:textId="77777777" w:rsidR="0015050C" w:rsidRDefault="0015050C" w:rsidP="0015050C">
      <w:pPr>
        <w:ind w:firstLine="708"/>
        <w:rPr>
          <w:sz w:val="28"/>
          <w:szCs w:val="28"/>
        </w:rPr>
      </w:pPr>
    </w:p>
    <w:p w14:paraId="45987891" w14:textId="77777777" w:rsidR="0015050C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(3.9</w:t>
      </w:r>
      <w:r w:rsidRPr="00F50039">
        <w:rPr>
          <w:sz w:val="28"/>
          <w:szCs w:val="28"/>
        </w:rPr>
        <w:t>)</w:t>
      </w:r>
    </w:p>
    <w:p w14:paraId="05563583" w14:textId="77777777" w:rsidR="0015050C" w:rsidRDefault="0015050C" w:rsidP="00753098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(3.10</w:t>
      </w:r>
      <w:r w:rsidRPr="00F50039">
        <w:rPr>
          <w:sz w:val="28"/>
          <w:szCs w:val="28"/>
        </w:rPr>
        <w:t>)</w:t>
      </w:r>
    </w:p>
    <w:p w14:paraId="574F861B" w14:textId="77777777" w:rsidR="0015050C" w:rsidRPr="0015050C" w:rsidRDefault="0015050C" w:rsidP="0015050C">
      <w:pPr>
        <w:ind w:firstLine="0"/>
        <w:rPr>
          <w:sz w:val="28"/>
          <w:szCs w:val="28"/>
        </w:rPr>
      </w:pPr>
    </w:p>
    <w:p w14:paraId="20D89765" w14:textId="77777777" w:rsidR="0015050C" w:rsidRPr="0015050C" w:rsidRDefault="0015050C" w:rsidP="00F00B5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Из приведенных выражений видно, что при равенстве абсолютных значений напряжения ограничения на выходе ОУ пороговые напряжения равны по величине, но противоположны по знаку, т.е. передаточная характеристика устройства симметрична относительно начала координат.</w:t>
      </w:r>
    </w:p>
    <w:p w14:paraId="3034D283" w14:textId="77777777" w:rsidR="0015050C" w:rsidRPr="0015050C" w:rsidRDefault="0015050C" w:rsidP="00F00B5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Для получения различных напряжений срабатывания и отпускания в цепи ПОС ОУ необходимо использовать четырехполюсник, коэффициент передачи которого зависит от полярности его входного напряжения. Пример такого устройства приведен на рис. 3.6а.</w:t>
      </w:r>
    </w:p>
    <w:p w14:paraId="757CB6BD" w14:textId="77777777" w:rsidR="0015050C" w:rsidRDefault="0015050C" w:rsidP="00F00B5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 xml:space="preserve">В данном случае коэффициент передачи цепи ПОС для положительных выходных напряжений ОУ практически не зависит от уровня этого напряжения и определяется падением напряжения на диоде VD, смещенном в прямом направлении. При отрицательных выходных напряжениях диод VD заперт и напряжение отпускания </w:t>
      </w:r>
      <w:proofErr w:type="gramStart"/>
      <w:r w:rsidRPr="0015050C">
        <w:rPr>
          <w:sz w:val="28"/>
          <w:szCs w:val="28"/>
        </w:rPr>
        <w:t>определяется</w:t>
      </w:r>
      <w:proofErr w:type="gramEnd"/>
      <w:r w:rsidRPr="0015050C">
        <w:rPr>
          <w:sz w:val="28"/>
          <w:szCs w:val="28"/>
        </w:rPr>
        <w:t xml:space="preserve"> как и в схеме на</w:t>
      </w:r>
      <w:r>
        <w:rPr>
          <w:sz w:val="28"/>
          <w:szCs w:val="28"/>
        </w:rPr>
        <w:t xml:space="preserve"> рис.3.5</w:t>
      </w:r>
      <w:r w:rsidR="00753098">
        <w:rPr>
          <w:sz w:val="28"/>
          <w:szCs w:val="28"/>
        </w:rPr>
        <w:t xml:space="preserve"> а)</w:t>
      </w:r>
      <w:r>
        <w:rPr>
          <w:sz w:val="28"/>
          <w:szCs w:val="28"/>
        </w:rPr>
        <w:t xml:space="preserve">, т.е. </w:t>
      </w:r>
      <w:r>
        <w:rPr>
          <w:sz w:val="28"/>
          <w:szCs w:val="28"/>
        </w:rPr>
        <w:lastRenderedPageBreak/>
        <w:t>выражением (3.9</w:t>
      </w:r>
      <w:r w:rsidRPr="0015050C">
        <w:rPr>
          <w:sz w:val="28"/>
          <w:szCs w:val="28"/>
        </w:rPr>
        <w:t>). На рис.</w:t>
      </w:r>
      <w:r>
        <w:rPr>
          <w:sz w:val="28"/>
          <w:szCs w:val="28"/>
        </w:rPr>
        <w:t xml:space="preserve"> 3.6</w:t>
      </w:r>
      <w:r w:rsidR="00753098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="00753098">
        <w:rPr>
          <w:sz w:val="28"/>
          <w:szCs w:val="28"/>
        </w:rPr>
        <w:t>)</w:t>
      </w:r>
      <w:r>
        <w:rPr>
          <w:sz w:val="28"/>
          <w:szCs w:val="28"/>
        </w:rPr>
        <w:t xml:space="preserve"> приведена передаточная ха</w:t>
      </w:r>
      <w:r w:rsidRPr="0015050C">
        <w:rPr>
          <w:sz w:val="28"/>
          <w:szCs w:val="28"/>
        </w:rPr>
        <w:t>рактеристика данной схемы сравнения. Из рисунка видно, что она несимметрична относительно начала координат.</w:t>
      </w:r>
    </w:p>
    <w:p w14:paraId="4C7B77FB" w14:textId="77777777" w:rsidR="0015050C" w:rsidRDefault="0015050C" w:rsidP="0015050C">
      <w:pPr>
        <w:ind w:firstLine="0"/>
        <w:rPr>
          <w:sz w:val="28"/>
          <w:szCs w:val="28"/>
        </w:rPr>
      </w:pPr>
    </w:p>
    <w:p w14:paraId="37B6B3D2" w14:textId="77777777" w:rsidR="0015050C" w:rsidRDefault="0015050C" w:rsidP="0015050C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A2868AD" wp14:editId="7B44B3B3">
            <wp:extent cx="4113996" cy="2088000"/>
            <wp:effectExtent l="0" t="0" r="127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Ч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" b="68157"/>
                    <a:stretch/>
                  </pic:blipFill>
                  <pic:spPr bwMode="auto">
                    <a:xfrm>
                      <a:off x="0" y="0"/>
                      <a:ext cx="4171950" cy="211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D5EBF" w14:textId="77777777" w:rsidR="0015050C" w:rsidRDefault="0015050C" w:rsidP="00C23546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B37037">
        <w:rPr>
          <w:sz w:val="28"/>
          <w:szCs w:val="28"/>
        </w:rPr>
        <w:t>3.</w:t>
      </w:r>
      <w:r w:rsidR="00C23546" w:rsidRPr="00B37037">
        <w:rPr>
          <w:sz w:val="28"/>
          <w:szCs w:val="28"/>
        </w:rPr>
        <w:t>6</w:t>
      </w:r>
      <w:r w:rsidRPr="00B24495">
        <w:rPr>
          <w:sz w:val="28"/>
          <w:szCs w:val="28"/>
        </w:rPr>
        <w:t xml:space="preserve"> – </w:t>
      </w:r>
      <w:r w:rsidR="00C23546" w:rsidRPr="00C23546">
        <w:rPr>
          <w:sz w:val="28"/>
          <w:szCs w:val="28"/>
        </w:rPr>
        <w:t>Схема гистерезисного компаратора с цепью нелинейной ПОС (а) и его передаточная характеристика (б)</w:t>
      </w:r>
    </w:p>
    <w:p w14:paraId="3CC8AEF6" w14:textId="77777777" w:rsidR="00C23546" w:rsidRDefault="00C23546" w:rsidP="00C23546">
      <w:pPr>
        <w:ind w:firstLine="0"/>
        <w:jc w:val="center"/>
        <w:rPr>
          <w:sz w:val="28"/>
          <w:szCs w:val="28"/>
        </w:rPr>
      </w:pPr>
    </w:p>
    <w:p w14:paraId="79ECEAA8" w14:textId="77777777" w:rsidR="00C23546" w:rsidRDefault="00C23546" w:rsidP="00C23546">
      <w:pPr>
        <w:ind w:firstLine="708"/>
        <w:rPr>
          <w:sz w:val="28"/>
          <w:szCs w:val="28"/>
        </w:rPr>
      </w:pPr>
      <w:r w:rsidRPr="00C23546">
        <w:rPr>
          <w:sz w:val="28"/>
          <w:szCs w:val="28"/>
        </w:rPr>
        <w:t>Асимметрию передаточной характеристике схемы сравнения можно придать (как и в случае однопорогового устройства), используя дополнительные источники смещения. Пример такого решения приведен на рис.7.7 а. Здесь источник смещения ЕСМ подключен к неинвертиру</w:t>
      </w:r>
      <w:r w:rsidR="00753098">
        <w:rPr>
          <w:sz w:val="28"/>
          <w:szCs w:val="28"/>
        </w:rPr>
        <w:t>ющему входу ОУ через резистор R</w:t>
      </w:r>
      <w:r w:rsidRPr="00753098">
        <w:rPr>
          <w:sz w:val="28"/>
          <w:szCs w:val="28"/>
          <w:vertAlign w:val="subscript"/>
        </w:rPr>
        <w:t>ДЕЛ</w:t>
      </w:r>
      <w:r w:rsidRPr="00C23546">
        <w:rPr>
          <w:sz w:val="28"/>
          <w:szCs w:val="28"/>
        </w:rPr>
        <w:t>. Напряжение на не</w:t>
      </w:r>
      <w:r w:rsidR="00753098">
        <w:rPr>
          <w:sz w:val="28"/>
          <w:szCs w:val="28"/>
        </w:rPr>
        <w:t xml:space="preserve"> </w:t>
      </w:r>
      <w:r w:rsidRPr="00C23546">
        <w:rPr>
          <w:sz w:val="28"/>
          <w:szCs w:val="28"/>
        </w:rPr>
        <w:t>инвертирующем входе равно</w:t>
      </w:r>
    </w:p>
    <w:p w14:paraId="10F32053" w14:textId="77777777" w:rsidR="00753098" w:rsidRDefault="00753098" w:rsidP="00C23546">
      <w:pPr>
        <w:ind w:firstLine="708"/>
        <w:rPr>
          <w:sz w:val="28"/>
          <w:szCs w:val="28"/>
        </w:rPr>
      </w:pPr>
    </w:p>
    <w:p w14:paraId="5A2BDC34" w14:textId="77777777" w:rsidR="00F00B5C" w:rsidRDefault="00F00B5C" w:rsidP="00F00B5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 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ДЕЛ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ДЕЛ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F00B5C">
        <w:rPr>
          <w:sz w:val="28"/>
          <w:szCs w:val="28"/>
        </w:rPr>
        <w:t>11</w:t>
      </w:r>
      <w:r w:rsidRPr="00F50039">
        <w:rPr>
          <w:sz w:val="28"/>
          <w:szCs w:val="28"/>
        </w:rPr>
        <w:t>)</w:t>
      </w:r>
    </w:p>
    <w:p w14:paraId="5FAB9EBD" w14:textId="77777777" w:rsidR="00F00B5C" w:rsidRDefault="00F00B5C" w:rsidP="00C23546">
      <w:pPr>
        <w:ind w:firstLine="708"/>
        <w:rPr>
          <w:sz w:val="28"/>
          <w:szCs w:val="28"/>
        </w:rPr>
      </w:pPr>
    </w:p>
    <w:p w14:paraId="55F5AF6C" w14:textId="77777777" w:rsidR="00F00B5C" w:rsidRDefault="00F00B5C" w:rsidP="00F00B5C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5AEC7CD" wp14:editId="6D33BAFE">
            <wp:extent cx="4171708" cy="2142066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X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79"/>
                    <a:stretch/>
                  </pic:blipFill>
                  <pic:spPr bwMode="auto">
                    <a:xfrm>
                      <a:off x="0" y="0"/>
                      <a:ext cx="4171950" cy="214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79840" w14:textId="77777777" w:rsidR="00F00B5C" w:rsidRDefault="00F00B5C" w:rsidP="00F71185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3.7</w:t>
      </w:r>
      <w:r w:rsidRPr="00B24495">
        <w:rPr>
          <w:sz w:val="28"/>
          <w:szCs w:val="28"/>
        </w:rPr>
        <w:t xml:space="preserve"> – </w:t>
      </w:r>
      <w:r w:rsidR="00F71185" w:rsidRPr="00F71185">
        <w:rPr>
          <w:sz w:val="28"/>
          <w:szCs w:val="28"/>
        </w:rPr>
        <w:t>Схема гистерезисного компаратора со смещенной характеристикой (а) и его передаточная характеристика (б)</w:t>
      </w:r>
    </w:p>
    <w:p w14:paraId="3478BD2C" w14:textId="77777777" w:rsidR="00F71185" w:rsidRDefault="00F71185" w:rsidP="00F71185">
      <w:pPr>
        <w:ind w:firstLine="0"/>
        <w:jc w:val="center"/>
        <w:rPr>
          <w:sz w:val="28"/>
          <w:szCs w:val="28"/>
        </w:rPr>
      </w:pPr>
    </w:p>
    <w:p w14:paraId="16FE065F" w14:textId="77777777" w:rsidR="00F71185" w:rsidRDefault="00F71185" w:rsidP="00F71185">
      <w:pPr>
        <w:ind w:firstLine="708"/>
        <w:rPr>
          <w:sz w:val="28"/>
          <w:szCs w:val="28"/>
        </w:rPr>
      </w:pPr>
      <w:r w:rsidRPr="00F71185">
        <w:rPr>
          <w:sz w:val="28"/>
          <w:szCs w:val="28"/>
        </w:rPr>
        <w:t>Тогда напряжения срабатывания и отпускания компаратора определяются выражениями:</w:t>
      </w:r>
    </w:p>
    <w:p w14:paraId="2A4725A2" w14:textId="77777777" w:rsidR="00F71185" w:rsidRDefault="00F71185" w:rsidP="00F71185">
      <w:pPr>
        <w:ind w:firstLine="708"/>
        <w:rPr>
          <w:sz w:val="28"/>
          <w:szCs w:val="28"/>
        </w:rPr>
      </w:pPr>
    </w:p>
    <w:p w14:paraId="067B7765" w14:textId="77777777" w:rsidR="00F71185" w:rsidRDefault="00F71185" w:rsidP="00F7118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ДЕЛ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ОГР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ДЕЛ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(3.12</w:t>
      </w:r>
      <w:r w:rsidRPr="00F50039">
        <w:rPr>
          <w:sz w:val="28"/>
          <w:szCs w:val="28"/>
        </w:rPr>
        <w:t>)</w:t>
      </w:r>
    </w:p>
    <w:p w14:paraId="49A0125E" w14:textId="77777777" w:rsidR="00753098" w:rsidRDefault="00753098" w:rsidP="00F7118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1CED6E3A" w14:textId="77777777" w:rsidR="00F71185" w:rsidRPr="00F50039" w:rsidRDefault="00F71185" w:rsidP="00F7118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ДЕЛ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ОГР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ДЕЛ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(3.13</w:t>
      </w:r>
      <w:r w:rsidRPr="00F50039">
        <w:rPr>
          <w:sz w:val="28"/>
          <w:szCs w:val="28"/>
        </w:rPr>
        <w:t>)</w:t>
      </w:r>
    </w:p>
    <w:p w14:paraId="5BAA64E3" w14:textId="77777777" w:rsidR="00F71185" w:rsidRPr="00F50039" w:rsidRDefault="00F71185" w:rsidP="00F7118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32ED2CAF" w14:textId="77777777" w:rsidR="00F71185" w:rsidRDefault="00F71185" w:rsidP="00F71185">
      <w:pPr>
        <w:ind w:firstLine="708"/>
        <w:rPr>
          <w:sz w:val="28"/>
          <w:szCs w:val="28"/>
        </w:rPr>
      </w:pPr>
      <w:r w:rsidRPr="00F71185">
        <w:rPr>
          <w:sz w:val="28"/>
          <w:szCs w:val="28"/>
        </w:rPr>
        <w:t>Применение гистерезисных компараторов позволяет в случае действия внешних помех значительно повысить надежность сравнения напряжений. Так, на рис. 3.8 показаны временные диаграммы работы однопорогового и гистерезисного компараторов в случае, когда входной сигнал кроме полезной составляющей содержит некоторый высокочастотный сигнал помехи.</w:t>
      </w:r>
    </w:p>
    <w:p w14:paraId="4FD815B5" w14:textId="77777777" w:rsidR="00F71185" w:rsidRDefault="00F71185" w:rsidP="00F71185">
      <w:pPr>
        <w:ind w:firstLine="708"/>
        <w:rPr>
          <w:sz w:val="28"/>
          <w:szCs w:val="28"/>
        </w:rPr>
      </w:pPr>
    </w:p>
    <w:p w14:paraId="2FC59C51" w14:textId="77777777" w:rsidR="00F71185" w:rsidRDefault="00F71185" w:rsidP="00F711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49992F6" wp14:editId="42A7EEC3">
            <wp:extent cx="3590925" cy="4133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Ч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A7EA" w14:textId="77777777" w:rsidR="00F71185" w:rsidRDefault="00F71185" w:rsidP="00F71185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3.8</w:t>
      </w:r>
      <w:r w:rsidRPr="00B24495">
        <w:rPr>
          <w:sz w:val="28"/>
          <w:szCs w:val="28"/>
        </w:rPr>
        <w:t xml:space="preserve"> – </w:t>
      </w:r>
      <w:r w:rsidRPr="00F71185">
        <w:rPr>
          <w:sz w:val="28"/>
          <w:szCs w:val="28"/>
        </w:rPr>
        <w:t>Временные диаграммы работы компараторов в условиях действия напряжения помехи: входной сигнал (а) выходной сигнал однопорогового (б) и гистерезисного (в) компараторов</w:t>
      </w:r>
    </w:p>
    <w:p w14:paraId="72D8A9B3" w14:textId="77777777" w:rsidR="00F71185" w:rsidRDefault="00F71185" w:rsidP="00F71185">
      <w:pPr>
        <w:ind w:firstLine="0"/>
        <w:jc w:val="center"/>
        <w:rPr>
          <w:sz w:val="28"/>
          <w:szCs w:val="28"/>
        </w:rPr>
      </w:pPr>
    </w:p>
    <w:p w14:paraId="7CF3353B" w14:textId="77777777" w:rsidR="00F71185" w:rsidRDefault="00F71185" w:rsidP="00F71185">
      <w:pPr>
        <w:ind w:firstLine="708"/>
        <w:rPr>
          <w:sz w:val="28"/>
          <w:szCs w:val="28"/>
        </w:rPr>
      </w:pPr>
      <w:r>
        <w:rPr>
          <w:color w:val="000000"/>
          <w:sz w:val="29"/>
          <w:szCs w:val="29"/>
        </w:rPr>
        <w:t xml:space="preserve">Очевидно, что в случае использования </w:t>
      </w:r>
      <w:proofErr w:type="spellStart"/>
      <w:r>
        <w:rPr>
          <w:color w:val="000000"/>
          <w:sz w:val="29"/>
          <w:szCs w:val="29"/>
        </w:rPr>
        <w:t>однопороговой</w:t>
      </w:r>
      <w:proofErr w:type="spellEnd"/>
      <w:r>
        <w:rPr>
          <w:color w:val="000000"/>
          <w:sz w:val="29"/>
          <w:szCs w:val="29"/>
        </w:rPr>
        <w:t xml:space="preserve"> схемы сравнения на выходе устройства будет сформировано несколько выходных импульсов (так называемый «дребезг» выходного напряжения), затрудняющих получение однозначного результата. В случае использования гистерезисного компаратора с правильным выбором </w:t>
      </w:r>
      <w:r>
        <w:rPr>
          <w:color w:val="000000"/>
          <w:sz w:val="29"/>
          <w:szCs w:val="29"/>
        </w:rPr>
        <w:lastRenderedPageBreak/>
        <w:t>напряжений срабатывания и отпускания этого удается избежать и получить на выходе однозначный результат сравнения.</w:t>
      </w:r>
    </w:p>
    <w:p w14:paraId="194E065B" w14:textId="77777777" w:rsidR="00F71185" w:rsidRPr="00B24495" w:rsidRDefault="00F71185" w:rsidP="00F71185">
      <w:pPr>
        <w:ind w:firstLine="708"/>
        <w:rPr>
          <w:sz w:val="28"/>
          <w:szCs w:val="28"/>
        </w:rPr>
      </w:pPr>
    </w:p>
    <w:p w14:paraId="61569684" w14:textId="77777777" w:rsidR="0011365F" w:rsidRDefault="0011365F" w:rsidP="00144107">
      <w:pPr>
        <w:pStyle w:val="a3"/>
        <w:numPr>
          <w:ilvl w:val="0"/>
          <w:numId w:val="9"/>
        </w:numPr>
        <w:contextualSpacing w:val="0"/>
        <w:jc w:val="left"/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>Выполнение работы</w:t>
      </w:r>
    </w:p>
    <w:p w14:paraId="51D92E67" w14:textId="77777777" w:rsidR="00144107" w:rsidRPr="00B24495" w:rsidRDefault="00144107" w:rsidP="00144107">
      <w:pPr>
        <w:pStyle w:val="a3"/>
        <w:ind w:left="708" w:firstLine="0"/>
        <w:contextualSpacing w:val="0"/>
        <w:jc w:val="left"/>
        <w:rPr>
          <w:b/>
          <w:bCs/>
          <w:sz w:val="28"/>
          <w:szCs w:val="28"/>
        </w:rPr>
      </w:pPr>
    </w:p>
    <w:p w14:paraId="13D60734" w14:textId="77777777" w:rsidR="0011365F" w:rsidRDefault="0011365F" w:rsidP="00C72BF7">
      <w:pPr>
        <w:ind w:firstLine="708"/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 xml:space="preserve">4.1 </w:t>
      </w:r>
      <w:r w:rsidR="00F71185">
        <w:rPr>
          <w:b/>
          <w:bCs/>
          <w:sz w:val="28"/>
          <w:szCs w:val="28"/>
        </w:rPr>
        <w:t>Получение передаточной характеристики однопорогового компаратора</w:t>
      </w:r>
    </w:p>
    <w:p w14:paraId="14DF0AF1" w14:textId="77777777" w:rsidR="00144107" w:rsidRPr="00B24495" w:rsidRDefault="00144107" w:rsidP="00C72BF7">
      <w:pPr>
        <w:ind w:firstLine="708"/>
        <w:rPr>
          <w:b/>
          <w:bCs/>
          <w:sz w:val="28"/>
          <w:szCs w:val="28"/>
        </w:rPr>
      </w:pPr>
    </w:p>
    <w:p w14:paraId="4BB38A1B" w14:textId="77777777" w:rsidR="00B24495" w:rsidRDefault="0011365F" w:rsidP="00144107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 xml:space="preserve">Для </w:t>
      </w:r>
      <w:r w:rsidR="00B24495">
        <w:rPr>
          <w:sz w:val="28"/>
          <w:szCs w:val="28"/>
        </w:rPr>
        <w:t xml:space="preserve">определения </w:t>
      </w:r>
      <w:r w:rsidR="00F71185">
        <w:rPr>
          <w:sz w:val="28"/>
          <w:szCs w:val="28"/>
        </w:rPr>
        <w:t xml:space="preserve">исследования характеристик однопорогового компаратора </w:t>
      </w:r>
      <w:r w:rsidR="00B24495">
        <w:rPr>
          <w:sz w:val="28"/>
          <w:szCs w:val="28"/>
        </w:rPr>
        <w:t>подклю</w:t>
      </w:r>
      <w:r w:rsidRPr="00B24495">
        <w:rPr>
          <w:sz w:val="28"/>
          <w:szCs w:val="28"/>
        </w:rPr>
        <w:t>чена схема на рисунке 4.1.</w:t>
      </w:r>
      <w:r w:rsidR="00B24495">
        <w:rPr>
          <w:sz w:val="28"/>
          <w:szCs w:val="28"/>
        </w:rPr>
        <w:t xml:space="preserve"> </w:t>
      </w:r>
    </w:p>
    <w:p w14:paraId="41C5FD62" w14:textId="77777777" w:rsidR="00144107" w:rsidRDefault="00144107" w:rsidP="009227D2">
      <w:pPr>
        <w:ind w:firstLine="0"/>
        <w:rPr>
          <w:sz w:val="28"/>
          <w:szCs w:val="28"/>
        </w:rPr>
      </w:pPr>
    </w:p>
    <w:p w14:paraId="63966EB1" w14:textId="77777777" w:rsidR="00151935" w:rsidRPr="00B24495" w:rsidRDefault="00F71185" w:rsidP="00870E95">
      <w:pPr>
        <w:ind w:left="565" w:firstLine="143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F7F915F" wp14:editId="1BF8BDE2">
            <wp:extent cx="3566701" cy="2379134"/>
            <wp:effectExtent l="0" t="0" r="0" b="254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2852" t="35993" r="77908" b="41190"/>
                    <a:stretch/>
                  </pic:blipFill>
                  <pic:spPr bwMode="auto">
                    <a:xfrm>
                      <a:off x="0" y="0"/>
                      <a:ext cx="3607070" cy="240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17131" w14:textId="77777777" w:rsidR="00144107" w:rsidRDefault="00144107" w:rsidP="00C72BF7">
      <w:pPr>
        <w:ind w:firstLine="0"/>
        <w:jc w:val="center"/>
        <w:rPr>
          <w:sz w:val="28"/>
          <w:szCs w:val="28"/>
        </w:rPr>
      </w:pPr>
    </w:p>
    <w:p w14:paraId="27002611" w14:textId="77777777" w:rsidR="0011365F" w:rsidRDefault="0011365F" w:rsidP="00F71185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4.1</w:t>
      </w:r>
      <w:r w:rsidRPr="00B24495">
        <w:rPr>
          <w:sz w:val="28"/>
          <w:szCs w:val="28"/>
        </w:rPr>
        <w:t xml:space="preserve"> – Схема подключения </w:t>
      </w:r>
      <w:r w:rsidR="00F71185">
        <w:rPr>
          <w:sz w:val="28"/>
          <w:szCs w:val="28"/>
        </w:rPr>
        <w:t>однопорогового компаратора для исследования его характеристик</w:t>
      </w:r>
    </w:p>
    <w:p w14:paraId="4BC115AB" w14:textId="77777777" w:rsidR="00485A89" w:rsidRDefault="00485A89" w:rsidP="00F71185">
      <w:pPr>
        <w:ind w:firstLine="0"/>
        <w:jc w:val="center"/>
        <w:rPr>
          <w:sz w:val="28"/>
          <w:szCs w:val="28"/>
        </w:rPr>
      </w:pPr>
    </w:p>
    <w:p w14:paraId="49692380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  <w:r w:rsidRPr="00485A89">
        <w:rPr>
          <w:color w:val="000000"/>
          <w:sz w:val="28"/>
          <w:szCs w:val="28"/>
        </w:rPr>
        <w:t>.</w:t>
      </w:r>
    </w:p>
    <w:p w14:paraId="6183D24B" w14:textId="77777777" w:rsidR="00485A89" w:rsidRPr="00080BD1" w:rsidRDefault="00485A89" w:rsidP="00753098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выходного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  <w:r w:rsidRPr="00080BD1">
        <w:rPr>
          <w:color w:val="000000"/>
          <w:sz w:val="28"/>
          <w:szCs w:val="28"/>
        </w:rPr>
        <w:t>.</w:t>
      </w:r>
    </w:p>
    <w:p w14:paraId="19277D90" w14:textId="77777777" w:rsidR="00870E95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первого случая было установлено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ПОР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 В</m:t>
        </m:r>
      </m:oMath>
      <w:r>
        <w:rPr>
          <w:color w:val="000000"/>
          <w:sz w:val="28"/>
          <w:szCs w:val="28"/>
        </w:rPr>
        <w:t>.</w:t>
      </w:r>
    </w:p>
    <w:p w14:paraId="1B08A986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365C339A" w14:textId="77777777" w:rsidR="00485A89" w:rsidRDefault="00485A89" w:rsidP="00485A89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994ECF" wp14:editId="04712E86">
            <wp:extent cx="4362450" cy="408100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8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45E16" w14:textId="77777777" w:rsidR="0052558E" w:rsidRDefault="00485A89" w:rsidP="00485A89">
      <w:pPr>
        <w:ind w:firstLine="708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4.2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Передаточная характеристика компаратора</w:t>
      </w:r>
      <w:r w:rsidR="0052558E">
        <w:rPr>
          <w:sz w:val="28"/>
          <w:szCs w:val="28"/>
        </w:rPr>
        <w:t xml:space="preserve"> при </w:t>
      </w:r>
    </w:p>
    <w:p w14:paraId="160A1BE1" w14:textId="77777777" w:rsidR="00485A89" w:rsidRPr="00485A89" w:rsidRDefault="000A39DC" w:rsidP="00485A8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В</m:t>
          </m:r>
        </m:oMath>
      </m:oMathPara>
    </w:p>
    <w:p w14:paraId="1CDC4ED2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4AC89E16" w14:textId="77777777" w:rsidR="00485A89" w:rsidRPr="00485A89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данных рисунка 4.2 получим следующие значения</w:t>
      </w:r>
      <w:r w:rsidRPr="00485A89">
        <w:rPr>
          <w:color w:val="000000"/>
          <w:sz w:val="28"/>
          <w:szCs w:val="28"/>
        </w:rPr>
        <w:t>:</w:t>
      </w:r>
    </w:p>
    <w:p w14:paraId="0D659CFE" w14:textId="77777777" w:rsidR="00485A89" w:rsidRP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0E447E70" w14:textId="77777777" w:rsidR="00485A89" w:rsidRPr="00485A89" w:rsidRDefault="000A39DC" w:rsidP="00FA2327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=7,6 В</m:t>
          </m:r>
        </m:oMath>
      </m:oMathPara>
    </w:p>
    <w:p w14:paraId="74B35112" w14:textId="77777777" w:rsidR="00485A89" w:rsidRDefault="000A39DC" w:rsidP="00485A89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=-8 В</m:t>
          </m:r>
        </m:oMath>
      </m:oMathPara>
    </w:p>
    <w:p w14:paraId="1E3A1D32" w14:textId="77777777" w:rsidR="00485A89" w:rsidRDefault="00485A89" w:rsidP="00485A89">
      <w:pPr>
        <w:ind w:firstLine="708"/>
        <w:jc w:val="center"/>
        <w:rPr>
          <w:color w:val="000000"/>
          <w:sz w:val="28"/>
          <w:szCs w:val="28"/>
        </w:rPr>
      </w:pPr>
    </w:p>
    <w:p w14:paraId="367ED22B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Величина</w:t>
      </w:r>
      <w:r w:rsidRPr="00485A89">
        <w:rPr>
          <w:color w:val="000000"/>
          <w:sz w:val="28"/>
          <w:szCs w:val="28"/>
        </w:rPr>
        <w:t xml:space="preserve"> входного сигнала </w:t>
      </w:r>
      <w:proofErr w:type="spellStart"/>
      <w:r w:rsidRPr="00485A89">
        <w:rPr>
          <w:color w:val="000000"/>
          <w:sz w:val="28"/>
          <w:szCs w:val="28"/>
        </w:rPr>
        <w:t>Uвх</w:t>
      </w:r>
      <w:proofErr w:type="spellEnd"/>
      <w:r w:rsidRPr="00485A89">
        <w:rPr>
          <w:color w:val="000000"/>
          <w:sz w:val="28"/>
          <w:szCs w:val="28"/>
        </w:rPr>
        <w:t>, при котором происходит переключение компаратора</w:t>
      </w:r>
    </w:p>
    <w:p w14:paraId="3A518EA4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65DA0D4E" w14:textId="77777777" w:rsidR="00485A89" w:rsidRPr="00080BD1" w:rsidRDefault="000A39DC" w:rsidP="00485A89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485A89">
        <w:rPr>
          <w:sz w:val="28"/>
          <w:szCs w:val="28"/>
        </w:rPr>
        <w:t xml:space="preserve"> 0</w:t>
      </w:r>
      <w:r w:rsidR="00485A89" w:rsidRPr="00080BD1">
        <w:rPr>
          <w:sz w:val="28"/>
          <w:szCs w:val="28"/>
        </w:rPr>
        <w:t xml:space="preserve">,05 </w:t>
      </w:r>
      <w:r w:rsidR="00485A89">
        <w:rPr>
          <w:sz w:val="28"/>
          <w:szCs w:val="28"/>
        </w:rPr>
        <w:t>В</w:t>
      </w:r>
    </w:p>
    <w:p w14:paraId="793D6078" w14:textId="77777777" w:rsidR="00485A89" w:rsidRPr="00080BD1" w:rsidRDefault="00485A89" w:rsidP="00485A89">
      <w:pPr>
        <w:ind w:firstLine="708"/>
        <w:rPr>
          <w:color w:val="000000"/>
          <w:sz w:val="28"/>
          <w:szCs w:val="28"/>
        </w:rPr>
      </w:pPr>
    </w:p>
    <w:p w14:paraId="42AAD474" w14:textId="77777777" w:rsidR="00485A89" w:rsidRDefault="00485A89" w:rsidP="00485A89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значение отличается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ПОР</m:t>
            </m:r>
          </m:sub>
        </m:sSub>
      </m:oMath>
      <w:r>
        <w:rPr>
          <w:sz w:val="28"/>
          <w:szCs w:val="28"/>
        </w:rPr>
        <w:t xml:space="preserve"> на 5%.</w:t>
      </w:r>
    </w:p>
    <w:p w14:paraId="2EA53F88" w14:textId="77777777" w:rsidR="00485A89" w:rsidRDefault="0052558E" w:rsidP="00485A8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второго</w:t>
      </w:r>
      <w:r w:rsidR="00485A89">
        <w:rPr>
          <w:color w:val="000000"/>
          <w:sz w:val="28"/>
          <w:szCs w:val="28"/>
        </w:rPr>
        <w:t xml:space="preserve"> случая было установлено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ПОР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=-2,5 В</m:t>
        </m:r>
      </m:oMath>
      <w:r w:rsidR="00485A89">
        <w:rPr>
          <w:color w:val="000000"/>
          <w:sz w:val="28"/>
          <w:szCs w:val="28"/>
        </w:rPr>
        <w:t>.</w:t>
      </w:r>
    </w:p>
    <w:p w14:paraId="148312A2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036E9C9C" w14:textId="77777777" w:rsidR="00485A89" w:rsidRDefault="0052558E" w:rsidP="00485A89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127D8F" wp14:editId="3167973D">
            <wp:extent cx="4295775" cy="4018628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127" cy="402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AB249" w14:textId="77777777" w:rsidR="0052558E" w:rsidRDefault="00485A89" w:rsidP="0052558E">
      <w:pPr>
        <w:ind w:firstLine="708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="0052558E" w:rsidRPr="00753098">
        <w:rPr>
          <w:sz w:val="28"/>
          <w:szCs w:val="28"/>
        </w:rPr>
        <w:t>4.3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Передаточная характеристика компаратора</w:t>
      </w:r>
      <w:r w:rsidR="0052558E">
        <w:rPr>
          <w:sz w:val="28"/>
          <w:szCs w:val="28"/>
        </w:rPr>
        <w:t xml:space="preserve"> при </w:t>
      </w:r>
    </w:p>
    <w:p w14:paraId="0F167B68" w14:textId="77777777" w:rsidR="00485A89" w:rsidRPr="00485A89" w:rsidRDefault="000A39DC" w:rsidP="00753098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=-2,5 В</m:t>
          </m:r>
        </m:oMath>
      </m:oMathPara>
    </w:p>
    <w:p w14:paraId="6C88F2EF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5CDCB6D4" w14:textId="77777777" w:rsidR="00485A89" w:rsidRPr="00485A89" w:rsidRDefault="00485A89" w:rsidP="00485A8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</w:t>
      </w:r>
      <w:r w:rsidR="0052558E">
        <w:rPr>
          <w:color w:val="000000"/>
          <w:sz w:val="28"/>
          <w:szCs w:val="28"/>
        </w:rPr>
        <w:t>анных рисунка 4.3</w:t>
      </w:r>
      <w:r>
        <w:rPr>
          <w:color w:val="000000"/>
          <w:sz w:val="28"/>
          <w:szCs w:val="28"/>
        </w:rPr>
        <w:t xml:space="preserve"> получим следующие значения</w:t>
      </w:r>
      <w:r w:rsidRPr="00485A89">
        <w:rPr>
          <w:color w:val="000000"/>
          <w:sz w:val="28"/>
          <w:szCs w:val="28"/>
        </w:rPr>
        <w:t>:</w:t>
      </w:r>
    </w:p>
    <w:p w14:paraId="1A5ED489" w14:textId="77777777" w:rsidR="00485A89" w:rsidRP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430C465D" w14:textId="77777777" w:rsidR="00485A89" w:rsidRPr="00485A89" w:rsidRDefault="000A39DC" w:rsidP="00485A89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=7,6 В</m:t>
          </m:r>
        </m:oMath>
      </m:oMathPara>
    </w:p>
    <w:p w14:paraId="48F43946" w14:textId="77777777" w:rsidR="00485A89" w:rsidRDefault="000A39DC" w:rsidP="00485A89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=-8 В</m:t>
          </m:r>
        </m:oMath>
      </m:oMathPara>
    </w:p>
    <w:p w14:paraId="5C4603F3" w14:textId="77777777" w:rsidR="00485A89" w:rsidRDefault="00485A89" w:rsidP="00485A89">
      <w:pPr>
        <w:ind w:firstLine="708"/>
        <w:jc w:val="center"/>
        <w:rPr>
          <w:color w:val="000000"/>
          <w:sz w:val="28"/>
          <w:szCs w:val="28"/>
        </w:rPr>
      </w:pPr>
    </w:p>
    <w:p w14:paraId="05127319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Величина</w:t>
      </w:r>
      <w:r w:rsidRPr="00485A89">
        <w:rPr>
          <w:color w:val="000000"/>
          <w:sz w:val="28"/>
          <w:szCs w:val="28"/>
        </w:rPr>
        <w:t xml:space="preserve"> входного сигнала </w:t>
      </w:r>
      <w:proofErr w:type="spellStart"/>
      <w:r w:rsidRPr="00485A89">
        <w:rPr>
          <w:color w:val="000000"/>
          <w:sz w:val="28"/>
          <w:szCs w:val="28"/>
        </w:rPr>
        <w:t>Uвх</w:t>
      </w:r>
      <w:proofErr w:type="spellEnd"/>
      <w:r w:rsidRPr="00485A89">
        <w:rPr>
          <w:color w:val="000000"/>
          <w:sz w:val="28"/>
          <w:szCs w:val="28"/>
        </w:rPr>
        <w:t>, при котором происходит переключение компаратора</w:t>
      </w:r>
    </w:p>
    <w:p w14:paraId="2FD63630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47E99A71" w14:textId="77777777" w:rsidR="00485A89" w:rsidRPr="00485A89" w:rsidRDefault="000A39DC" w:rsidP="00485A89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485A89">
        <w:rPr>
          <w:sz w:val="28"/>
          <w:szCs w:val="28"/>
        </w:rPr>
        <w:t xml:space="preserve"> </w:t>
      </w:r>
      <w:r w:rsidR="0052558E" w:rsidRPr="00080BD1">
        <w:rPr>
          <w:sz w:val="28"/>
          <w:szCs w:val="28"/>
        </w:rPr>
        <w:t>-2</w:t>
      </w:r>
      <w:r w:rsidR="0052558E">
        <w:rPr>
          <w:sz w:val="28"/>
          <w:szCs w:val="28"/>
        </w:rPr>
        <w:t>,4</w:t>
      </w:r>
      <w:r w:rsidR="00485A89" w:rsidRPr="00485A89">
        <w:rPr>
          <w:sz w:val="28"/>
          <w:szCs w:val="28"/>
        </w:rPr>
        <w:t xml:space="preserve">5 </w:t>
      </w:r>
      <w:r w:rsidR="00485A89">
        <w:rPr>
          <w:sz w:val="28"/>
          <w:szCs w:val="28"/>
        </w:rPr>
        <w:t>В</w:t>
      </w:r>
    </w:p>
    <w:p w14:paraId="67D6B412" w14:textId="77777777" w:rsidR="00485A89" w:rsidRP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32C6FA45" w14:textId="77777777" w:rsidR="00485A89" w:rsidRDefault="00485A89" w:rsidP="00485A89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значение отличается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ПОР</m:t>
            </m:r>
          </m:sub>
        </m:sSub>
      </m:oMath>
      <w:r>
        <w:rPr>
          <w:sz w:val="28"/>
          <w:szCs w:val="28"/>
        </w:rPr>
        <w:t xml:space="preserve"> на 5%.</w:t>
      </w:r>
    </w:p>
    <w:p w14:paraId="167BF9D8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третьего случая было установлено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ПОР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=1,7 В</m:t>
        </m:r>
      </m:oMath>
      <w:r>
        <w:rPr>
          <w:color w:val="000000"/>
          <w:sz w:val="28"/>
          <w:szCs w:val="28"/>
        </w:rPr>
        <w:t>.</w:t>
      </w:r>
    </w:p>
    <w:p w14:paraId="2D2C7F9A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</w:p>
    <w:p w14:paraId="1F281043" w14:textId="77777777" w:rsidR="0052558E" w:rsidRDefault="0052558E" w:rsidP="0052558E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E21D327" wp14:editId="22AE70C3">
            <wp:extent cx="4174067" cy="3904773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302" cy="391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4A198" w14:textId="77777777" w:rsidR="0052558E" w:rsidRDefault="0052558E" w:rsidP="0052558E">
      <w:pPr>
        <w:ind w:firstLine="708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4.4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при </w:t>
      </w:r>
    </w:p>
    <w:p w14:paraId="4FB83A74" w14:textId="77777777" w:rsidR="0052558E" w:rsidRPr="00485A89" w:rsidRDefault="000A39DC" w:rsidP="0052558E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=1,7 В</m:t>
          </m:r>
        </m:oMath>
      </m:oMathPara>
    </w:p>
    <w:p w14:paraId="69A7661B" w14:textId="77777777" w:rsidR="0052558E" w:rsidRDefault="0052558E" w:rsidP="00753098">
      <w:pPr>
        <w:ind w:firstLine="0"/>
        <w:rPr>
          <w:color w:val="000000"/>
          <w:sz w:val="28"/>
          <w:szCs w:val="28"/>
        </w:rPr>
      </w:pPr>
    </w:p>
    <w:p w14:paraId="5604FE36" w14:textId="77777777" w:rsidR="0052558E" w:rsidRPr="00485A89" w:rsidRDefault="0052558E" w:rsidP="0052558E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данных рисунка 4.4 получим следующие значения</w:t>
      </w:r>
      <w:r w:rsidRPr="00485A89">
        <w:rPr>
          <w:color w:val="000000"/>
          <w:sz w:val="28"/>
          <w:szCs w:val="28"/>
        </w:rPr>
        <w:t>:</w:t>
      </w:r>
    </w:p>
    <w:p w14:paraId="189946BF" w14:textId="77777777" w:rsidR="0052558E" w:rsidRPr="00485A89" w:rsidRDefault="0052558E" w:rsidP="0052558E">
      <w:pPr>
        <w:ind w:firstLine="708"/>
        <w:rPr>
          <w:color w:val="000000"/>
          <w:sz w:val="28"/>
          <w:szCs w:val="28"/>
        </w:rPr>
      </w:pPr>
    </w:p>
    <w:p w14:paraId="4B3BBACB" w14:textId="77777777" w:rsidR="0052558E" w:rsidRPr="00485A89" w:rsidRDefault="000A39DC" w:rsidP="0052558E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=7,6 В</m:t>
          </m:r>
        </m:oMath>
      </m:oMathPara>
    </w:p>
    <w:p w14:paraId="4D79DA6F" w14:textId="77777777" w:rsidR="0052558E" w:rsidRDefault="000A39DC" w:rsidP="0052558E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=-8 В</m:t>
          </m:r>
        </m:oMath>
      </m:oMathPara>
    </w:p>
    <w:p w14:paraId="56BDA240" w14:textId="77777777" w:rsidR="0052558E" w:rsidRDefault="0052558E" w:rsidP="0052558E">
      <w:pPr>
        <w:ind w:firstLine="708"/>
        <w:jc w:val="center"/>
        <w:rPr>
          <w:color w:val="000000"/>
          <w:sz w:val="28"/>
          <w:szCs w:val="28"/>
        </w:rPr>
      </w:pPr>
    </w:p>
    <w:p w14:paraId="4406477E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Величина</w:t>
      </w:r>
      <w:r w:rsidRPr="00485A89">
        <w:rPr>
          <w:color w:val="000000"/>
          <w:sz w:val="28"/>
          <w:szCs w:val="28"/>
        </w:rPr>
        <w:t xml:space="preserve"> входного сигнала </w:t>
      </w:r>
      <w:proofErr w:type="spellStart"/>
      <w:r w:rsidRPr="00485A89">
        <w:rPr>
          <w:color w:val="000000"/>
          <w:sz w:val="28"/>
          <w:szCs w:val="28"/>
        </w:rPr>
        <w:t>Uвх</w:t>
      </w:r>
      <w:proofErr w:type="spellEnd"/>
      <w:r w:rsidRPr="00485A89">
        <w:rPr>
          <w:color w:val="000000"/>
          <w:sz w:val="28"/>
          <w:szCs w:val="28"/>
        </w:rPr>
        <w:t>, при котором происходит переключение компаратора</w:t>
      </w:r>
    </w:p>
    <w:p w14:paraId="3FF1893C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</w:p>
    <w:p w14:paraId="302AA22F" w14:textId="77777777" w:rsidR="0052558E" w:rsidRPr="00485A89" w:rsidRDefault="000A39DC" w:rsidP="0052558E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52558E">
        <w:rPr>
          <w:sz w:val="28"/>
          <w:szCs w:val="28"/>
        </w:rPr>
        <w:t xml:space="preserve"> </w:t>
      </w:r>
      <w:r w:rsidR="0052558E" w:rsidRPr="0052558E">
        <w:rPr>
          <w:sz w:val="28"/>
          <w:szCs w:val="28"/>
        </w:rPr>
        <w:t>1,74</w:t>
      </w:r>
      <w:r w:rsidR="0052558E">
        <w:rPr>
          <w:sz w:val="28"/>
          <w:szCs w:val="28"/>
        </w:rPr>
        <w:t>В</w:t>
      </w:r>
    </w:p>
    <w:p w14:paraId="6E9CA150" w14:textId="77777777" w:rsidR="0052558E" w:rsidRPr="00485A89" w:rsidRDefault="0052558E" w:rsidP="0052558E">
      <w:pPr>
        <w:ind w:firstLine="708"/>
        <w:rPr>
          <w:color w:val="000000"/>
          <w:sz w:val="28"/>
          <w:szCs w:val="28"/>
        </w:rPr>
      </w:pPr>
    </w:p>
    <w:p w14:paraId="09E57BC4" w14:textId="77777777" w:rsidR="0052558E" w:rsidRDefault="0052558E" w:rsidP="0052558E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значение отличается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ПОР</m:t>
            </m:r>
          </m:sub>
        </m:sSub>
      </m:oMath>
      <w:r>
        <w:rPr>
          <w:sz w:val="28"/>
          <w:szCs w:val="28"/>
        </w:rPr>
        <w:t xml:space="preserve"> на </w:t>
      </w:r>
      <w:r w:rsidRPr="0052558E">
        <w:rPr>
          <w:sz w:val="28"/>
          <w:szCs w:val="28"/>
        </w:rPr>
        <w:t>4</w:t>
      </w:r>
      <w:r>
        <w:rPr>
          <w:sz w:val="28"/>
          <w:szCs w:val="28"/>
        </w:rPr>
        <w:t>%.</w:t>
      </w:r>
    </w:p>
    <w:p w14:paraId="43C9D1DD" w14:textId="77777777" w:rsidR="00144107" w:rsidRDefault="00144107" w:rsidP="00C72BF7">
      <w:pPr>
        <w:ind w:firstLine="708"/>
        <w:rPr>
          <w:color w:val="000000"/>
          <w:sz w:val="28"/>
          <w:szCs w:val="28"/>
        </w:rPr>
      </w:pPr>
    </w:p>
    <w:p w14:paraId="3084E5F3" w14:textId="77777777" w:rsidR="0011365F" w:rsidRDefault="0011365F" w:rsidP="00C72BF7">
      <w:pPr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 xml:space="preserve">4.2 </w:t>
      </w:r>
      <w:r w:rsidR="0052558E">
        <w:rPr>
          <w:b/>
          <w:bCs/>
          <w:sz w:val="28"/>
          <w:szCs w:val="28"/>
        </w:rPr>
        <w:t xml:space="preserve">Исследование работы однопорогового компаратора </w:t>
      </w:r>
    </w:p>
    <w:p w14:paraId="75766CDF" w14:textId="77777777" w:rsidR="00144107" w:rsidRPr="001A0926" w:rsidRDefault="00144107" w:rsidP="00C72BF7">
      <w:pPr>
        <w:rPr>
          <w:color w:val="000000"/>
          <w:sz w:val="28"/>
          <w:szCs w:val="28"/>
        </w:rPr>
      </w:pPr>
    </w:p>
    <w:p w14:paraId="5B3B9FCB" w14:textId="77777777" w:rsidR="00EF55D6" w:rsidRDefault="00EF55D6" w:rsidP="00FA2327">
      <w:pPr>
        <w:ind w:firstLine="708"/>
        <w:rPr>
          <w:sz w:val="28"/>
          <w:szCs w:val="28"/>
        </w:rPr>
      </w:pPr>
      <w:r w:rsidRPr="00EF55D6">
        <w:rPr>
          <w:sz w:val="28"/>
          <w:szCs w:val="28"/>
        </w:rPr>
        <w:t xml:space="preserve">Для </w:t>
      </w:r>
      <w:r w:rsidR="0052558E">
        <w:rPr>
          <w:bCs/>
          <w:sz w:val="28"/>
          <w:szCs w:val="28"/>
        </w:rPr>
        <w:t>исследования</w:t>
      </w:r>
      <w:r w:rsidR="0052558E" w:rsidRPr="0052558E">
        <w:rPr>
          <w:bCs/>
          <w:sz w:val="28"/>
          <w:szCs w:val="28"/>
        </w:rPr>
        <w:t xml:space="preserve"> работы однопорогового компаратора </w:t>
      </w:r>
      <w:r>
        <w:rPr>
          <w:sz w:val="28"/>
          <w:szCs w:val="28"/>
        </w:rPr>
        <w:t>была</w:t>
      </w:r>
      <w:r w:rsidR="0052558E">
        <w:rPr>
          <w:sz w:val="28"/>
          <w:szCs w:val="28"/>
        </w:rPr>
        <w:t xml:space="preserve"> подключена схема на рисунке 4.4</w:t>
      </w:r>
      <w:r>
        <w:rPr>
          <w:sz w:val="28"/>
          <w:szCs w:val="28"/>
        </w:rPr>
        <w:t>.</w:t>
      </w:r>
      <w:r w:rsidR="005B6361">
        <w:rPr>
          <w:sz w:val="28"/>
          <w:szCs w:val="28"/>
        </w:rPr>
        <w:t xml:space="preserve"> С помощью цифрового элемента управления был установлено</w:t>
      </w:r>
      <w:r w:rsidR="0052558E">
        <w:rPr>
          <w:sz w:val="28"/>
          <w:szCs w:val="28"/>
        </w:rPr>
        <w:t xml:space="preserve"> следующий режим измерения</w:t>
      </w:r>
      <w:r w:rsidR="0052558E" w:rsidRPr="0052558E">
        <w:rPr>
          <w:sz w:val="28"/>
          <w:szCs w:val="28"/>
        </w:rPr>
        <w:t>:</w:t>
      </w:r>
      <w:r w:rsidR="0052558E">
        <w:rPr>
          <w:sz w:val="28"/>
          <w:szCs w:val="28"/>
        </w:rPr>
        <w:t xml:space="preserve"> форма сигнала – синусоидальная, амплитуда сигнала – 7 В</w:t>
      </w:r>
      <w:r w:rsidR="005B6361">
        <w:rPr>
          <w:sz w:val="28"/>
          <w:szCs w:val="28"/>
        </w:rPr>
        <w:t>.</w:t>
      </w:r>
    </w:p>
    <w:p w14:paraId="196E2775" w14:textId="77777777" w:rsidR="00144107" w:rsidRPr="005B6361" w:rsidRDefault="00144107" w:rsidP="00870E95">
      <w:pPr>
        <w:ind w:firstLine="708"/>
        <w:jc w:val="center"/>
        <w:rPr>
          <w:sz w:val="28"/>
          <w:szCs w:val="28"/>
        </w:rPr>
      </w:pPr>
    </w:p>
    <w:p w14:paraId="31EC7EE2" w14:textId="77777777" w:rsidR="00EF55D6" w:rsidRDefault="00EF55D6" w:rsidP="00C72BF7">
      <w:pPr>
        <w:ind w:firstLine="0"/>
        <w:jc w:val="center"/>
        <w:rPr>
          <w:noProof/>
          <w:sz w:val="28"/>
          <w:szCs w:val="28"/>
        </w:rPr>
      </w:pPr>
    </w:p>
    <w:p w14:paraId="58CC7399" w14:textId="77777777" w:rsidR="00B2102D" w:rsidRDefault="0052558E" w:rsidP="00B2102D">
      <w:pPr>
        <w:ind w:firstLine="0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928AA68" wp14:editId="481E08C9">
            <wp:extent cx="2930898" cy="2192866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l="2139" t="35728" r="78620" b="38680"/>
                    <a:stretch/>
                  </pic:blipFill>
                  <pic:spPr bwMode="auto">
                    <a:xfrm>
                      <a:off x="0" y="0"/>
                      <a:ext cx="2946657" cy="22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BAA12" w14:textId="77777777" w:rsidR="00EF55D6" w:rsidRDefault="00EF55D6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</w:t>
      </w:r>
      <w:r w:rsidR="0052558E" w:rsidRPr="00753098">
        <w:rPr>
          <w:sz w:val="28"/>
          <w:szCs w:val="28"/>
        </w:rPr>
        <w:t>5</w:t>
      </w:r>
      <w:r w:rsidRPr="00B24495">
        <w:rPr>
          <w:sz w:val="28"/>
          <w:szCs w:val="28"/>
        </w:rPr>
        <w:t xml:space="preserve"> – Схема </w:t>
      </w:r>
      <w:r w:rsidR="00B2102D">
        <w:rPr>
          <w:sz w:val="28"/>
          <w:szCs w:val="28"/>
        </w:rPr>
        <w:t xml:space="preserve">для исследования работы </w:t>
      </w:r>
      <w:proofErr w:type="spellStart"/>
      <w:r w:rsidR="00B2102D">
        <w:rPr>
          <w:sz w:val="28"/>
          <w:szCs w:val="28"/>
        </w:rPr>
        <w:t>однопорогового</w:t>
      </w:r>
      <w:proofErr w:type="spellEnd"/>
      <w:r w:rsidR="00B2102D">
        <w:rPr>
          <w:sz w:val="28"/>
          <w:szCs w:val="28"/>
        </w:rPr>
        <w:t xml:space="preserve"> компаратора</w:t>
      </w:r>
    </w:p>
    <w:p w14:paraId="4138472F" w14:textId="77777777" w:rsidR="00144107" w:rsidRDefault="00144107" w:rsidP="00C72BF7">
      <w:pPr>
        <w:ind w:firstLine="0"/>
        <w:jc w:val="center"/>
        <w:rPr>
          <w:sz w:val="28"/>
          <w:szCs w:val="28"/>
        </w:rPr>
      </w:pPr>
    </w:p>
    <w:p w14:paraId="270FBD54" w14:textId="77777777" w:rsidR="00EF55D6" w:rsidRDefault="0052558E" w:rsidP="00FA2327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 xml:space="preserve">С помощью ползункового регулятора установите порог срабатывания компаратора </w:t>
      </w:r>
      <w:proofErr w:type="spellStart"/>
      <w:r w:rsidRPr="0052558E">
        <w:rPr>
          <w:sz w:val="28"/>
          <w:szCs w:val="28"/>
        </w:rPr>
        <w:t>Uпор</w:t>
      </w:r>
      <w:proofErr w:type="spellEnd"/>
      <w:r w:rsidRPr="0052558E">
        <w:rPr>
          <w:sz w:val="28"/>
          <w:szCs w:val="28"/>
        </w:rPr>
        <w:t>=0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входного и выходного сигналов компаратора </w:t>
      </w:r>
      <w:r>
        <w:rPr>
          <w:sz w:val="28"/>
          <w:szCs w:val="28"/>
        </w:rPr>
        <w:t>принимает вид</w:t>
      </w:r>
      <w:r w:rsidR="00753098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представленный на рисунке 4.6</w:t>
      </w:r>
      <w:r w:rsidR="003151AA">
        <w:rPr>
          <w:sz w:val="28"/>
          <w:szCs w:val="28"/>
        </w:rPr>
        <w:t>.</w:t>
      </w:r>
    </w:p>
    <w:p w14:paraId="21DEFE88" w14:textId="77777777" w:rsidR="003A2E48" w:rsidRDefault="003A2E48" w:rsidP="00C72BF7">
      <w:pPr>
        <w:ind w:firstLine="851"/>
        <w:rPr>
          <w:sz w:val="28"/>
          <w:szCs w:val="28"/>
        </w:rPr>
      </w:pPr>
    </w:p>
    <w:p w14:paraId="02D77808" w14:textId="77777777" w:rsidR="003151AA" w:rsidRDefault="00CC11B5" w:rsidP="00C72BF7">
      <w:pPr>
        <w:ind w:firstLine="0"/>
        <w:jc w:val="center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343D8EB" wp14:editId="1CE5774E">
            <wp:extent cx="3848100" cy="38481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48F78" w14:textId="77777777" w:rsidR="003151AA" w:rsidRDefault="003151AA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</w:t>
      </w:r>
      <w:r w:rsidR="0052558E" w:rsidRPr="00753098">
        <w:rPr>
          <w:sz w:val="28"/>
          <w:szCs w:val="28"/>
        </w:rPr>
        <w:t>6</w:t>
      </w:r>
      <w:r w:rsidRPr="00B24495">
        <w:rPr>
          <w:sz w:val="28"/>
          <w:szCs w:val="28"/>
        </w:rPr>
        <w:t xml:space="preserve"> – </w:t>
      </w:r>
      <w:r w:rsidR="0052558E">
        <w:rPr>
          <w:sz w:val="28"/>
          <w:szCs w:val="28"/>
        </w:rPr>
        <w:t>Входной и выходной</w:t>
      </w:r>
      <w:r w:rsidR="0052558E" w:rsidRPr="0052558E">
        <w:rPr>
          <w:sz w:val="28"/>
          <w:szCs w:val="28"/>
        </w:rPr>
        <w:t xml:space="preserve"> сигналов компаратора</w:t>
      </w:r>
    </w:p>
    <w:p w14:paraId="58A0A9CA" w14:textId="77777777" w:rsidR="009F0679" w:rsidRPr="00485A89" w:rsidRDefault="000A39DC" w:rsidP="009F067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В</m:t>
          </m:r>
        </m:oMath>
      </m:oMathPara>
    </w:p>
    <w:p w14:paraId="269E87E5" w14:textId="77777777" w:rsidR="00870E95" w:rsidRDefault="00870E95" w:rsidP="00FA2327">
      <w:pPr>
        <w:ind w:firstLine="708"/>
        <w:rPr>
          <w:sz w:val="28"/>
          <w:szCs w:val="28"/>
        </w:rPr>
      </w:pPr>
    </w:p>
    <w:p w14:paraId="2AD02A0B" w14:textId="77777777" w:rsidR="00C4264A" w:rsidRDefault="00CC11B5" w:rsidP="00CC11B5">
      <w:pPr>
        <w:rPr>
          <w:sz w:val="28"/>
          <w:szCs w:val="28"/>
        </w:rPr>
      </w:pPr>
      <w:r w:rsidRPr="00CC11B5">
        <w:rPr>
          <w:sz w:val="28"/>
          <w:szCs w:val="28"/>
        </w:rPr>
        <w:t xml:space="preserve">Используя изображение входного сигнала </w:t>
      </w:r>
      <w:r>
        <w:rPr>
          <w:sz w:val="28"/>
          <w:szCs w:val="28"/>
        </w:rPr>
        <w:t>было определено</w:t>
      </w:r>
      <w:r w:rsidRPr="00CC11B5">
        <w:rPr>
          <w:sz w:val="28"/>
          <w:szCs w:val="28"/>
        </w:rPr>
        <w:t xml:space="preserve"> пороговое значение входного напряжения </w:t>
      </w:r>
      <w:proofErr w:type="spellStart"/>
      <w:r w:rsidRPr="00CC11B5">
        <w:rPr>
          <w:sz w:val="28"/>
          <w:szCs w:val="28"/>
        </w:rPr>
        <w:t>U</w:t>
      </w:r>
      <w:r w:rsidRPr="00753098">
        <w:rPr>
          <w:sz w:val="28"/>
          <w:szCs w:val="28"/>
          <w:vertAlign w:val="subscript"/>
        </w:rPr>
        <w:t>ВХ.пор</w:t>
      </w:r>
      <w:proofErr w:type="spellEnd"/>
    </w:p>
    <w:p w14:paraId="0EE9B746" w14:textId="77777777" w:rsidR="00CC11B5" w:rsidRDefault="00CC11B5" w:rsidP="00CC11B5">
      <w:pPr>
        <w:rPr>
          <w:sz w:val="28"/>
          <w:szCs w:val="28"/>
        </w:rPr>
      </w:pPr>
    </w:p>
    <w:p w14:paraId="3728B2A6" w14:textId="77777777" w:rsidR="009F0679" w:rsidRPr="009F0679" w:rsidRDefault="003A2E48" w:rsidP="002E1AA2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ВХ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В</m:t>
          </m:r>
        </m:oMath>
      </m:oMathPara>
    </w:p>
    <w:p w14:paraId="2F5A6951" w14:textId="77777777" w:rsidR="009F0679" w:rsidRDefault="009F0679" w:rsidP="009F0679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lastRenderedPageBreak/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U</w:t>
      </w:r>
      <w:r w:rsidR="00753098" w:rsidRPr="00753098">
        <w:rPr>
          <w:sz w:val="28"/>
          <w:szCs w:val="28"/>
          <w:vertAlign w:val="subscript"/>
        </w:rPr>
        <w:t>ПОР</w:t>
      </w:r>
      <w:r>
        <w:rPr>
          <w:sz w:val="28"/>
          <w:szCs w:val="28"/>
        </w:rPr>
        <w:t>=5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входного и выходного сигналов компаратора </w:t>
      </w:r>
      <w:r>
        <w:rPr>
          <w:sz w:val="28"/>
          <w:szCs w:val="28"/>
        </w:rPr>
        <w:t>принимает вид</w:t>
      </w:r>
      <w:r w:rsidR="00753098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представленный на рисунке 4.7.</w:t>
      </w:r>
    </w:p>
    <w:p w14:paraId="3A870831" w14:textId="77777777" w:rsidR="009F0679" w:rsidRDefault="009F0679" w:rsidP="009F0679">
      <w:pPr>
        <w:ind w:firstLine="851"/>
        <w:rPr>
          <w:sz w:val="28"/>
          <w:szCs w:val="28"/>
        </w:rPr>
      </w:pPr>
    </w:p>
    <w:p w14:paraId="69520961" w14:textId="77777777" w:rsidR="009F0679" w:rsidRDefault="009F0679" w:rsidP="009F0679">
      <w:pPr>
        <w:ind w:firstLine="0"/>
        <w:jc w:val="center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A1EAD33" wp14:editId="75E74A67">
            <wp:extent cx="3657600" cy="36576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EB651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2E1AA2">
        <w:rPr>
          <w:sz w:val="28"/>
          <w:szCs w:val="28"/>
        </w:rPr>
        <w:t>4.7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Входной и выходной</w:t>
      </w:r>
      <w:r w:rsidRPr="0052558E">
        <w:rPr>
          <w:sz w:val="28"/>
          <w:szCs w:val="28"/>
        </w:rPr>
        <w:t xml:space="preserve"> сигналов компаратора</w:t>
      </w:r>
      <w:r>
        <w:rPr>
          <w:sz w:val="28"/>
          <w:szCs w:val="28"/>
        </w:rPr>
        <w:t xml:space="preserve"> при </w:t>
      </w:r>
    </w:p>
    <w:p w14:paraId="7FE5005D" w14:textId="77777777" w:rsidR="009F0679" w:rsidRPr="00485A89" w:rsidRDefault="000A39DC" w:rsidP="009F067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В</m:t>
          </m:r>
        </m:oMath>
      </m:oMathPara>
    </w:p>
    <w:p w14:paraId="0F4BDFCE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6CD5AA97" w14:textId="77777777" w:rsidR="009F0679" w:rsidRDefault="009F0679" w:rsidP="009F0679">
      <w:pPr>
        <w:rPr>
          <w:sz w:val="28"/>
          <w:szCs w:val="28"/>
        </w:rPr>
      </w:pPr>
      <w:r w:rsidRPr="00CC11B5">
        <w:rPr>
          <w:sz w:val="28"/>
          <w:szCs w:val="28"/>
        </w:rPr>
        <w:t xml:space="preserve">Используя изображение входного сигнала </w:t>
      </w:r>
      <w:r>
        <w:rPr>
          <w:sz w:val="28"/>
          <w:szCs w:val="28"/>
        </w:rPr>
        <w:t>было определено</w:t>
      </w:r>
      <w:r w:rsidRPr="00CC11B5">
        <w:rPr>
          <w:sz w:val="28"/>
          <w:szCs w:val="28"/>
        </w:rPr>
        <w:t xml:space="preserve"> пороговое значение входного напряжения </w:t>
      </w:r>
      <w:proofErr w:type="spellStart"/>
      <w:r w:rsidRPr="00CC11B5">
        <w:rPr>
          <w:sz w:val="28"/>
          <w:szCs w:val="28"/>
        </w:rPr>
        <w:t>U</w:t>
      </w:r>
      <w:r w:rsidRPr="00753098">
        <w:rPr>
          <w:sz w:val="28"/>
          <w:szCs w:val="28"/>
          <w:vertAlign w:val="subscript"/>
        </w:rPr>
        <w:t>ВХ.пор</w:t>
      </w:r>
      <w:proofErr w:type="spellEnd"/>
    </w:p>
    <w:p w14:paraId="5BFE4B01" w14:textId="77777777" w:rsidR="009F0679" w:rsidRDefault="009F0679" w:rsidP="009F0679">
      <w:pPr>
        <w:rPr>
          <w:sz w:val="28"/>
          <w:szCs w:val="28"/>
        </w:rPr>
      </w:pPr>
    </w:p>
    <w:p w14:paraId="459051C9" w14:textId="77777777" w:rsidR="009F0679" w:rsidRPr="009F0679" w:rsidRDefault="009F0679" w:rsidP="009F0679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ВЫХ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В</m:t>
          </m:r>
        </m:oMath>
      </m:oMathPara>
    </w:p>
    <w:p w14:paraId="4C9E5F7D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72C22595" w14:textId="77777777" w:rsidR="009F0679" w:rsidRDefault="009F0679" w:rsidP="009F0679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U</w:t>
      </w:r>
      <w:r w:rsidR="00753098" w:rsidRPr="00753098">
        <w:rPr>
          <w:sz w:val="28"/>
          <w:szCs w:val="28"/>
          <w:vertAlign w:val="subscript"/>
        </w:rPr>
        <w:t>ПОР</w:t>
      </w:r>
      <w:r>
        <w:rPr>
          <w:sz w:val="28"/>
          <w:szCs w:val="28"/>
        </w:rPr>
        <w:t>= -5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входного и выходного сигналов компаратора </w:t>
      </w:r>
      <w:r>
        <w:rPr>
          <w:sz w:val="28"/>
          <w:szCs w:val="28"/>
        </w:rPr>
        <w:t>принимает вид</w:t>
      </w:r>
      <w:r w:rsidR="00753098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представленный на рисунке 4.8.</w:t>
      </w:r>
    </w:p>
    <w:p w14:paraId="1D28C9E7" w14:textId="77777777" w:rsidR="009F0679" w:rsidRDefault="009F0679" w:rsidP="009F0679">
      <w:pPr>
        <w:ind w:firstLine="851"/>
        <w:rPr>
          <w:sz w:val="28"/>
          <w:szCs w:val="28"/>
        </w:rPr>
      </w:pPr>
    </w:p>
    <w:p w14:paraId="40D677AA" w14:textId="77777777" w:rsidR="009F0679" w:rsidRDefault="009F0679" w:rsidP="009F0679">
      <w:pPr>
        <w:ind w:firstLine="0"/>
        <w:jc w:val="center"/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51E3932" wp14:editId="3384FCAB">
            <wp:extent cx="3141784" cy="3141784"/>
            <wp:effectExtent l="0" t="0" r="190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45" cy="314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978F0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4.8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Входной и выходной</w:t>
      </w:r>
      <w:r w:rsidRPr="0052558E">
        <w:rPr>
          <w:sz w:val="28"/>
          <w:szCs w:val="28"/>
        </w:rPr>
        <w:t xml:space="preserve"> сигналов компаратора</w:t>
      </w:r>
      <w:r>
        <w:rPr>
          <w:sz w:val="28"/>
          <w:szCs w:val="28"/>
        </w:rPr>
        <w:t xml:space="preserve"> при </w:t>
      </w:r>
    </w:p>
    <w:p w14:paraId="2C619AA1" w14:textId="77777777" w:rsidR="00753098" w:rsidRDefault="00753098" w:rsidP="009F0679">
      <w:pPr>
        <w:ind w:firstLine="0"/>
        <w:jc w:val="center"/>
        <w:rPr>
          <w:sz w:val="28"/>
          <w:szCs w:val="28"/>
        </w:rPr>
      </w:pPr>
    </w:p>
    <w:p w14:paraId="3775EDAD" w14:textId="77777777" w:rsidR="00753098" w:rsidRPr="00753098" w:rsidRDefault="000A39DC" w:rsidP="00753098">
      <w:pPr>
        <w:ind w:firstLine="708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=-5 В</m:t>
          </m:r>
        </m:oMath>
      </m:oMathPara>
    </w:p>
    <w:p w14:paraId="422BE1DC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288490DC" w14:textId="77777777" w:rsidR="009F0679" w:rsidRDefault="009F0679" w:rsidP="009F0679">
      <w:pPr>
        <w:rPr>
          <w:sz w:val="28"/>
          <w:szCs w:val="28"/>
        </w:rPr>
      </w:pPr>
      <w:r w:rsidRPr="00CC11B5">
        <w:rPr>
          <w:sz w:val="28"/>
          <w:szCs w:val="28"/>
        </w:rPr>
        <w:t xml:space="preserve">Используя изображение входного сигнала </w:t>
      </w:r>
      <w:r>
        <w:rPr>
          <w:sz w:val="28"/>
          <w:szCs w:val="28"/>
        </w:rPr>
        <w:t>было определено</w:t>
      </w:r>
      <w:r w:rsidRPr="00CC11B5">
        <w:rPr>
          <w:sz w:val="28"/>
          <w:szCs w:val="28"/>
        </w:rPr>
        <w:t xml:space="preserve"> пороговое значение входного напряжения </w:t>
      </w:r>
      <w:proofErr w:type="spellStart"/>
      <w:r w:rsidRPr="00753098">
        <w:rPr>
          <w:sz w:val="28"/>
          <w:szCs w:val="28"/>
        </w:rPr>
        <w:t>U</w:t>
      </w:r>
      <w:r w:rsidRPr="00753098">
        <w:rPr>
          <w:sz w:val="28"/>
          <w:szCs w:val="28"/>
          <w:vertAlign w:val="subscript"/>
        </w:rPr>
        <w:t>ВХ.пор</w:t>
      </w:r>
      <w:proofErr w:type="spellEnd"/>
    </w:p>
    <w:p w14:paraId="00B61CE5" w14:textId="77777777" w:rsidR="009F0679" w:rsidRDefault="009F0679" w:rsidP="009F0679">
      <w:pPr>
        <w:rPr>
          <w:sz w:val="28"/>
          <w:szCs w:val="28"/>
        </w:rPr>
      </w:pPr>
    </w:p>
    <w:p w14:paraId="657F2FEA" w14:textId="77777777" w:rsidR="009F0679" w:rsidRPr="009F0679" w:rsidRDefault="009F0679" w:rsidP="009F0679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ВЫ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=-5 В</m:t>
          </m:r>
        </m:oMath>
      </m:oMathPara>
    </w:p>
    <w:p w14:paraId="5B5E2316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4574EAB1" w14:textId="77777777" w:rsidR="009F0679" w:rsidRDefault="009F0679" w:rsidP="009F067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рисунках 4.9-4.11 представлены </w:t>
      </w:r>
      <w:proofErr w:type="spellStart"/>
      <w:r>
        <w:rPr>
          <w:sz w:val="28"/>
          <w:szCs w:val="28"/>
        </w:rPr>
        <w:t>пиловидная</w:t>
      </w:r>
      <w:proofErr w:type="spellEnd"/>
      <w:r>
        <w:rPr>
          <w:sz w:val="28"/>
          <w:szCs w:val="28"/>
        </w:rPr>
        <w:t xml:space="preserve">, треугольная и прямоугольная формы сигнала для однопорогового компаратора соответственно. </w:t>
      </w:r>
    </w:p>
    <w:p w14:paraId="315C7120" w14:textId="77777777" w:rsidR="009F0679" w:rsidRPr="009F0679" w:rsidRDefault="009F0679" w:rsidP="009F0679">
      <w:pPr>
        <w:ind w:firstLine="708"/>
        <w:rPr>
          <w:sz w:val="28"/>
          <w:szCs w:val="28"/>
        </w:rPr>
      </w:pPr>
    </w:p>
    <w:p w14:paraId="426CB6E3" w14:textId="77777777" w:rsidR="009F0679" w:rsidRDefault="009F0679" w:rsidP="00CC11B5">
      <w:pPr>
        <w:ind w:firstLine="0"/>
        <w:jc w:val="center"/>
        <w:rPr>
          <w:i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FDE0D3B" wp14:editId="54AE537E">
            <wp:extent cx="2960077" cy="296007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407" cy="296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0E945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4.9</w:t>
      </w:r>
      <w:r w:rsidRPr="00B24495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Пиловидный</w:t>
      </w:r>
      <w:proofErr w:type="spellEnd"/>
      <w:r>
        <w:rPr>
          <w:sz w:val="28"/>
          <w:szCs w:val="28"/>
        </w:rPr>
        <w:t xml:space="preserve"> тип сигнала</w:t>
      </w:r>
    </w:p>
    <w:p w14:paraId="20F1EEDC" w14:textId="77777777" w:rsidR="009F0679" w:rsidRDefault="009F0679" w:rsidP="009F0679">
      <w:pPr>
        <w:ind w:firstLine="0"/>
        <w:jc w:val="center"/>
        <w:rPr>
          <w:i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EC5F86B" wp14:editId="4BD7ED13">
            <wp:extent cx="3071446" cy="307144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93" cy="307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52BE2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4.10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Треугольный тип сигнала</w:t>
      </w:r>
    </w:p>
    <w:p w14:paraId="5051859F" w14:textId="77777777" w:rsidR="009F0679" w:rsidRDefault="009F0679" w:rsidP="009F0679">
      <w:pPr>
        <w:ind w:firstLine="0"/>
        <w:jc w:val="center"/>
        <w:rPr>
          <w:iCs/>
          <w:sz w:val="28"/>
          <w:szCs w:val="28"/>
        </w:rPr>
      </w:pPr>
    </w:p>
    <w:p w14:paraId="627FFCCD" w14:textId="77777777" w:rsidR="009F0679" w:rsidRDefault="009F0679" w:rsidP="009F0679">
      <w:pPr>
        <w:ind w:firstLine="0"/>
        <w:jc w:val="center"/>
        <w:rPr>
          <w:i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AEC154" wp14:editId="0C3B7BAD">
            <wp:extent cx="3124200" cy="3124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288" cy="313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22EB8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4.11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Прямоугольный тип сигнала</w:t>
      </w:r>
    </w:p>
    <w:p w14:paraId="4B973869" w14:textId="77777777" w:rsidR="009F0679" w:rsidRPr="003A2E48" w:rsidRDefault="009F0679" w:rsidP="009F0679">
      <w:pPr>
        <w:ind w:firstLine="0"/>
        <w:jc w:val="center"/>
        <w:rPr>
          <w:iCs/>
          <w:sz w:val="28"/>
          <w:szCs w:val="28"/>
        </w:rPr>
      </w:pPr>
    </w:p>
    <w:p w14:paraId="035BFFBF" w14:textId="77777777" w:rsidR="0011365F" w:rsidRPr="00B24495" w:rsidRDefault="00080BD1" w:rsidP="00C4264A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4.3 </w:t>
      </w:r>
      <w:r w:rsidRPr="00080BD1">
        <w:rPr>
          <w:b/>
          <w:bCs/>
          <w:sz w:val="28"/>
          <w:szCs w:val="28"/>
        </w:rPr>
        <w:t>Получение передаточной характеристики гистерезисного компаратора</w:t>
      </w:r>
    </w:p>
    <w:p w14:paraId="7B6EEF91" w14:textId="77777777" w:rsidR="00C4264A" w:rsidRDefault="00C4264A" w:rsidP="00C4264A">
      <w:pPr>
        <w:ind w:firstLine="708"/>
        <w:rPr>
          <w:sz w:val="28"/>
          <w:szCs w:val="28"/>
        </w:rPr>
      </w:pPr>
      <w:bookmarkStart w:id="1" w:name="_Hlk85745356"/>
    </w:p>
    <w:p w14:paraId="69E97BD1" w14:textId="77777777" w:rsidR="0011365F" w:rsidRDefault="0011365F" w:rsidP="00C4264A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>Для п</w:t>
      </w:r>
      <w:r w:rsidRPr="004C3245">
        <w:rPr>
          <w:sz w:val="28"/>
          <w:szCs w:val="28"/>
        </w:rPr>
        <w:t xml:space="preserve">олучения </w:t>
      </w:r>
      <w:r w:rsidR="004C3245" w:rsidRPr="004C3245">
        <w:rPr>
          <w:bCs/>
          <w:sz w:val="28"/>
          <w:szCs w:val="28"/>
        </w:rPr>
        <w:t>передаточной характеристики гистерезисного компаратора</w:t>
      </w:r>
      <w:r w:rsidRPr="00B24495">
        <w:rPr>
          <w:sz w:val="28"/>
          <w:szCs w:val="28"/>
        </w:rPr>
        <w:t xml:space="preserve"> была подключена схема на рисунке 4.</w:t>
      </w:r>
      <w:r w:rsidR="009F0679">
        <w:rPr>
          <w:sz w:val="28"/>
          <w:szCs w:val="28"/>
        </w:rPr>
        <w:t>12</w:t>
      </w:r>
      <w:r w:rsidRPr="00B24495">
        <w:rPr>
          <w:sz w:val="28"/>
          <w:szCs w:val="28"/>
        </w:rPr>
        <w:t>.</w:t>
      </w:r>
    </w:p>
    <w:p w14:paraId="3D4001BA" w14:textId="77777777" w:rsidR="004C3245" w:rsidRDefault="004C3245" w:rsidP="004C3245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  <w:r w:rsidRPr="00485A89">
        <w:rPr>
          <w:color w:val="000000"/>
          <w:sz w:val="28"/>
          <w:szCs w:val="28"/>
        </w:rPr>
        <w:t>.</w:t>
      </w:r>
    </w:p>
    <w:p w14:paraId="5B8F1FA0" w14:textId="77777777" w:rsidR="004C3245" w:rsidRDefault="004C3245" w:rsidP="004C3245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выходного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</w:p>
    <w:p w14:paraId="1CBD1BE9" w14:textId="77777777" w:rsidR="00C4264A" w:rsidRPr="004D6CE2" w:rsidRDefault="00C4264A" w:rsidP="004C3245">
      <w:pPr>
        <w:ind w:firstLine="851"/>
        <w:rPr>
          <w:sz w:val="28"/>
          <w:szCs w:val="28"/>
        </w:rPr>
      </w:pPr>
    </w:p>
    <w:bookmarkEnd w:id="1"/>
    <w:p w14:paraId="1DE48ADF" w14:textId="77777777" w:rsidR="0011365F" w:rsidRPr="00B2102D" w:rsidRDefault="001F16FA" w:rsidP="00C72BF7">
      <w:pPr>
        <w:ind w:firstLine="0"/>
        <w:jc w:val="center"/>
        <w:rPr>
          <w:noProof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1044C40" wp14:editId="7CEE1A20">
            <wp:extent cx="3745706" cy="2724150"/>
            <wp:effectExtent l="0" t="0" r="762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/>
                    <a:srcRect l="2405" t="35348" r="78193" b="39566"/>
                    <a:stretch/>
                  </pic:blipFill>
                  <pic:spPr bwMode="auto">
                    <a:xfrm>
                      <a:off x="0" y="0"/>
                      <a:ext cx="3757705" cy="27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2DC4">
        <w:rPr>
          <w:noProof/>
          <w:sz w:val="28"/>
          <w:szCs w:val="28"/>
        </w:rPr>
        <w:t xml:space="preserve">  </w:t>
      </w:r>
    </w:p>
    <w:p w14:paraId="63B03C97" w14:textId="77777777" w:rsidR="0011365F" w:rsidRDefault="0011365F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</w:t>
      </w:r>
      <w:r w:rsidR="001F16FA" w:rsidRPr="00753098">
        <w:rPr>
          <w:sz w:val="28"/>
          <w:szCs w:val="28"/>
        </w:rPr>
        <w:t>12</w:t>
      </w:r>
      <w:r w:rsidRPr="00B24495">
        <w:rPr>
          <w:sz w:val="28"/>
          <w:szCs w:val="28"/>
        </w:rPr>
        <w:t xml:space="preserve">– </w:t>
      </w:r>
      <w:r w:rsidR="00AB4BCF" w:rsidRPr="00B24495">
        <w:rPr>
          <w:sz w:val="28"/>
          <w:szCs w:val="28"/>
        </w:rPr>
        <w:t xml:space="preserve">Схема подключения </w:t>
      </w:r>
      <w:r w:rsidR="004C3245" w:rsidRPr="004C3245">
        <w:rPr>
          <w:bCs/>
          <w:sz w:val="28"/>
          <w:szCs w:val="28"/>
        </w:rPr>
        <w:t xml:space="preserve">гистерезисного компаратора </w:t>
      </w:r>
      <w:r w:rsidR="004C3245">
        <w:rPr>
          <w:bCs/>
          <w:sz w:val="28"/>
          <w:szCs w:val="28"/>
        </w:rPr>
        <w:t xml:space="preserve">для получения </w:t>
      </w:r>
      <w:r w:rsidR="004C3245" w:rsidRPr="004C3245">
        <w:rPr>
          <w:bCs/>
          <w:sz w:val="28"/>
          <w:szCs w:val="28"/>
        </w:rPr>
        <w:t xml:space="preserve">передаточной характеристики </w:t>
      </w:r>
    </w:p>
    <w:p w14:paraId="7B1153CE" w14:textId="77777777" w:rsidR="00870E95" w:rsidRDefault="00870E95" w:rsidP="00FA2327">
      <w:pPr>
        <w:ind w:firstLine="708"/>
        <w:rPr>
          <w:iCs/>
          <w:sz w:val="28"/>
          <w:szCs w:val="28"/>
        </w:rPr>
      </w:pPr>
    </w:p>
    <w:p w14:paraId="62C8F5B4" w14:textId="77777777" w:rsidR="004C3245" w:rsidRPr="004C3245" w:rsidRDefault="004C3245" w:rsidP="004C3245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Uсм</w:t>
      </w:r>
      <w:proofErr w:type="spellEnd"/>
      <w:r>
        <w:rPr>
          <w:sz w:val="28"/>
          <w:szCs w:val="28"/>
        </w:rPr>
        <w:t>= 0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>принимает вид</w:t>
      </w:r>
      <w:r w:rsidR="00753098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представленный на рисунке 4.13.</w:t>
      </w:r>
    </w:p>
    <w:p w14:paraId="5286DB92" w14:textId="77777777" w:rsidR="0011365F" w:rsidRDefault="0011365F" w:rsidP="00C72BF7">
      <w:pPr>
        <w:ind w:firstLine="0"/>
        <w:jc w:val="center"/>
        <w:rPr>
          <w:i/>
          <w:sz w:val="28"/>
          <w:szCs w:val="28"/>
        </w:rPr>
      </w:pPr>
    </w:p>
    <w:p w14:paraId="1AA2606F" w14:textId="77777777" w:rsidR="00ED7A3A" w:rsidRPr="00B24495" w:rsidRDefault="004C3245" w:rsidP="00C72BF7">
      <w:pPr>
        <w:ind w:firstLine="0"/>
        <w:jc w:val="center"/>
        <w:rPr>
          <w:i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56D2686" wp14:editId="576BC7E8">
            <wp:extent cx="4082941" cy="38195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41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A477B" w14:textId="77777777" w:rsidR="004C3245" w:rsidRDefault="0011365F" w:rsidP="00C72BF7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="004C3245" w:rsidRPr="00753098">
        <w:rPr>
          <w:sz w:val="28"/>
          <w:szCs w:val="28"/>
        </w:rPr>
        <w:t>4.13</w:t>
      </w:r>
      <w:r w:rsidRPr="00B24495">
        <w:rPr>
          <w:sz w:val="28"/>
          <w:szCs w:val="28"/>
        </w:rPr>
        <w:t xml:space="preserve"> – </w:t>
      </w:r>
      <w:r w:rsidR="004C3245">
        <w:rPr>
          <w:sz w:val="28"/>
          <w:szCs w:val="28"/>
        </w:rPr>
        <w:t xml:space="preserve">Передаточная характеристика компаратора </w:t>
      </w:r>
    </w:p>
    <w:p w14:paraId="3C752CA0" w14:textId="77777777" w:rsidR="0011365F" w:rsidRPr="004C3245" w:rsidRDefault="004C3245" w:rsidP="00C72BF7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см=0 В</w:t>
      </w:r>
    </w:p>
    <w:p w14:paraId="763DC206" w14:textId="77777777" w:rsidR="00870E95" w:rsidRDefault="00870E95" w:rsidP="007213AF">
      <w:pPr>
        <w:ind w:firstLine="0"/>
        <w:rPr>
          <w:sz w:val="28"/>
          <w:szCs w:val="28"/>
        </w:rPr>
      </w:pPr>
    </w:p>
    <w:p w14:paraId="3A496075" w14:textId="77777777" w:rsidR="006A78BB" w:rsidRDefault="006A78BB" w:rsidP="004C3245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 xml:space="preserve">значения положительного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 xml:space="preserve">+ и отрицательного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>- выходных напряжений компаратора</w:t>
      </w:r>
      <w:r w:rsidR="00094FE4">
        <w:rPr>
          <w:sz w:val="28"/>
          <w:szCs w:val="28"/>
        </w:rPr>
        <w:t xml:space="preserve">, а </w:t>
      </w:r>
      <w:r w:rsidR="00094FE4" w:rsidRPr="00094FE4">
        <w:rPr>
          <w:sz w:val="28"/>
          <w:szCs w:val="28"/>
        </w:rPr>
        <w:t>также уровни переключения компаратора U ср и U от</w:t>
      </w:r>
    </w:p>
    <w:p w14:paraId="2C064125" w14:textId="77777777" w:rsidR="00753098" w:rsidRDefault="00753098" w:rsidP="004C3245">
      <w:pPr>
        <w:ind w:firstLine="567"/>
        <w:rPr>
          <w:sz w:val="28"/>
          <w:szCs w:val="28"/>
        </w:rPr>
      </w:pPr>
    </w:p>
    <w:p w14:paraId="06FDFDB7" w14:textId="77777777" w:rsidR="006A78BB" w:rsidRPr="006A78BB" w:rsidRDefault="000A39DC" w:rsidP="006A78BB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6A78BB">
        <w:rPr>
          <w:sz w:val="28"/>
          <w:szCs w:val="28"/>
          <w:lang w:val="en-US"/>
        </w:rPr>
        <w:t xml:space="preserve"> 7,65 B</w:t>
      </w:r>
    </w:p>
    <w:p w14:paraId="58FAFDB7" w14:textId="77777777" w:rsidR="006A78BB" w:rsidRPr="006A78BB" w:rsidRDefault="006A78BB" w:rsidP="006A78BB">
      <w:pPr>
        <w:ind w:firstLine="567"/>
        <w:jc w:val="center"/>
        <w:rPr>
          <w:sz w:val="28"/>
          <w:szCs w:val="28"/>
          <w:lang w:val="en-US"/>
        </w:rPr>
      </w:pPr>
    </w:p>
    <w:p w14:paraId="2FE44413" w14:textId="77777777" w:rsidR="006A78BB" w:rsidRPr="00094FE4" w:rsidRDefault="000A39DC" w:rsidP="006A78BB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63146AA3" w14:textId="77777777" w:rsidR="00094FE4" w:rsidRDefault="00094FE4" w:rsidP="006A78BB">
      <w:pPr>
        <w:ind w:firstLine="567"/>
        <w:jc w:val="center"/>
        <w:rPr>
          <w:sz w:val="28"/>
          <w:szCs w:val="28"/>
        </w:rPr>
      </w:pPr>
    </w:p>
    <w:p w14:paraId="214BD1F9" w14:textId="77777777" w:rsidR="00094FE4" w:rsidRPr="00094FE4" w:rsidRDefault="000A39DC" w:rsidP="00094FE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94FE4">
        <w:rPr>
          <w:sz w:val="28"/>
          <w:szCs w:val="28"/>
        </w:rPr>
        <w:t xml:space="preserve"> 0,55</w:t>
      </w:r>
      <w:r w:rsidR="00094FE4" w:rsidRPr="00094FE4">
        <w:rPr>
          <w:sz w:val="28"/>
          <w:szCs w:val="28"/>
        </w:rPr>
        <w:t xml:space="preserve"> </w:t>
      </w:r>
      <w:r w:rsidR="00094FE4">
        <w:rPr>
          <w:sz w:val="28"/>
          <w:szCs w:val="28"/>
          <w:lang w:val="en-US"/>
        </w:rPr>
        <w:t>B</w:t>
      </w:r>
    </w:p>
    <w:p w14:paraId="74C3005D" w14:textId="77777777" w:rsidR="00094FE4" w:rsidRPr="00094FE4" w:rsidRDefault="00094FE4" w:rsidP="00094FE4">
      <w:pPr>
        <w:ind w:firstLine="567"/>
        <w:jc w:val="center"/>
        <w:rPr>
          <w:sz w:val="28"/>
          <w:szCs w:val="28"/>
        </w:rPr>
      </w:pPr>
    </w:p>
    <w:p w14:paraId="77F1F7DA" w14:textId="77777777" w:rsidR="00094FE4" w:rsidRPr="006A78BB" w:rsidRDefault="000A39DC" w:rsidP="00753098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-0,62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8BE6101" w14:textId="77777777" w:rsidR="006A78BB" w:rsidRPr="006A78BB" w:rsidRDefault="006A78BB" w:rsidP="006A78BB">
      <w:pPr>
        <w:ind w:firstLine="567"/>
        <w:rPr>
          <w:sz w:val="28"/>
          <w:szCs w:val="28"/>
        </w:rPr>
      </w:pPr>
    </w:p>
    <w:p w14:paraId="5A9C321D" w14:textId="77777777" w:rsidR="004C3245" w:rsidRDefault="004C3245" w:rsidP="004C32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353B58B4" w14:textId="77777777" w:rsidR="004C3245" w:rsidRDefault="004C3245" w:rsidP="004C3245">
      <w:pPr>
        <w:ind w:firstLine="567"/>
        <w:rPr>
          <w:sz w:val="28"/>
          <w:szCs w:val="28"/>
        </w:rPr>
      </w:pPr>
    </w:p>
    <w:p w14:paraId="40C6C6E2" w14:textId="77777777" w:rsidR="004C3245" w:rsidRPr="006A78BB" w:rsidRDefault="000A39DC" w:rsidP="004C3245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=0,58 В</m:t>
          </m:r>
        </m:oMath>
      </m:oMathPara>
    </w:p>
    <w:p w14:paraId="24C8AF9C" w14:textId="77777777" w:rsidR="006A78BB" w:rsidRDefault="006A78BB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4205AF8A" w14:textId="77777777" w:rsidR="004C3245" w:rsidRPr="00094FE4" w:rsidRDefault="000A39DC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=-0,609 В,</m:t>
          </m:r>
        </m:oMath>
      </m:oMathPara>
    </w:p>
    <w:p w14:paraId="6F2C1FFD" w14:textId="77777777" w:rsidR="00094FE4" w:rsidRDefault="00094FE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0AD42B78" w14:textId="77777777" w:rsidR="00094FE4" w:rsidRDefault="00094FE4" w:rsidP="00753098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>Полученные значения напряжения срабатывания и напряжения отпускания отличаются от полученных по передаточной характеристике н</w:t>
      </w:r>
      <w:r w:rsidR="00753098">
        <w:rPr>
          <w:sz w:val="28"/>
          <w:szCs w:val="28"/>
        </w:rPr>
        <w:t>а 1,05% и 1,01% соответственно.</w:t>
      </w:r>
    </w:p>
    <w:p w14:paraId="08944621" w14:textId="77777777" w:rsidR="00094FE4" w:rsidRPr="004C3245" w:rsidRDefault="00094FE4" w:rsidP="00094FE4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Uсм</w:t>
      </w:r>
      <w:proofErr w:type="spellEnd"/>
      <w:r>
        <w:rPr>
          <w:sz w:val="28"/>
          <w:szCs w:val="28"/>
        </w:rPr>
        <w:t>= -10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>принимает вид представленный на рисунке 4.14.</w:t>
      </w:r>
    </w:p>
    <w:p w14:paraId="3B5327EC" w14:textId="77777777" w:rsidR="00094FE4" w:rsidRDefault="00094FE4" w:rsidP="00094FE4">
      <w:pPr>
        <w:ind w:firstLine="0"/>
        <w:jc w:val="center"/>
        <w:rPr>
          <w:i/>
          <w:sz w:val="28"/>
          <w:szCs w:val="28"/>
        </w:rPr>
      </w:pPr>
    </w:p>
    <w:p w14:paraId="002F4A9A" w14:textId="77777777" w:rsidR="00094FE4" w:rsidRPr="00B24495" w:rsidRDefault="00094FE4" w:rsidP="00094FE4">
      <w:pPr>
        <w:ind w:firstLine="0"/>
        <w:jc w:val="center"/>
        <w:rPr>
          <w:i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CE0F854" wp14:editId="3DA3A1AE">
            <wp:extent cx="4429125" cy="41433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D9C76" w14:textId="77777777" w:rsidR="00094FE4" w:rsidRDefault="00094FE4" w:rsidP="00094FE4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4.14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09781C49" w14:textId="77777777" w:rsidR="00094FE4" w:rsidRPr="004C3245" w:rsidRDefault="00094FE4" w:rsidP="00094FE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см=-10 В</w:t>
      </w:r>
    </w:p>
    <w:p w14:paraId="5FE1CDF8" w14:textId="77777777" w:rsidR="00094FE4" w:rsidRDefault="00094FE4" w:rsidP="00094FE4">
      <w:pPr>
        <w:ind w:firstLine="0"/>
        <w:rPr>
          <w:sz w:val="28"/>
          <w:szCs w:val="28"/>
        </w:rPr>
      </w:pPr>
    </w:p>
    <w:p w14:paraId="74A79ECC" w14:textId="77777777" w:rsidR="00094FE4" w:rsidRDefault="00094FE4" w:rsidP="00094FE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 xml:space="preserve">значения положительного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 xml:space="preserve">+ и отрицательного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>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5D83F40A" w14:textId="77777777" w:rsidR="00753098" w:rsidRDefault="00753098" w:rsidP="00094FE4">
      <w:pPr>
        <w:ind w:firstLine="567"/>
        <w:rPr>
          <w:sz w:val="28"/>
          <w:szCs w:val="28"/>
        </w:rPr>
      </w:pPr>
    </w:p>
    <w:p w14:paraId="2A360E42" w14:textId="77777777" w:rsidR="00094FE4" w:rsidRPr="006A78BB" w:rsidRDefault="000A39DC" w:rsidP="00094FE4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94FE4">
        <w:rPr>
          <w:sz w:val="28"/>
          <w:szCs w:val="28"/>
          <w:lang w:val="en-US"/>
        </w:rPr>
        <w:t xml:space="preserve"> 7,65 B</w:t>
      </w:r>
    </w:p>
    <w:p w14:paraId="76CDBFA8" w14:textId="77777777" w:rsidR="00094FE4" w:rsidRPr="006A78BB" w:rsidRDefault="00094FE4" w:rsidP="00094FE4">
      <w:pPr>
        <w:ind w:firstLine="567"/>
        <w:jc w:val="center"/>
        <w:rPr>
          <w:sz w:val="28"/>
          <w:szCs w:val="28"/>
          <w:lang w:val="en-US"/>
        </w:rPr>
      </w:pPr>
    </w:p>
    <w:p w14:paraId="4E3E8D63" w14:textId="77777777" w:rsidR="00094FE4" w:rsidRPr="00094FE4" w:rsidRDefault="000A39DC" w:rsidP="00094FE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50C2E475" w14:textId="77777777" w:rsidR="00094FE4" w:rsidRDefault="00094FE4" w:rsidP="00094FE4">
      <w:pPr>
        <w:ind w:firstLine="567"/>
        <w:jc w:val="center"/>
        <w:rPr>
          <w:sz w:val="28"/>
          <w:szCs w:val="28"/>
        </w:rPr>
      </w:pPr>
    </w:p>
    <w:p w14:paraId="5FC34002" w14:textId="77777777" w:rsidR="00094FE4" w:rsidRPr="00094FE4" w:rsidRDefault="000A39DC" w:rsidP="00094FE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CC2642">
        <w:rPr>
          <w:sz w:val="28"/>
          <w:szCs w:val="28"/>
        </w:rPr>
        <w:t xml:space="preserve"> -6,</w:t>
      </w:r>
      <w:r w:rsidR="00CC2642">
        <w:rPr>
          <w:sz w:val="28"/>
          <w:szCs w:val="28"/>
          <w:lang w:val="en-US"/>
        </w:rPr>
        <w:t>4</w:t>
      </w:r>
      <w:r w:rsidR="00094FE4" w:rsidRPr="00094FE4">
        <w:rPr>
          <w:sz w:val="28"/>
          <w:szCs w:val="28"/>
        </w:rPr>
        <w:t xml:space="preserve"> </w:t>
      </w:r>
      <w:r w:rsidR="00094FE4">
        <w:rPr>
          <w:sz w:val="28"/>
          <w:szCs w:val="28"/>
          <w:lang w:val="en-US"/>
        </w:rPr>
        <w:t>B</w:t>
      </w:r>
    </w:p>
    <w:p w14:paraId="607B6EF5" w14:textId="77777777" w:rsidR="00094FE4" w:rsidRPr="00094FE4" w:rsidRDefault="00094FE4" w:rsidP="00094FE4">
      <w:pPr>
        <w:ind w:firstLine="567"/>
        <w:jc w:val="center"/>
        <w:rPr>
          <w:sz w:val="28"/>
          <w:szCs w:val="28"/>
        </w:rPr>
      </w:pPr>
    </w:p>
    <w:p w14:paraId="7A5C8BDC" w14:textId="77777777" w:rsidR="00094FE4" w:rsidRPr="006A78BB" w:rsidRDefault="000A39DC" w:rsidP="00753098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-7,48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B6E757A" w14:textId="77777777" w:rsidR="00094FE4" w:rsidRPr="006A78BB" w:rsidRDefault="00094FE4" w:rsidP="00094FE4">
      <w:pPr>
        <w:ind w:firstLine="567"/>
        <w:rPr>
          <w:sz w:val="28"/>
          <w:szCs w:val="28"/>
        </w:rPr>
      </w:pPr>
    </w:p>
    <w:p w14:paraId="679D9B37" w14:textId="77777777" w:rsidR="00094FE4" w:rsidRDefault="00094FE4" w:rsidP="00094FE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24587B47" w14:textId="77777777" w:rsidR="00094FE4" w:rsidRDefault="00094FE4" w:rsidP="00094FE4">
      <w:pPr>
        <w:ind w:firstLine="567"/>
        <w:rPr>
          <w:sz w:val="28"/>
          <w:szCs w:val="28"/>
        </w:rPr>
      </w:pPr>
    </w:p>
    <w:p w14:paraId="717E14A7" w14:textId="77777777" w:rsidR="00094FE4" w:rsidRPr="006A78BB" w:rsidRDefault="000A39DC" w:rsidP="00094FE4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=-6,34 В</m:t>
          </m:r>
        </m:oMath>
      </m:oMathPara>
    </w:p>
    <w:p w14:paraId="0CEB3DE9" w14:textId="77777777" w:rsidR="00094FE4" w:rsidRDefault="00094FE4" w:rsidP="00094FE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37B2D535" w14:textId="77777777" w:rsidR="00094FE4" w:rsidRPr="00094FE4" w:rsidRDefault="000A39DC" w:rsidP="00094FE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=-7,54 В,</m:t>
          </m:r>
        </m:oMath>
      </m:oMathPara>
    </w:p>
    <w:p w14:paraId="62AA299E" w14:textId="77777777" w:rsidR="00094FE4" w:rsidRDefault="00094FE4" w:rsidP="00094FE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350B8AA9" w14:textId="77777777" w:rsidR="00094FE4" w:rsidRDefault="00094FE4" w:rsidP="00753098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CC2642">
        <w:rPr>
          <w:sz w:val="28"/>
          <w:szCs w:val="28"/>
        </w:rPr>
        <w:t>1,009</w:t>
      </w:r>
      <w:r>
        <w:rPr>
          <w:sz w:val="28"/>
          <w:szCs w:val="28"/>
        </w:rPr>
        <w:t>% и 1,0</w:t>
      </w:r>
      <w:r w:rsidR="00CC2642" w:rsidRPr="00CC2642">
        <w:rPr>
          <w:sz w:val="28"/>
          <w:szCs w:val="28"/>
        </w:rPr>
        <w:t>08</w:t>
      </w:r>
      <w:r w:rsidR="00753098">
        <w:rPr>
          <w:sz w:val="28"/>
          <w:szCs w:val="28"/>
        </w:rPr>
        <w:t>% соответственно.</w:t>
      </w:r>
    </w:p>
    <w:p w14:paraId="16D33D54" w14:textId="77777777" w:rsidR="00076F2D" w:rsidRPr="004C3245" w:rsidRDefault="00076F2D" w:rsidP="00076F2D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Uсм</w:t>
      </w:r>
      <w:proofErr w:type="spellEnd"/>
      <w:r>
        <w:rPr>
          <w:sz w:val="28"/>
          <w:szCs w:val="28"/>
        </w:rPr>
        <w:t>= -</w:t>
      </w:r>
      <w:r w:rsidRPr="00076F2D">
        <w:rPr>
          <w:sz w:val="28"/>
          <w:szCs w:val="28"/>
        </w:rPr>
        <w:t>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>принимает вид</w:t>
      </w:r>
      <w:r w:rsidR="00753098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представленный на рисунке 4.15.</w:t>
      </w:r>
    </w:p>
    <w:p w14:paraId="40E48161" w14:textId="77777777" w:rsidR="00076F2D" w:rsidRDefault="00076F2D" w:rsidP="00076F2D">
      <w:pPr>
        <w:ind w:firstLine="0"/>
        <w:jc w:val="center"/>
        <w:rPr>
          <w:i/>
          <w:sz w:val="28"/>
          <w:szCs w:val="28"/>
        </w:rPr>
      </w:pPr>
    </w:p>
    <w:p w14:paraId="1944331E" w14:textId="77777777" w:rsidR="00076F2D" w:rsidRPr="00B24495" w:rsidRDefault="00076F2D" w:rsidP="00076F2D">
      <w:pPr>
        <w:ind w:firstLine="0"/>
        <w:jc w:val="center"/>
        <w:rPr>
          <w:i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97E7105" wp14:editId="12C29A5F">
            <wp:extent cx="4724400" cy="44196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9C74F" w14:textId="77777777" w:rsidR="00076F2D" w:rsidRDefault="00076F2D" w:rsidP="00076F2D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4.15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3D10117E" w14:textId="77777777" w:rsidR="00076F2D" w:rsidRPr="004C3245" w:rsidRDefault="00076F2D" w:rsidP="00076F2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см=-5 В</w:t>
      </w:r>
    </w:p>
    <w:p w14:paraId="2C7BE8EA" w14:textId="77777777" w:rsidR="00076F2D" w:rsidRDefault="00076F2D" w:rsidP="00076F2D">
      <w:pPr>
        <w:ind w:firstLine="0"/>
        <w:rPr>
          <w:sz w:val="28"/>
          <w:szCs w:val="28"/>
        </w:rPr>
      </w:pPr>
    </w:p>
    <w:p w14:paraId="28A32031" w14:textId="77777777" w:rsidR="00076F2D" w:rsidRDefault="00076F2D" w:rsidP="00076F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 xml:space="preserve">значения положительного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 xml:space="preserve">+ и отрицательного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>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1516C0B5" w14:textId="77777777" w:rsidR="00753098" w:rsidRDefault="00753098" w:rsidP="00076F2D">
      <w:pPr>
        <w:ind w:firstLine="567"/>
        <w:rPr>
          <w:sz w:val="28"/>
          <w:szCs w:val="28"/>
        </w:rPr>
      </w:pPr>
    </w:p>
    <w:p w14:paraId="24EBAF7B" w14:textId="77777777" w:rsidR="00076F2D" w:rsidRPr="006A78BB" w:rsidRDefault="000A39DC" w:rsidP="00076F2D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76F2D">
        <w:rPr>
          <w:sz w:val="28"/>
          <w:szCs w:val="28"/>
          <w:lang w:val="en-US"/>
        </w:rPr>
        <w:t xml:space="preserve"> 7,65 B</w:t>
      </w:r>
    </w:p>
    <w:p w14:paraId="00B7BF5B" w14:textId="77777777" w:rsidR="00076F2D" w:rsidRPr="006A78BB" w:rsidRDefault="00076F2D" w:rsidP="00076F2D">
      <w:pPr>
        <w:ind w:firstLine="567"/>
        <w:jc w:val="center"/>
        <w:rPr>
          <w:sz w:val="28"/>
          <w:szCs w:val="28"/>
          <w:lang w:val="en-US"/>
        </w:rPr>
      </w:pPr>
    </w:p>
    <w:p w14:paraId="2434A5FB" w14:textId="77777777" w:rsidR="00076F2D" w:rsidRPr="00094FE4" w:rsidRDefault="000A39DC" w:rsidP="00076F2D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2D05033" w14:textId="77777777" w:rsidR="00076F2D" w:rsidRDefault="00076F2D" w:rsidP="00076F2D">
      <w:pPr>
        <w:ind w:firstLine="567"/>
        <w:jc w:val="center"/>
        <w:rPr>
          <w:sz w:val="28"/>
          <w:szCs w:val="28"/>
        </w:rPr>
      </w:pPr>
    </w:p>
    <w:p w14:paraId="5CA1747A" w14:textId="77777777" w:rsidR="00076F2D" w:rsidRPr="00094FE4" w:rsidRDefault="000A39DC" w:rsidP="00076F2D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76F2D">
        <w:rPr>
          <w:sz w:val="28"/>
          <w:szCs w:val="28"/>
        </w:rPr>
        <w:t xml:space="preserve"> -2,</w:t>
      </w:r>
      <w:r w:rsidR="00076F2D">
        <w:rPr>
          <w:sz w:val="28"/>
          <w:szCs w:val="28"/>
          <w:lang w:val="en-US"/>
        </w:rPr>
        <w:t>8</w:t>
      </w:r>
      <w:r w:rsidR="00076F2D" w:rsidRPr="00094FE4">
        <w:rPr>
          <w:sz w:val="28"/>
          <w:szCs w:val="28"/>
        </w:rPr>
        <w:t xml:space="preserve"> </w:t>
      </w:r>
      <w:r w:rsidR="00076F2D">
        <w:rPr>
          <w:sz w:val="28"/>
          <w:szCs w:val="28"/>
          <w:lang w:val="en-US"/>
        </w:rPr>
        <w:t>B</w:t>
      </w:r>
    </w:p>
    <w:p w14:paraId="38FE5A81" w14:textId="77777777" w:rsidR="00076F2D" w:rsidRPr="00094FE4" w:rsidRDefault="00076F2D" w:rsidP="00076F2D">
      <w:pPr>
        <w:ind w:firstLine="567"/>
        <w:jc w:val="center"/>
        <w:rPr>
          <w:sz w:val="28"/>
          <w:szCs w:val="28"/>
        </w:rPr>
      </w:pPr>
    </w:p>
    <w:p w14:paraId="10E2D17F" w14:textId="77777777" w:rsidR="00076F2D" w:rsidRPr="006A78BB" w:rsidRDefault="000A39DC" w:rsidP="00753098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-4,0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688BA550" w14:textId="77777777" w:rsidR="00076F2D" w:rsidRPr="006A78BB" w:rsidRDefault="00076F2D" w:rsidP="00076F2D">
      <w:pPr>
        <w:ind w:firstLine="567"/>
        <w:rPr>
          <w:sz w:val="28"/>
          <w:szCs w:val="28"/>
        </w:rPr>
      </w:pPr>
    </w:p>
    <w:p w14:paraId="5051E666" w14:textId="77777777" w:rsidR="00076F2D" w:rsidRDefault="00076F2D" w:rsidP="00076F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7100A5F4" w14:textId="77777777" w:rsidR="00076F2D" w:rsidRDefault="00076F2D" w:rsidP="00076F2D">
      <w:pPr>
        <w:ind w:firstLine="567"/>
        <w:rPr>
          <w:sz w:val="28"/>
          <w:szCs w:val="28"/>
        </w:rPr>
      </w:pPr>
    </w:p>
    <w:p w14:paraId="40EB65BF" w14:textId="77777777" w:rsidR="00076F2D" w:rsidRPr="006A78BB" w:rsidRDefault="000A39DC" w:rsidP="00076F2D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=-2,88 В</m:t>
          </m:r>
        </m:oMath>
      </m:oMathPara>
    </w:p>
    <w:p w14:paraId="21AB1DA4" w14:textId="77777777" w:rsidR="00076F2D" w:rsidRDefault="00076F2D" w:rsidP="00076F2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3C9CDA78" w14:textId="77777777" w:rsidR="00076F2D" w:rsidRPr="00094FE4" w:rsidRDefault="000A39DC" w:rsidP="00076F2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=-4,07 В,</m:t>
          </m:r>
        </m:oMath>
      </m:oMathPara>
    </w:p>
    <w:p w14:paraId="687608C8" w14:textId="77777777" w:rsidR="00076F2D" w:rsidRDefault="00076F2D" w:rsidP="00076F2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133BBCAC" w14:textId="77777777" w:rsidR="00076F2D" w:rsidRDefault="00076F2D" w:rsidP="00753098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B326D4">
        <w:rPr>
          <w:sz w:val="28"/>
          <w:szCs w:val="28"/>
        </w:rPr>
        <w:t>1,02</w:t>
      </w:r>
      <w:r>
        <w:rPr>
          <w:sz w:val="28"/>
          <w:szCs w:val="28"/>
        </w:rPr>
        <w:t>% и 1,0</w:t>
      </w:r>
      <w:r w:rsidR="00B326D4">
        <w:rPr>
          <w:sz w:val="28"/>
          <w:szCs w:val="28"/>
        </w:rPr>
        <w:t>1</w:t>
      </w:r>
      <w:r w:rsidR="00753098">
        <w:rPr>
          <w:sz w:val="28"/>
          <w:szCs w:val="28"/>
        </w:rPr>
        <w:t>% соответственно.</w:t>
      </w:r>
    </w:p>
    <w:p w14:paraId="75C1C80E" w14:textId="77777777" w:rsidR="00B326D4" w:rsidRPr="004C3245" w:rsidRDefault="00B326D4" w:rsidP="00B326D4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Uсм</w:t>
      </w:r>
      <w:proofErr w:type="spellEnd"/>
      <w:r>
        <w:rPr>
          <w:sz w:val="28"/>
          <w:szCs w:val="28"/>
        </w:rPr>
        <w:t>= 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>принимает вид</w:t>
      </w:r>
      <w:r w:rsidR="00753098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представленный на рисунке 4.16.</w:t>
      </w:r>
    </w:p>
    <w:p w14:paraId="2624BC6B" w14:textId="77777777" w:rsidR="00B326D4" w:rsidRDefault="00B326D4" w:rsidP="00B326D4">
      <w:pPr>
        <w:ind w:firstLine="0"/>
        <w:jc w:val="center"/>
        <w:rPr>
          <w:i/>
          <w:sz w:val="28"/>
          <w:szCs w:val="28"/>
        </w:rPr>
      </w:pPr>
    </w:p>
    <w:p w14:paraId="6A5D2E1C" w14:textId="77777777" w:rsidR="00B326D4" w:rsidRPr="00B24495" w:rsidRDefault="00B326D4" w:rsidP="00B326D4">
      <w:pPr>
        <w:ind w:firstLine="0"/>
        <w:jc w:val="center"/>
        <w:rPr>
          <w:i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A8E1E9" wp14:editId="3FEF98B6">
            <wp:extent cx="3899666" cy="3648075"/>
            <wp:effectExtent l="19050" t="0" r="5584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66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ECED4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4.16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1A1148A6" w14:textId="77777777" w:rsidR="00B326D4" w:rsidRPr="004C3245" w:rsidRDefault="00B326D4" w:rsidP="00B326D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см=5 В</w:t>
      </w:r>
    </w:p>
    <w:p w14:paraId="241CD389" w14:textId="77777777" w:rsidR="00B326D4" w:rsidRDefault="00B326D4" w:rsidP="00B326D4">
      <w:pPr>
        <w:ind w:firstLine="0"/>
        <w:rPr>
          <w:sz w:val="28"/>
          <w:szCs w:val="28"/>
        </w:rPr>
      </w:pPr>
    </w:p>
    <w:p w14:paraId="00EBF056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 xml:space="preserve">значения положительного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 xml:space="preserve">+ и отрицательного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>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766FC43E" w14:textId="77777777" w:rsidR="00753098" w:rsidRDefault="00753098" w:rsidP="00B326D4">
      <w:pPr>
        <w:ind w:firstLine="567"/>
        <w:rPr>
          <w:sz w:val="28"/>
          <w:szCs w:val="28"/>
        </w:rPr>
      </w:pPr>
    </w:p>
    <w:p w14:paraId="38C876C9" w14:textId="77777777" w:rsidR="00B326D4" w:rsidRPr="006A78BB" w:rsidRDefault="000A39DC" w:rsidP="00B326D4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  <w:lang w:val="en-US"/>
        </w:rPr>
        <w:t xml:space="preserve"> 7,65 B</w:t>
      </w:r>
    </w:p>
    <w:p w14:paraId="7D81D090" w14:textId="77777777" w:rsidR="00B326D4" w:rsidRPr="006A78BB" w:rsidRDefault="00B326D4" w:rsidP="00B326D4">
      <w:pPr>
        <w:ind w:firstLine="567"/>
        <w:jc w:val="center"/>
        <w:rPr>
          <w:sz w:val="28"/>
          <w:szCs w:val="28"/>
          <w:lang w:val="en-US"/>
        </w:rPr>
      </w:pPr>
    </w:p>
    <w:p w14:paraId="782B1274" w14:textId="77777777" w:rsidR="00B326D4" w:rsidRPr="00094FE4" w:rsidRDefault="000A39DC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276FECF2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</w:p>
    <w:p w14:paraId="0BE1BCAF" w14:textId="77777777" w:rsidR="00B326D4" w:rsidRPr="00094FE4" w:rsidRDefault="000A39DC" w:rsidP="00B326D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</w:rPr>
        <w:t xml:space="preserve"> 2,</w:t>
      </w:r>
      <w:r w:rsidR="00B326D4">
        <w:rPr>
          <w:sz w:val="28"/>
          <w:szCs w:val="28"/>
          <w:lang w:val="en-US"/>
        </w:rPr>
        <w:t>8</w:t>
      </w:r>
      <w:r w:rsidR="00B326D4" w:rsidRPr="00094FE4">
        <w:rPr>
          <w:sz w:val="28"/>
          <w:szCs w:val="28"/>
        </w:rPr>
        <w:t xml:space="preserve"> </w:t>
      </w:r>
      <w:r w:rsidR="00B326D4">
        <w:rPr>
          <w:sz w:val="28"/>
          <w:szCs w:val="28"/>
          <w:lang w:val="en-US"/>
        </w:rPr>
        <w:t>B</w:t>
      </w:r>
    </w:p>
    <w:p w14:paraId="6E1044F6" w14:textId="77777777" w:rsidR="00B326D4" w:rsidRPr="00094FE4" w:rsidRDefault="00B326D4" w:rsidP="00B326D4">
      <w:pPr>
        <w:ind w:firstLine="567"/>
        <w:jc w:val="center"/>
        <w:rPr>
          <w:sz w:val="28"/>
          <w:szCs w:val="28"/>
        </w:rPr>
      </w:pPr>
    </w:p>
    <w:p w14:paraId="013284D6" w14:textId="77777777" w:rsidR="00B326D4" w:rsidRPr="00094FE4" w:rsidRDefault="000A39DC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4,0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0A1EB5C6" w14:textId="77777777" w:rsidR="00B326D4" w:rsidRPr="006A78BB" w:rsidRDefault="00B326D4" w:rsidP="00B326D4">
      <w:pPr>
        <w:ind w:firstLine="567"/>
        <w:jc w:val="center"/>
        <w:rPr>
          <w:sz w:val="28"/>
          <w:szCs w:val="28"/>
        </w:rPr>
      </w:pPr>
    </w:p>
    <w:p w14:paraId="573030F7" w14:textId="77777777" w:rsidR="00B326D4" w:rsidRPr="006A78BB" w:rsidRDefault="00B326D4" w:rsidP="00B326D4">
      <w:pPr>
        <w:ind w:firstLine="567"/>
        <w:rPr>
          <w:sz w:val="28"/>
          <w:szCs w:val="28"/>
        </w:rPr>
      </w:pPr>
    </w:p>
    <w:p w14:paraId="6ED3565F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3CA56C8E" w14:textId="77777777" w:rsidR="00B326D4" w:rsidRDefault="00B326D4" w:rsidP="00B326D4">
      <w:pPr>
        <w:ind w:firstLine="567"/>
        <w:rPr>
          <w:sz w:val="28"/>
          <w:szCs w:val="28"/>
        </w:rPr>
      </w:pPr>
    </w:p>
    <w:p w14:paraId="314248BF" w14:textId="77777777" w:rsidR="00B326D4" w:rsidRPr="006A78BB" w:rsidRDefault="000A39DC" w:rsidP="00B326D4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=2,85 В</m:t>
          </m:r>
        </m:oMath>
      </m:oMathPara>
    </w:p>
    <w:p w14:paraId="56ED93F6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735236A1" w14:textId="77777777" w:rsidR="00B326D4" w:rsidRPr="00094FE4" w:rsidRDefault="000A39DC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=4,04 В</m:t>
          </m:r>
        </m:oMath>
      </m:oMathPara>
    </w:p>
    <w:p w14:paraId="3406BEC4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01D13DD9" w14:textId="77777777" w:rsidR="00B326D4" w:rsidRDefault="00B326D4" w:rsidP="00753098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>Полученные значения напряжения срабатывания и напряжения отпускания отличаются от полученных по передаточной характеристике на</w:t>
      </w:r>
      <w:r w:rsidR="00753098">
        <w:rPr>
          <w:sz w:val="28"/>
          <w:szCs w:val="28"/>
        </w:rPr>
        <w:t xml:space="preserve"> 1,017% и 1,01% соответственно.</w:t>
      </w:r>
    </w:p>
    <w:p w14:paraId="533E5CBC" w14:textId="77777777" w:rsidR="00B326D4" w:rsidRPr="004C3245" w:rsidRDefault="00B326D4" w:rsidP="00B326D4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Uсм</w:t>
      </w:r>
      <w:proofErr w:type="spellEnd"/>
      <w:r>
        <w:rPr>
          <w:sz w:val="28"/>
          <w:szCs w:val="28"/>
        </w:rPr>
        <w:t>= 10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>принимает вид представленный на рисунке 4.17.</w:t>
      </w:r>
    </w:p>
    <w:p w14:paraId="1A788D44" w14:textId="77777777" w:rsidR="00B326D4" w:rsidRDefault="00B326D4" w:rsidP="00B326D4">
      <w:pPr>
        <w:ind w:firstLine="0"/>
        <w:jc w:val="center"/>
        <w:rPr>
          <w:i/>
          <w:sz w:val="28"/>
          <w:szCs w:val="28"/>
        </w:rPr>
      </w:pPr>
    </w:p>
    <w:p w14:paraId="1DD02293" w14:textId="77777777" w:rsidR="00B326D4" w:rsidRPr="00B24495" w:rsidRDefault="00B326D4" w:rsidP="00B326D4">
      <w:pPr>
        <w:ind w:firstLine="0"/>
        <w:jc w:val="center"/>
        <w:rPr>
          <w:i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C25BA0" wp14:editId="6C41FD56">
            <wp:extent cx="3899666" cy="3648075"/>
            <wp:effectExtent l="19050" t="0" r="558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66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B3612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4.17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12E6341F" w14:textId="77777777" w:rsidR="00B326D4" w:rsidRPr="004C3245" w:rsidRDefault="00B326D4" w:rsidP="00B326D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см=10 В</w:t>
      </w:r>
    </w:p>
    <w:p w14:paraId="246A4C1A" w14:textId="77777777" w:rsidR="00B326D4" w:rsidRDefault="00B326D4" w:rsidP="00B326D4">
      <w:pPr>
        <w:ind w:firstLine="0"/>
        <w:rPr>
          <w:sz w:val="28"/>
          <w:szCs w:val="28"/>
        </w:rPr>
      </w:pPr>
    </w:p>
    <w:p w14:paraId="1CF635D3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 xml:space="preserve">значения положительного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 xml:space="preserve">+ и отрицательного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>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2C7B91DB" w14:textId="77777777" w:rsidR="00753098" w:rsidRDefault="00753098" w:rsidP="00B326D4">
      <w:pPr>
        <w:ind w:firstLine="567"/>
        <w:rPr>
          <w:sz w:val="28"/>
          <w:szCs w:val="28"/>
        </w:rPr>
      </w:pPr>
    </w:p>
    <w:p w14:paraId="1B974CDC" w14:textId="77777777" w:rsidR="00B326D4" w:rsidRPr="006A78BB" w:rsidRDefault="000A39DC" w:rsidP="00B326D4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  <w:lang w:val="en-US"/>
        </w:rPr>
        <w:t xml:space="preserve"> 7,65 B</w:t>
      </w:r>
    </w:p>
    <w:p w14:paraId="166C66A5" w14:textId="77777777" w:rsidR="00B326D4" w:rsidRPr="006A78BB" w:rsidRDefault="00B326D4" w:rsidP="00B326D4">
      <w:pPr>
        <w:ind w:firstLine="567"/>
        <w:jc w:val="center"/>
        <w:rPr>
          <w:sz w:val="28"/>
          <w:szCs w:val="28"/>
          <w:lang w:val="en-US"/>
        </w:rPr>
      </w:pPr>
    </w:p>
    <w:p w14:paraId="57AA8FCC" w14:textId="77777777" w:rsidR="00B326D4" w:rsidRPr="00094FE4" w:rsidRDefault="000A39DC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55B665E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</w:p>
    <w:p w14:paraId="5E72F525" w14:textId="77777777" w:rsidR="00B326D4" w:rsidRPr="00094FE4" w:rsidRDefault="000A39DC" w:rsidP="00B326D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</w:rPr>
        <w:t xml:space="preserve"> 7,5</w:t>
      </w:r>
      <w:r w:rsidR="00B326D4" w:rsidRPr="00094FE4">
        <w:rPr>
          <w:sz w:val="28"/>
          <w:szCs w:val="28"/>
        </w:rPr>
        <w:t xml:space="preserve"> </w:t>
      </w:r>
      <w:r w:rsidR="00B326D4">
        <w:rPr>
          <w:sz w:val="28"/>
          <w:szCs w:val="28"/>
          <w:lang w:val="en-US"/>
        </w:rPr>
        <w:t>B</w:t>
      </w:r>
    </w:p>
    <w:p w14:paraId="7B3373D7" w14:textId="77777777" w:rsidR="00B326D4" w:rsidRPr="00094FE4" w:rsidRDefault="00B326D4" w:rsidP="00B326D4">
      <w:pPr>
        <w:ind w:firstLine="567"/>
        <w:jc w:val="center"/>
        <w:rPr>
          <w:sz w:val="28"/>
          <w:szCs w:val="28"/>
        </w:rPr>
      </w:pPr>
    </w:p>
    <w:p w14:paraId="7FEFF26B" w14:textId="77777777" w:rsidR="00B326D4" w:rsidRPr="00094FE4" w:rsidRDefault="000A39DC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6,2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3333E1B1" w14:textId="77777777" w:rsidR="00B326D4" w:rsidRPr="006A78BB" w:rsidRDefault="00B326D4" w:rsidP="00B326D4">
      <w:pPr>
        <w:ind w:firstLine="567"/>
        <w:jc w:val="center"/>
        <w:rPr>
          <w:sz w:val="28"/>
          <w:szCs w:val="28"/>
        </w:rPr>
      </w:pPr>
    </w:p>
    <w:p w14:paraId="68660FA7" w14:textId="77777777" w:rsidR="00B326D4" w:rsidRPr="006A78BB" w:rsidRDefault="00B326D4" w:rsidP="00B326D4">
      <w:pPr>
        <w:ind w:firstLine="567"/>
        <w:rPr>
          <w:sz w:val="28"/>
          <w:szCs w:val="28"/>
        </w:rPr>
      </w:pPr>
    </w:p>
    <w:p w14:paraId="2E735708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19DE8DD3" w14:textId="77777777" w:rsidR="00B326D4" w:rsidRDefault="00B326D4" w:rsidP="00B326D4">
      <w:pPr>
        <w:ind w:firstLine="567"/>
        <w:rPr>
          <w:sz w:val="28"/>
          <w:szCs w:val="28"/>
        </w:rPr>
      </w:pPr>
    </w:p>
    <w:p w14:paraId="09F388CF" w14:textId="77777777" w:rsidR="00B326D4" w:rsidRPr="006A78BB" w:rsidRDefault="000A39DC" w:rsidP="00B326D4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=7,51 В</m:t>
          </m:r>
        </m:oMath>
      </m:oMathPara>
    </w:p>
    <w:p w14:paraId="5ED426AB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0BDC542D" w14:textId="77777777" w:rsidR="00B326D4" w:rsidRPr="00094FE4" w:rsidRDefault="000A39DC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=6,32 В,</m:t>
          </m:r>
        </m:oMath>
      </m:oMathPara>
    </w:p>
    <w:p w14:paraId="1E9604F6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7C491732" w14:textId="77777777" w:rsidR="00B326D4" w:rsidRDefault="00B326D4" w:rsidP="00B326D4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>Полученные значения напряжения срабатывания и напряжения отпускания отличаются от полученных по передаточной характеристике на 1,013% и 1,019% соответственно.</w:t>
      </w:r>
    </w:p>
    <w:p w14:paraId="1B0BE475" w14:textId="77777777" w:rsidR="00B326D4" w:rsidRDefault="00B326D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324829C2" w14:textId="77777777" w:rsidR="00ED7A3A" w:rsidRPr="00B326D4" w:rsidRDefault="00B326D4" w:rsidP="00B326D4">
      <w:pPr>
        <w:pStyle w:val="a3"/>
        <w:numPr>
          <w:ilvl w:val="1"/>
          <w:numId w:val="13"/>
        </w:numPr>
        <w:rPr>
          <w:b/>
          <w:bCs/>
          <w:sz w:val="28"/>
          <w:szCs w:val="28"/>
        </w:rPr>
      </w:pPr>
      <w:r w:rsidRPr="00B326D4">
        <w:rPr>
          <w:b/>
          <w:bCs/>
          <w:sz w:val="28"/>
          <w:szCs w:val="28"/>
        </w:rPr>
        <w:t>Исследование работы гистерезисного компаратора</w:t>
      </w:r>
    </w:p>
    <w:p w14:paraId="1576B55F" w14:textId="77777777" w:rsidR="00B326D4" w:rsidRPr="00B326D4" w:rsidRDefault="00B326D4" w:rsidP="00B326D4">
      <w:pPr>
        <w:ind w:left="709" w:firstLine="0"/>
        <w:rPr>
          <w:sz w:val="28"/>
          <w:szCs w:val="28"/>
        </w:rPr>
      </w:pPr>
    </w:p>
    <w:p w14:paraId="0618B257" w14:textId="77777777" w:rsidR="002B196C" w:rsidRDefault="002B196C" w:rsidP="00FA2327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>Для</w:t>
      </w:r>
      <w:r w:rsidR="00B326D4">
        <w:rPr>
          <w:sz w:val="28"/>
          <w:szCs w:val="28"/>
        </w:rPr>
        <w:t xml:space="preserve"> и</w:t>
      </w:r>
      <w:r w:rsidR="00B326D4" w:rsidRPr="00B326D4">
        <w:rPr>
          <w:sz w:val="28"/>
          <w:szCs w:val="28"/>
        </w:rPr>
        <w:t>сследование работы гистерезисного компаратора</w:t>
      </w:r>
      <w:r>
        <w:rPr>
          <w:sz w:val="28"/>
          <w:szCs w:val="28"/>
        </w:rPr>
        <w:t xml:space="preserve"> бы</w:t>
      </w:r>
      <w:r w:rsidRPr="00B24495">
        <w:rPr>
          <w:sz w:val="28"/>
          <w:szCs w:val="28"/>
        </w:rPr>
        <w:t>ла подключена схема на рисунке 4.</w:t>
      </w:r>
      <w:r w:rsidR="00B326D4">
        <w:rPr>
          <w:sz w:val="28"/>
          <w:szCs w:val="28"/>
        </w:rPr>
        <w:t>18</w:t>
      </w:r>
      <w:r w:rsidRPr="00B24495">
        <w:rPr>
          <w:sz w:val="28"/>
          <w:szCs w:val="28"/>
        </w:rPr>
        <w:t>.</w:t>
      </w:r>
    </w:p>
    <w:p w14:paraId="7C7E6940" w14:textId="77777777" w:rsidR="00ED7A3A" w:rsidRDefault="00ED7A3A" w:rsidP="00C72BF7">
      <w:pPr>
        <w:ind w:firstLine="851"/>
        <w:rPr>
          <w:sz w:val="28"/>
          <w:szCs w:val="28"/>
        </w:rPr>
      </w:pPr>
    </w:p>
    <w:p w14:paraId="1898BE8E" w14:textId="77777777" w:rsidR="002B196C" w:rsidRDefault="00763528" w:rsidP="00C72BF7">
      <w:pPr>
        <w:ind w:firstLine="0"/>
        <w:jc w:val="center"/>
        <w:rPr>
          <w:sz w:val="28"/>
          <w:szCs w:val="28"/>
        </w:rPr>
      </w:pPr>
      <w:r>
        <w:rPr>
          <w:b/>
          <w:noProof/>
          <w:lang w:val="en-US" w:eastAsia="en-US"/>
        </w:rPr>
        <w:drawing>
          <wp:inline distT="0" distB="0" distL="0" distR="0" wp14:anchorId="3AA0C1E1" wp14:editId="443AB579">
            <wp:extent cx="2979819" cy="248602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/>
                    <a:srcRect l="3676" t="31679" r="78107" b="41302"/>
                    <a:stretch/>
                  </pic:blipFill>
                  <pic:spPr bwMode="auto">
                    <a:xfrm>
                      <a:off x="0" y="0"/>
                      <a:ext cx="2988713" cy="24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2FC44" w14:textId="77777777" w:rsidR="002B196C" w:rsidRDefault="002B196C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>Рисунок 4.</w:t>
      </w:r>
      <w:r w:rsidR="00B326D4">
        <w:rPr>
          <w:sz w:val="28"/>
          <w:szCs w:val="28"/>
        </w:rPr>
        <w:t>18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Схема для </w:t>
      </w:r>
      <w:r w:rsidR="00B326D4">
        <w:rPr>
          <w:sz w:val="28"/>
          <w:szCs w:val="28"/>
        </w:rPr>
        <w:t>и</w:t>
      </w:r>
      <w:r w:rsidR="00B326D4" w:rsidRPr="00B326D4">
        <w:rPr>
          <w:sz w:val="28"/>
          <w:szCs w:val="28"/>
        </w:rPr>
        <w:t>сследование работы гистерезисного компаратора</w:t>
      </w:r>
    </w:p>
    <w:p w14:paraId="57249CC3" w14:textId="77777777" w:rsidR="00ED7A3A" w:rsidRDefault="00ED7A3A" w:rsidP="00C72BF7">
      <w:pPr>
        <w:ind w:firstLine="0"/>
        <w:jc w:val="center"/>
        <w:rPr>
          <w:sz w:val="28"/>
          <w:szCs w:val="28"/>
        </w:rPr>
      </w:pPr>
    </w:p>
    <w:p w14:paraId="329EB96F" w14:textId="77777777" w:rsidR="006966D9" w:rsidRPr="00763528" w:rsidRDefault="00763528" w:rsidP="006966D9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элементов управления </w:t>
      </w:r>
      <w:proofErr w:type="gramStart"/>
      <w:r w:rsidRPr="00763528">
        <w:rPr>
          <w:bCs/>
          <w:sz w:val="28"/>
          <w:szCs w:val="28"/>
        </w:rPr>
        <w:t xml:space="preserve">ВП </w:t>
      </w:r>
      <w:r>
        <w:rPr>
          <w:bCs/>
          <w:sz w:val="28"/>
          <w:szCs w:val="28"/>
        </w:rPr>
        <w:t xml:space="preserve"> был</w:t>
      </w:r>
      <w:proofErr w:type="gramEnd"/>
      <w:r>
        <w:rPr>
          <w:bCs/>
          <w:sz w:val="28"/>
          <w:szCs w:val="28"/>
        </w:rPr>
        <w:t xml:space="preserve"> установлен</w:t>
      </w:r>
      <w:r w:rsidRPr="00763528">
        <w:rPr>
          <w:bCs/>
          <w:sz w:val="28"/>
          <w:szCs w:val="28"/>
        </w:rPr>
        <w:t xml:space="preserve"> следующий режим измерения: форма сигнала – синусоидальная, частота сигнала – 200 Гц, амплитуда входного сигнала 7,0 В.</w:t>
      </w:r>
    </w:p>
    <w:p w14:paraId="0E3CB3F0" w14:textId="77777777" w:rsidR="00763528" w:rsidRPr="00763528" w:rsidRDefault="00763528" w:rsidP="006966D9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ползункового регулятора </w:t>
      </w:r>
      <w:r>
        <w:rPr>
          <w:bCs/>
          <w:sz w:val="28"/>
          <w:szCs w:val="28"/>
        </w:rPr>
        <w:t>было установлено</w:t>
      </w:r>
      <w:r w:rsidRPr="00763528">
        <w:rPr>
          <w:bCs/>
          <w:sz w:val="28"/>
          <w:szCs w:val="28"/>
        </w:rPr>
        <w:t xml:space="preserve"> напряжение источника смещения передаточной характеристики </w:t>
      </w:r>
      <w:proofErr w:type="spellStart"/>
      <w:r w:rsidRPr="00763528">
        <w:rPr>
          <w:bCs/>
          <w:sz w:val="28"/>
          <w:szCs w:val="28"/>
        </w:rPr>
        <w:t>Uсм</w:t>
      </w:r>
      <w:proofErr w:type="spellEnd"/>
      <w:r w:rsidRPr="00763528">
        <w:rPr>
          <w:bCs/>
          <w:sz w:val="28"/>
          <w:szCs w:val="28"/>
        </w:rPr>
        <w:t xml:space="preserve"> = 0 В.</w:t>
      </w:r>
      <w:r>
        <w:rPr>
          <w:bCs/>
          <w:sz w:val="28"/>
          <w:szCs w:val="28"/>
        </w:rPr>
        <w:t xml:space="preserve"> И</w:t>
      </w:r>
      <w:r w:rsidRPr="00763528">
        <w:rPr>
          <w:bCs/>
          <w:sz w:val="28"/>
          <w:szCs w:val="28"/>
        </w:rPr>
        <w:t>зображение входного и выходного сигналов компаратора</w:t>
      </w:r>
      <w:r>
        <w:rPr>
          <w:bCs/>
          <w:sz w:val="28"/>
          <w:szCs w:val="28"/>
        </w:rPr>
        <w:t xml:space="preserve"> представлены на рисунке 4.19</w:t>
      </w:r>
      <w:r w:rsidRPr="00763528">
        <w:rPr>
          <w:bCs/>
          <w:sz w:val="28"/>
          <w:szCs w:val="28"/>
        </w:rPr>
        <w:t>.</w:t>
      </w:r>
    </w:p>
    <w:p w14:paraId="49CFC525" w14:textId="77777777" w:rsidR="00763528" w:rsidRDefault="00763528" w:rsidP="006966D9">
      <w:pPr>
        <w:jc w:val="left"/>
        <w:rPr>
          <w:b/>
          <w:bCs/>
          <w:sz w:val="28"/>
          <w:szCs w:val="28"/>
        </w:rPr>
      </w:pPr>
    </w:p>
    <w:p w14:paraId="42CAF6CE" w14:textId="77777777" w:rsidR="00763528" w:rsidRDefault="00763528" w:rsidP="00763528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50A98B" wp14:editId="0084F106">
            <wp:extent cx="3800475" cy="38004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B18EB" w14:textId="77777777" w:rsidR="00763528" w:rsidRDefault="00763528" w:rsidP="00763528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4.19</w:t>
      </w:r>
      <w:r w:rsidRPr="00B24495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Входной и выходной сигнал</w:t>
      </w:r>
      <w:r w:rsidRPr="00763528">
        <w:rPr>
          <w:bCs/>
          <w:sz w:val="28"/>
          <w:szCs w:val="28"/>
        </w:rPr>
        <w:t xml:space="preserve"> компаратора</w:t>
      </w:r>
      <w:r>
        <w:rPr>
          <w:bCs/>
          <w:sz w:val="28"/>
          <w:szCs w:val="28"/>
        </w:rPr>
        <w:t xml:space="preserve"> </w:t>
      </w:r>
    </w:p>
    <w:p w14:paraId="4AA7F8A4" w14:textId="77777777" w:rsidR="00763528" w:rsidRPr="004C3245" w:rsidRDefault="00763528" w:rsidP="00763528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см=0 В</w:t>
      </w:r>
    </w:p>
    <w:p w14:paraId="28FA7C6D" w14:textId="77777777" w:rsidR="00763528" w:rsidRDefault="00763528" w:rsidP="00763528">
      <w:pPr>
        <w:jc w:val="center"/>
        <w:rPr>
          <w:b/>
          <w:bCs/>
          <w:sz w:val="28"/>
          <w:szCs w:val="28"/>
        </w:rPr>
      </w:pPr>
    </w:p>
    <w:p w14:paraId="2C843B10" w14:textId="77777777" w:rsidR="00763528" w:rsidRPr="00167EBE" w:rsidRDefault="00167EBE" w:rsidP="00763528">
      <w:pPr>
        <w:rPr>
          <w:bCs/>
          <w:sz w:val="28"/>
          <w:szCs w:val="28"/>
        </w:rPr>
      </w:pPr>
      <w:r w:rsidRPr="00167EBE">
        <w:rPr>
          <w:bCs/>
          <w:sz w:val="28"/>
          <w:szCs w:val="28"/>
        </w:rPr>
        <w:t xml:space="preserve">Используя изображение входного сигнала </w:t>
      </w:r>
      <w:r>
        <w:rPr>
          <w:bCs/>
          <w:sz w:val="28"/>
          <w:szCs w:val="28"/>
        </w:rPr>
        <w:t>били определены</w:t>
      </w:r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напряжения срабатывания и отпускания</w:t>
      </w:r>
      <w:r w:rsidRPr="00167EBE">
        <w:rPr>
          <w:bCs/>
          <w:sz w:val="28"/>
          <w:szCs w:val="28"/>
        </w:rPr>
        <w:t xml:space="preserve"> компаратора:</w:t>
      </w:r>
    </w:p>
    <w:p w14:paraId="67DAAA01" w14:textId="77777777" w:rsidR="00167EBE" w:rsidRDefault="00167EBE" w:rsidP="00167EBE">
      <w:pPr>
        <w:jc w:val="center"/>
        <w:rPr>
          <w:bCs/>
          <w:sz w:val="28"/>
          <w:szCs w:val="28"/>
        </w:rPr>
      </w:pPr>
    </w:p>
    <w:p w14:paraId="4AB8D65C" w14:textId="77777777" w:rsidR="00167EBE" w:rsidRPr="00094FE4" w:rsidRDefault="000A39DC" w:rsidP="00167EBE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167EBE">
        <w:rPr>
          <w:sz w:val="28"/>
          <w:szCs w:val="28"/>
        </w:rPr>
        <w:t xml:space="preserve"> 0,5</w:t>
      </w:r>
      <w:r w:rsidR="00167EBE">
        <w:rPr>
          <w:sz w:val="28"/>
          <w:szCs w:val="28"/>
          <w:lang w:val="en-US"/>
        </w:rPr>
        <w:t>8</w:t>
      </w:r>
      <w:r w:rsidR="00167EBE" w:rsidRPr="00094FE4">
        <w:rPr>
          <w:sz w:val="28"/>
          <w:szCs w:val="28"/>
        </w:rPr>
        <w:t xml:space="preserve"> </w:t>
      </w:r>
      <w:r w:rsidR="00167EBE">
        <w:rPr>
          <w:sz w:val="28"/>
          <w:szCs w:val="28"/>
          <w:lang w:val="en-US"/>
        </w:rPr>
        <w:t>B</w:t>
      </w:r>
    </w:p>
    <w:p w14:paraId="300453C6" w14:textId="77777777" w:rsidR="00167EBE" w:rsidRPr="00094FE4" w:rsidRDefault="00167EBE" w:rsidP="00167EBE">
      <w:pPr>
        <w:ind w:firstLine="567"/>
        <w:jc w:val="center"/>
        <w:rPr>
          <w:sz w:val="28"/>
          <w:szCs w:val="28"/>
        </w:rPr>
      </w:pPr>
    </w:p>
    <w:p w14:paraId="310EB04B" w14:textId="77777777" w:rsidR="00167EBE" w:rsidRPr="00094FE4" w:rsidRDefault="000A39DC" w:rsidP="00167EBE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-0,62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B8DED2A" w14:textId="77777777" w:rsidR="00167EBE" w:rsidRPr="00167EBE" w:rsidRDefault="00167EBE" w:rsidP="00167EBE">
      <w:pPr>
        <w:jc w:val="center"/>
        <w:rPr>
          <w:bCs/>
          <w:sz w:val="28"/>
          <w:szCs w:val="28"/>
        </w:rPr>
      </w:pPr>
    </w:p>
    <w:p w14:paraId="2ED0156A" w14:textId="77777777" w:rsidR="00167EBE" w:rsidRPr="00763528" w:rsidRDefault="00167EBE" w:rsidP="00167EBE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ползункового регулятора </w:t>
      </w:r>
      <w:r>
        <w:rPr>
          <w:bCs/>
          <w:sz w:val="28"/>
          <w:szCs w:val="28"/>
        </w:rPr>
        <w:t>было установлено</w:t>
      </w:r>
      <w:r w:rsidRPr="00763528">
        <w:rPr>
          <w:bCs/>
          <w:sz w:val="28"/>
          <w:szCs w:val="28"/>
        </w:rPr>
        <w:t xml:space="preserve"> напряжение источника смещения пер</w:t>
      </w:r>
      <w:r>
        <w:rPr>
          <w:bCs/>
          <w:sz w:val="28"/>
          <w:szCs w:val="28"/>
        </w:rPr>
        <w:t xml:space="preserve">едаточной характеристики </w:t>
      </w:r>
      <w:proofErr w:type="spellStart"/>
      <w:r>
        <w:rPr>
          <w:bCs/>
          <w:sz w:val="28"/>
          <w:szCs w:val="28"/>
        </w:rPr>
        <w:t>Uсм</w:t>
      </w:r>
      <w:proofErr w:type="spellEnd"/>
      <w:r>
        <w:rPr>
          <w:bCs/>
          <w:sz w:val="28"/>
          <w:szCs w:val="28"/>
        </w:rPr>
        <w:t xml:space="preserve"> = -5</w:t>
      </w:r>
      <w:r w:rsidRPr="00763528">
        <w:rPr>
          <w:bCs/>
          <w:sz w:val="28"/>
          <w:szCs w:val="28"/>
        </w:rPr>
        <w:t xml:space="preserve"> В.</w:t>
      </w:r>
      <w:r>
        <w:rPr>
          <w:bCs/>
          <w:sz w:val="28"/>
          <w:szCs w:val="28"/>
        </w:rPr>
        <w:t xml:space="preserve"> И</w:t>
      </w:r>
      <w:r w:rsidRPr="00763528">
        <w:rPr>
          <w:bCs/>
          <w:sz w:val="28"/>
          <w:szCs w:val="28"/>
        </w:rPr>
        <w:t>зображение входного и выходного сигналов компаратора</w:t>
      </w:r>
      <w:r>
        <w:rPr>
          <w:bCs/>
          <w:sz w:val="28"/>
          <w:szCs w:val="28"/>
        </w:rPr>
        <w:t xml:space="preserve"> представлены на рисунке 4.20</w:t>
      </w:r>
      <w:r w:rsidRPr="00763528">
        <w:rPr>
          <w:bCs/>
          <w:sz w:val="28"/>
          <w:szCs w:val="28"/>
        </w:rPr>
        <w:t>.</w:t>
      </w:r>
    </w:p>
    <w:p w14:paraId="7FD23CF9" w14:textId="77777777" w:rsidR="00167EBE" w:rsidRDefault="00167EBE" w:rsidP="00167EBE">
      <w:pPr>
        <w:jc w:val="left"/>
        <w:rPr>
          <w:b/>
          <w:bCs/>
          <w:sz w:val="28"/>
          <w:szCs w:val="28"/>
        </w:rPr>
      </w:pPr>
    </w:p>
    <w:p w14:paraId="3F7A28DF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71F1726" wp14:editId="4EC7C779">
            <wp:extent cx="3943350" cy="394335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EDC23" w14:textId="77777777" w:rsidR="00167EBE" w:rsidRDefault="00167EBE" w:rsidP="00167EBE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4.20</w:t>
      </w:r>
      <w:r w:rsidRPr="00B24495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Входной и выходной сигнал</w:t>
      </w:r>
      <w:r w:rsidRPr="00763528">
        <w:rPr>
          <w:bCs/>
          <w:sz w:val="28"/>
          <w:szCs w:val="28"/>
        </w:rPr>
        <w:t xml:space="preserve"> компаратора</w:t>
      </w:r>
      <w:r>
        <w:rPr>
          <w:bCs/>
          <w:sz w:val="28"/>
          <w:szCs w:val="28"/>
        </w:rPr>
        <w:t xml:space="preserve"> </w:t>
      </w:r>
    </w:p>
    <w:p w14:paraId="39CFFE7C" w14:textId="77777777" w:rsidR="00167EBE" w:rsidRPr="004C3245" w:rsidRDefault="00167EBE" w:rsidP="00167EB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см=-5 В</w:t>
      </w:r>
    </w:p>
    <w:p w14:paraId="7B62B7BB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</w:p>
    <w:p w14:paraId="152F753A" w14:textId="77777777" w:rsidR="00167EBE" w:rsidRPr="00167EBE" w:rsidRDefault="00167EBE" w:rsidP="00167EBE">
      <w:pPr>
        <w:rPr>
          <w:bCs/>
          <w:sz w:val="28"/>
          <w:szCs w:val="28"/>
        </w:rPr>
      </w:pPr>
      <w:r w:rsidRPr="00167EBE">
        <w:rPr>
          <w:bCs/>
          <w:sz w:val="28"/>
          <w:szCs w:val="28"/>
        </w:rPr>
        <w:t xml:space="preserve">Используя изображение входного сигнала </w:t>
      </w:r>
      <w:r>
        <w:rPr>
          <w:bCs/>
          <w:sz w:val="28"/>
          <w:szCs w:val="28"/>
        </w:rPr>
        <w:t>били определены</w:t>
      </w:r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напряжения срабатывания и отпускания</w:t>
      </w:r>
      <w:r w:rsidRPr="00167EBE">
        <w:rPr>
          <w:bCs/>
          <w:sz w:val="28"/>
          <w:szCs w:val="28"/>
        </w:rPr>
        <w:t xml:space="preserve"> компаратора:</w:t>
      </w:r>
    </w:p>
    <w:p w14:paraId="58B0E1F3" w14:textId="77777777" w:rsidR="00167EBE" w:rsidRDefault="00167EBE" w:rsidP="00167EBE">
      <w:pPr>
        <w:jc w:val="center"/>
        <w:rPr>
          <w:bCs/>
          <w:sz w:val="28"/>
          <w:szCs w:val="28"/>
        </w:rPr>
      </w:pPr>
    </w:p>
    <w:p w14:paraId="14D903BE" w14:textId="77777777" w:rsidR="00167EBE" w:rsidRPr="00094FE4" w:rsidRDefault="000A39DC" w:rsidP="00167EBE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167EBE">
        <w:rPr>
          <w:sz w:val="28"/>
          <w:szCs w:val="28"/>
        </w:rPr>
        <w:t xml:space="preserve"> 2,</w:t>
      </w:r>
      <w:r w:rsidR="00167EBE">
        <w:rPr>
          <w:sz w:val="28"/>
          <w:szCs w:val="28"/>
          <w:lang w:val="en-US"/>
        </w:rPr>
        <w:t>8</w:t>
      </w:r>
      <w:r w:rsidR="00167EBE" w:rsidRPr="00094FE4">
        <w:rPr>
          <w:sz w:val="28"/>
          <w:szCs w:val="28"/>
        </w:rPr>
        <w:t xml:space="preserve"> </w:t>
      </w:r>
      <w:r w:rsidR="00167EBE">
        <w:rPr>
          <w:sz w:val="28"/>
          <w:szCs w:val="28"/>
          <w:lang w:val="en-US"/>
        </w:rPr>
        <w:t>B</w:t>
      </w:r>
    </w:p>
    <w:p w14:paraId="6471490B" w14:textId="77777777" w:rsidR="00167EBE" w:rsidRPr="00094FE4" w:rsidRDefault="00167EBE" w:rsidP="00167EBE">
      <w:pPr>
        <w:ind w:firstLine="567"/>
        <w:jc w:val="center"/>
        <w:rPr>
          <w:sz w:val="28"/>
          <w:szCs w:val="28"/>
        </w:rPr>
      </w:pPr>
    </w:p>
    <w:p w14:paraId="690C0D99" w14:textId="77777777" w:rsidR="00167EBE" w:rsidRPr="00094FE4" w:rsidRDefault="000A39DC" w:rsidP="00167EBE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-4,07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0E72A849" w14:textId="77777777" w:rsidR="00167EBE" w:rsidRPr="00167EBE" w:rsidRDefault="00167EBE" w:rsidP="00167EBE">
      <w:pPr>
        <w:jc w:val="center"/>
        <w:rPr>
          <w:bCs/>
          <w:sz w:val="28"/>
          <w:szCs w:val="28"/>
        </w:rPr>
      </w:pPr>
    </w:p>
    <w:p w14:paraId="5FAEBC1A" w14:textId="77777777" w:rsidR="00167EBE" w:rsidRPr="00763528" w:rsidRDefault="00167EBE" w:rsidP="00167EBE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ползункового регулятора </w:t>
      </w:r>
      <w:r>
        <w:rPr>
          <w:bCs/>
          <w:sz w:val="28"/>
          <w:szCs w:val="28"/>
        </w:rPr>
        <w:t>было установлено</w:t>
      </w:r>
      <w:r w:rsidRPr="00763528">
        <w:rPr>
          <w:bCs/>
          <w:sz w:val="28"/>
          <w:szCs w:val="28"/>
        </w:rPr>
        <w:t xml:space="preserve"> напряжение источника смещения пер</w:t>
      </w:r>
      <w:r>
        <w:rPr>
          <w:bCs/>
          <w:sz w:val="28"/>
          <w:szCs w:val="28"/>
        </w:rPr>
        <w:t xml:space="preserve">едаточной характеристики </w:t>
      </w:r>
      <w:proofErr w:type="spellStart"/>
      <w:r>
        <w:rPr>
          <w:bCs/>
          <w:sz w:val="28"/>
          <w:szCs w:val="28"/>
        </w:rPr>
        <w:t>Uсм</w:t>
      </w:r>
      <w:proofErr w:type="spellEnd"/>
      <w:r>
        <w:rPr>
          <w:bCs/>
          <w:sz w:val="28"/>
          <w:szCs w:val="28"/>
        </w:rPr>
        <w:t xml:space="preserve"> = 5</w:t>
      </w:r>
      <w:r w:rsidRPr="00763528">
        <w:rPr>
          <w:bCs/>
          <w:sz w:val="28"/>
          <w:szCs w:val="28"/>
        </w:rPr>
        <w:t xml:space="preserve"> В.</w:t>
      </w:r>
      <w:r>
        <w:rPr>
          <w:bCs/>
          <w:sz w:val="28"/>
          <w:szCs w:val="28"/>
        </w:rPr>
        <w:t xml:space="preserve"> И</w:t>
      </w:r>
      <w:r w:rsidRPr="00763528">
        <w:rPr>
          <w:bCs/>
          <w:sz w:val="28"/>
          <w:szCs w:val="28"/>
        </w:rPr>
        <w:t>зображение входного и выходного сигналов компаратора</w:t>
      </w:r>
      <w:r>
        <w:rPr>
          <w:bCs/>
          <w:sz w:val="28"/>
          <w:szCs w:val="28"/>
        </w:rPr>
        <w:t xml:space="preserve"> представлены на рисунке 4.20</w:t>
      </w:r>
      <w:r w:rsidRPr="00763528">
        <w:rPr>
          <w:bCs/>
          <w:sz w:val="28"/>
          <w:szCs w:val="28"/>
        </w:rPr>
        <w:t>.</w:t>
      </w:r>
    </w:p>
    <w:p w14:paraId="4D732B81" w14:textId="77777777" w:rsidR="00167EBE" w:rsidRDefault="00167EBE" w:rsidP="00167EBE">
      <w:pPr>
        <w:jc w:val="left"/>
        <w:rPr>
          <w:b/>
          <w:bCs/>
          <w:sz w:val="28"/>
          <w:szCs w:val="28"/>
        </w:rPr>
      </w:pPr>
    </w:p>
    <w:p w14:paraId="5658C995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13C5AEA" wp14:editId="63789F05">
            <wp:extent cx="3771900" cy="37719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A2B2D" w14:textId="77777777" w:rsidR="00167EBE" w:rsidRDefault="00167EBE" w:rsidP="00167EBE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4.21</w:t>
      </w:r>
      <w:r w:rsidRPr="00B24495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Входной и выходной сигнал</w:t>
      </w:r>
      <w:r w:rsidRPr="00763528">
        <w:rPr>
          <w:bCs/>
          <w:sz w:val="28"/>
          <w:szCs w:val="28"/>
        </w:rPr>
        <w:t xml:space="preserve"> компаратора</w:t>
      </w:r>
      <w:r>
        <w:rPr>
          <w:bCs/>
          <w:sz w:val="28"/>
          <w:szCs w:val="28"/>
        </w:rPr>
        <w:t xml:space="preserve"> </w:t>
      </w:r>
    </w:p>
    <w:p w14:paraId="7D973336" w14:textId="77777777" w:rsidR="00167EBE" w:rsidRPr="004C3245" w:rsidRDefault="00167EBE" w:rsidP="00167EB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см=5 В</w:t>
      </w:r>
    </w:p>
    <w:p w14:paraId="2C94A4F7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</w:p>
    <w:p w14:paraId="5D89656E" w14:textId="77777777" w:rsidR="00167EBE" w:rsidRPr="00167EBE" w:rsidRDefault="00167EBE" w:rsidP="00167EBE">
      <w:pPr>
        <w:rPr>
          <w:bCs/>
          <w:sz w:val="28"/>
          <w:szCs w:val="28"/>
        </w:rPr>
      </w:pPr>
      <w:r w:rsidRPr="00167EBE">
        <w:rPr>
          <w:bCs/>
          <w:sz w:val="28"/>
          <w:szCs w:val="28"/>
        </w:rPr>
        <w:t xml:space="preserve">Используя изображение входного сигнала </w:t>
      </w:r>
      <w:r>
        <w:rPr>
          <w:bCs/>
          <w:sz w:val="28"/>
          <w:szCs w:val="28"/>
        </w:rPr>
        <w:t>били определены</w:t>
      </w:r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напряжения срабатывания и отпускания</w:t>
      </w:r>
      <w:r w:rsidRPr="00167EBE">
        <w:rPr>
          <w:bCs/>
          <w:sz w:val="28"/>
          <w:szCs w:val="28"/>
        </w:rPr>
        <w:t xml:space="preserve"> компаратора:</w:t>
      </w:r>
    </w:p>
    <w:p w14:paraId="7B0514A9" w14:textId="77777777" w:rsidR="00167EBE" w:rsidRDefault="00167EBE" w:rsidP="00167EBE">
      <w:pPr>
        <w:jc w:val="center"/>
        <w:rPr>
          <w:bCs/>
          <w:sz w:val="28"/>
          <w:szCs w:val="28"/>
        </w:rPr>
      </w:pPr>
    </w:p>
    <w:p w14:paraId="0CF68039" w14:textId="77777777" w:rsidR="00167EBE" w:rsidRPr="00094FE4" w:rsidRDefault="000A39DC" w:rsidP="00167EBE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167EBE">
        <w:rPr>
          <w:sz w:val="28"/>
          <w:szCs w:val="28"/>
        </w:rPr>
        <w:t xml:space="preserve"> 4,</w:t>
      </w:r>
      <w:r w:rsidR="00167EBE">
        <w:rPr>
          <w:sz w:val="28"/>
          <w:szCs w:val="28"/>
          <w:lang w:val="en-US"/>
        </w:rPr>
        <w:t>04</w:t>
      </w:r>
      <w:r w:rsidR="00167EBE" w:rsidRPr="00094FE4">
        <w:rPr>
          <w:sz w:val="28"/>
          <w:szCs w:val="28"/>
        </w:rPr>
        <w:t xml:space="preserve"> </w:t>
      </w:r>
      <w:r w:rsidR="00167EBE">
        <w:rPr>
          <w:sz w:val="28"/>
          <w:szCs w:val="28"/>
          <w:lang w:val="en-US"/>
        </w:rPr>
        <w:t>B</w:t>
      </w:r>
    </w:p>
    <w:p w14:paraId="67A1C2AD" w14:textId="77777777" w:rsidR="00167EBE" w:rsidRPr="00094FE4" w:rsidRDefault="00167EBE" w:rsidP="00167EBE">
      <w:pPr>
        <w:ind w:firstLine="567"/>
        <w:jc w:val="center"/>
        <w:rPr>
          <w:sz w:val="28"/>
          <w:szCs w:val="28"/>
        </w:rPr>
      </w:pPr>
    </w:p>
    <w:p w14:paraId="43B65AFD" w14:textId="77777777" w:rsidR="00167EBE" w:rsidRPr="00094FE4" w:rsidRDefault="000A39DC" w:rsidP="00167EBE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2,85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5CD6437" w14:textId="77777777" w:rsidR="00763528" w:rsidRDefault="00763528" w:rsidP="00763528">
      <w:pPr>
        <w:rPr>
          <w:b/>
          <w:bCs/>
          <w:sz w:val="28"/>
          <w:szCs w:val="28"/>
        </w:rPr>
      </w:pPr>
    </w:p>
    <w:p w14:paraId="738A76AE" w14:textId="77777777" w:rsidR="00167EBE" w:rsidRDefault="00167EBE" w:rsidP="00167EB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рисунках 4.22-4.24 представлены </w:t>
      </w:r>
      <w:proofErr w:type="spellStart"/>
      <w:r>
        <w:rPr>
          <w:sz w:val="28"/>
          <w:szCs w:val="28"/>
        </w:rPr>
        <w:t>пиловидная</w:t>
      </w:r>
      <w:proofErr w:type="spellEnd"/>
      <w:r>
        <w:rPr>
          <w:sz w:val="28"/>
          <w:szCs w:val="28"/>
        </w:rPr>
        <w:t xml:space="preserve">, треугольная и прямоугольная формы сигнала для однопорогового компаратора соответственно. </w:t>
      </w:r>
    </w:p>
    <w:p w14:paraId="21F7F636" w14:textId="77777777" w:rsidR="00763528" w:rsidRDefault="00763528" w:rsidP="00763528">
      <w:pPr>
        <w:rPr>
          <w:b/>
          <w:bCs/>
          <w:sz w:val="28"/>
          <w:szCs w:val="28"/>
        </w:rPr>
      </w:pPr>
    </w:p>
    <w:p w14:paraId="40AD38FA" w14:textId="77777777" w:rsidR="00763528" w:rsidRDefault="00167EBE" w:rsidP="00167EBE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5795EC1" wp14:editId="3C34E715">
            <wp:extent cx="3895725" cy="3895725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FB3F9" w14:textId="77777777" w:rsidR="00167EBE" w:rsidRDefault="00167EBE" w:rsidP="00167EBE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4.22</w:t>
      </w:r>
      <w:r w:rsidRPr="00B24495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Пиловидный</w:t>
      </w:r>
      <w:proofErr w:type="spellEnd"/>
      <w:r>
        <w:rPr>
          <w:sz w:val="28"/>
          <w:szCs w:val="28"/>
        </w:rPr>
        <w:t xml:space="preserve"> тип сигнала</w:t>
      </w:r>
    </w:p>
    <w:p w14:paraId="68583989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</w:p>
    <w:p w14:paraId="1BA4340F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491E9B8" wp14:editId="7CC0108E">
            <wp:extent cx="3995057" cy="3995057"/>
            <wp:effectExtent l="0" t="0" r="5715" b="571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19" cy="399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DDD86" w14:textId="77777777" w:rsidR="00167EBE" w:rsidRDefault="00167EBE" w:rsidP="00167EBE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4.23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Треугольный тип сигнала</w:t>
      </w:r>
    </w:p>
    <w:p w14:paraId="62D80863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</w:p>
    <w:p w14:paraId="14C6AC56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F481A2F" wp14:editId="3C216DFE">
            <wp:extent cx="3619500" cy="361950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E2813" w14:textId="77777777" w:rsidR="00167EBE" w:rsidRPr="00753098" w:rsidRDefault="00167EBE" w:rsidP="00753098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53098">
        <w:rPr>
          <w:sz w:val="28"/>
          <w:szCs w:val="28"/>
        </w:rPr>
        <w:t>4.24</w:t>
      </w:r>
      <w:r w:rsidRPr="00B24495">
        <w:rPr>
          <w:sz w:val="28"/>
          <w:szCs w:val="28"/>
        </w:rPr>
        <w:t xml:space="preserve"> – </w:t>
      </w:r>
      <w:r w:rsidR="00753098">
        <w:rPr>
          <w:sz w:val="28"/>
          <w:szCs w:val="28"/>
        </w:rPr>
        <w:t>Прямоугольный тип сигнала</w:t>
      </w:r>
    </w:p>
    <w:p w14:paraId="13E429A9" w14:textId="77777777" w:rsidR="00763528" w:rsidRDefault="00763528" w:rsidP="00763528">
      <w:pPr>
        <w:rPr>
          <w:b/>
          <w:bCs/>
          <w:sz w:val="28"/>
          <w:szCs w:val="28"/>
        </w:rPr>
      </w:pPr>
    </w:p>
    <w:p w14:paraId="331EFA2F" w14:textId="77777777" w:rsidR="0011365F" w:rsidRDefault="0011365F" w:rsidP="006966D9">
      <w:pPr>
        <w:jc w:val="left"/>
        <w:rPr>
          <w:b/>
          <w:bCs/>
          <w:sz w:val="28"/>
          <w:szCs w:val="28"/>
        </w:rPr>
      </w:pPr>
      <w:r w:rsidRPr="006966D9">
        <w:rPr>
          <w:b/>
          <w:bCs/>
          <w:sz w:val="28"/>
          <w:szCs w:val="28"/>
        </w:rPr>
        <w:t>Вывод</w:t>
      </w:r>
    </w:p>
    <w:p w14:paraId="4670A2FB" w14:textId="77777777" w:rsidR="009251A1" w:rsidRPr="006966D9" w:rsidRDefault="009251A1" w:rsidP="006966D9">
      <w:pPr>
        <w:jc w:val="left"/>
        <w:rPr>
          <w:b/>
          <w:bCs/>
          <w:sz w:val="28"/>
          <w:szCs w:val="28"/>
        </w:rPr>
      </w:pPr>
    </w:p>
    <w:p w14:paraId="6A296314" w14:textId="77777777" w:rsidR="00CF4B04" w:rsidRPr="009251A1" w:rsidRDefault="00394B11" w:rsidP="00FA232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получены </w:t>
      </w:r>
      <w:r w:rsidR="00167EBE">
        <w:rPr>
          <w:sz w:val="28"/>
          <w:szCs w:val="28"/>
        </w:rPr>
        <w:t>передаточные характеристики однопорогового и гистерезисног</w:t>
      </w:r>
      <w:r w:rsidR="00753098">
        <w:rPr>
          <w:sz w:val="28"/>
          <w:szCs w:val="28"/>
        </w:rPr>
        <w:t>о компаратора напряжения, а так</w:t>
      </w:r>
      <w:r w:rsidR="00167EBE">
        <w:rPr>
          <w:sz w:val="28"/>
          <w:szCs w:val="28"/>
        </w:rPr>
        <w:t>же их входные и выходные.</w:t>
      </w:r>
    </w:p>
    <w:sectPr w:rsidR="00CF4B04" w:rsidRPr="009251A1" w:rsidSect="007F69C2">
      <w:footerReference w:type="default" r:id="rId37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43C2C" w14:textId="77777777" w:rsidR="000A39DC" w:rsidRDefault="000A39DC" w:rsidP="0036048E">
      <w:r>
        <w:separator/>
      </w:r>
    </w:p>
  </w:endnote>
  <w:endnote w:type="continuationSeparator" w:id="0">
    <w:p w14:paraId="691137E6" w14:textId="77777777" w:rsidR="000A39DC" w:rsidRDefault="000A39DC" w:rsidP="0036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D9D29" w14:textId="41A55923" w:rsidR="00162DC4" w:rsidRPr="00151935" w:rsidRDefault="00162DC4">
    <w:pPr>
      <w:pStyle w:val="a6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6E1927">
      <w:rPr>
        <w:noProof/>
      </w:rPr>
      <w:t>21</w:t>
    </w:r>
    <w:r>
      <w:fldChar w:fldCharType="end"/>
    </w:r>
  </w:p>
  <w:p w14:paraId="5A62F12E" w14:textId="77777777" w:rsidR="00162DC4" w:rsidRDefault="00162D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87206" w14:textId="77777777" w:rsidR="000A39DC" w:rsidRDefault="000A39DC" w:rsidP="0036048E">
      <w:r>
        <w:separator/>
      </w:r>
    </w:p>
  </w:footnote>
  <w:footnote w:type="continuationSeparator" w:id="0">
    <w:p w14:paraId="718FB4A7" w14:textId="77777777" w:rsidR="000A39DC" w:rsidRDefault="000A39DC" w:rsidP="00360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79A2"/>
    <w:multiLevelType w:val="multilevel"/>
    <w:tmpl w:val="ED58003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firstLine="0"/>
      </w:pPr>
      <w:rPr>
        <w:rFonts w:hint="default"/>
      </w:rPr>
    </w:lvl>
  </w:abstractNum>
  <w:abstractNum w:abstractNumId="1" w15:restartNumberingAfterBreak="0">
    <w:nsid w:val="14400C3F"/>
    <w:multiLevelType w:val="multilevel"/>
    <w:tmpl w:val="B9B047D8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417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4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3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1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0" w:firstLine="0"/>
      </w:pPr>
      <w:rPr>
        <w:rFonts w:hint="default"/>
      </w:rPr>
    </w:lvl>
  </w:abstractNum>
  <w:abstractNum w:abstractNumId="2" w15:restartNumberingAfterBreak="0">
    <w:nsid w:val="14EA0BE3"/>
    <w:multiLevelType w:val="multilevel"/>
    <w:tmpl w:val="3B14DDE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BF21E61"/>
    <w:multiLevelType w:val="hybridMultilevel"/>
    <w:tmpl w:val="7F98698E"/>
    <w:lvl w:ilvl="0" w:tplc="7CA4019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39" w:hanging="360"/>
      </w:pPr>
    </w:lvl>
    <w:lvl w:ilvl="2" w:tplc="2000001B" w:tentative="1">
      <w:start w:val="1"/>
      <w:numFmt w:val="lowerRoman"/>
      <w:lvlText w:val="%3."/>
      <w:lvlJc w:val="right"/>
      <w:pPr>
        <w:ind w:left="3359" w:hanging="180"/>
      </w:pPr>
    </w:lvl>
    <w:lvl w:ilvl="3" w:tplc="2000000F" w:tentative="1">
      <w:start w:val="1"/>
      <w:numFmt w:val="decimal"/>
      <w:lvlText w:val="%4."/>
      <w:lvlJc w:val="left"/>
      <w:pPr>
        <w:ind w:left="4079" w:hanging="360"/>
      </w:pPr>
    </w:lvl>
    <w:lvl w:ilvl="4" w:tplc="20000019" w:tentative="1">
      <w:start w:val="1"/>
      <w:numFmt w:val="lowerLetter"/>
      <w:lvlText w:val="%5."/>
      <w:lvlJc w:val="left"/>
      <w:pPr>
        <w:ind w:left="4799" w:hanging="360"/>
      </w:pPr>
    </w:lvl>
    <w:lvl w:ilvl="5" w:tplc="2000001B" w:tentative="1">
      <w:start w:val="1"/>
      <w:numFmt w:val="lowerRoman"/>
      <w:lvlText w:val="%6."/>
      <w:lvlJc w:val="right"/>
      <w:pPr>
        <w:ind w:left="5519" w:hanging="180"/>
      </w:pPr>
    </w:lvl>
    <w:lvl w:ilvl="6" w:tplc="2000000F" w:tentative="1">
      <w:start w:val="1"/>
      <w:numFmt w:val="decimal"/>
      <w:lvlText w:val="%7."/>
      <w:lvlJc w:val="left"/>
      <w:pPr>
        <w:ind w:left="6239" w:hanging="360"/>
      </w:pPr>
    </w:lvl>
    <w:lvl w:ilvl="7" w:tplc="20000019" w:tentative="1">
      <w:start w:val="1"/>
      <w:numFmt w:val="lowerLetter"/>
      <w:lvlText w:val="%8."/>
      <w:lvlJc w:val="left"/>
      <w:pPr>
        <w:ind w:left="6959" w:hanging="360"/>
      </w:pPr>
    </w:lvl>
    <w:lvl w:ilvl="8" w:tplc="2000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" w15:restartNumberingAfterBreak="0">
    <w:nsid w:val="35C636EB"/>
    <w:multiLevelType w:val="hybridMultilevel"/>
    <w:tmpl w:val="C2A6E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8A5FBC"/>
    <w:multiLevelType w:val="hybridMultilevel"/>
    <w:tmpl w:val="E91A3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625F88"/>
    <w:multiLevelType w:val="multilevel"/>
    <w:tmpl w:val="9CF29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FFE4160"/>
    <w:multiLevelType w:val="hybridMultilevel"/>
    <w:tmpl w:val="E3C21436"/>
    <w:lvl w:ilvl="0" w:tplc="B6A0B1F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1225E7B"/>
    <w:multiLevelType w:val="multilevel"/>
    <w:tmpl w:val="C6EE31A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9BA06B1"/>
    <w:multiLevelType w:val="hybridMultilevel"/>
    <w:tmpl w:val="655CCF7A"/>
    <w:lvl w:ilvl="0" w:tplc="856AC0EC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AC23EAA"/>
    <w:multiLevelType w:val="hybridMultilevel"/>
    <w:tmpl w:val="24A057C4"/>
    <w:lvl w:ilvl="0" w:tplc="7B5861E0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EF43AB4"/>
    <w:multiLevelType w:val="hybridMultilevel"/>
    <w:tmpl w:val="EAFEC0B6"/>
    <w:lvl w:ilvl="0" w:tplc="0DBE6E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3"/>
  </w:num>
  <w:num w:numId="7">
    <w:abstractNumId w:val="2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2539" w:firstLine="0"/>
        </w:pPr>
        <w:rPr>
          <w:rFonts w:hint="default"/>
        </w:rPr>
      </w:lvl>
    </w:lvlOverride>
    <w:lvlOverride w:ilvl="1">
      <w:lvl w:ilvl="1">
        <w:start w:val="3"/>
        <w:numFmt w:val="decimal"/>
        <w:isLgl/>
        <w:lvlText w:val="%1.%2"/>
        <w:lvlJc w:val="left"/>
        <w:pPr>
          <w:ind w:left="3248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3957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666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5375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6084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6793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7502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8211" w:firstLine="0"/>
        </w:pPr>
        <w:rPr>
          <w:rFonts w:hint="default"/>
        </w:rPr>
      </w:lvl>
    </w:lvlOverride>
  </w:num>
  <w:num w:numId="9">
    <w:abstractNumId w:val="1"/>
  </w:num>
  <w:num w:numId="10">
    <w:abstractNumId w:val="7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A2"/>
    <w:rsid w:val="000306CC"/>
    <w:rsid w:val="00060ED9"/>
    <w:rsid w:val="00076F2D"/>
    <w:rsid w:val="00080BD1"/>
    <w:rsid w:val="00094FE4"/>
    <w:rsid w:val="000A1770"/>
    <w:rsid w:val="000A39DC"/>
    <w:rsid w:val="000C319C"/>
    <w:rsid w:val="000F623B"/>
    <w:rsid w:val="001061E3"/>
    <w:rsid w:val="00107629"/>
    <w:rsid w:val="00111312"/>
    <w:rsid w:val="0011365F"/>
    <w:rsid w:val="00115F11"/>
    <w:rsid w:val="001240A5"/>
    <w:rsid w:val="00126027"/>
    <w:rsid w:val="00127CB2"/>
    <w:rsid w:val="00144107"/>
    <w:rsid w:val="00146C58"/>
    <w:rsid w:val="0014756A"/>
    <w:rsid w:val="00150047"/>
    <w:rsid w:val="0015050C"/>
    <w:rsid w:val="00151935"/>
    <w:rsid w:val="00153A98"/>
    <w:rsid w:val="001573BA"/>
    <w:rsid w:val="00162DC4"/>
    <w:rsid w:val="00167658"/>
    <w:rsid w:val="00167EBE"/>
    <w:rsid w:val="0018290A"/>
    <w:rsid w:val="00196435"/>
    <w:rsid w:val="001A0926"/>
    <w:rsid w:val="001B548F"/>
    <w:rsid w:val="001C70F7"/>
    <w:rsid w:val="001F16FA"/>
    <w:rsid w:val="00204260"/>
    <w:rsid w:val="00205EA9"/>
    <w:rsid w:val="00207F5B"/>
    <w:rsid w:val="002142A5"/>
    <w:rsid w:val="00231E35"/>
    <w:rsid w:val="00233F38"/>
    <w:rsid w:val="00245BD8"/>
    <w:rsid w:val="00252C73"/>
    <w:rsid w:val="0027565E"/>
    <w:rsid w:val="002A01F1"/>
    <w:rsid w:val="002B196C"/>
    <w:rsid w:val="002B363D"/>
    <w:rsid w:val="002C4D90"/>
    <w:rsid w:val="002E1AA2"/>
    <w:rsid w:val="002E7354"/>
    <w:rsid w:val="003151AA"/>
    <w:rsid w:val="0036048E"/>
    <w:rsid w:val="003819A0"/>
    <w:rsid w:val="0039197F"/>
    <w:rsid w:val="00394102"/>
    <w:rsid w:val="00394B11"/>
    <w:rsid w:val="0039589E"/>
    <w:rsid w:val="003A2E48"/>
    <w:rsid w:val="003B0603"/>
    <w:rsid w:val="0040382F"/>
    <w:rsid w:val="00413119"/>
    <w:rsid w:val="0041512B"/>
    <w:rsid w:val="004361AB"/>
    <w:rsid w:val="00437643"/>
    <w:rsid w:val="00442F0E"/>
    <w:rsid w:val="00471D56"/>
    <w:rsid w:val="00485A89"/>
    <w:rsid w:val="004A74E6"/>
    <w:rsid w:val="004C3245"/>
    <w:rsid w:val="004D6CE2"/>
    <w:rsid w:val="004F22A5"/>
    <w:rsid w:val="005028F4"/>
    <w:rsid w:val="0052558E"/>
    <w:rsid w:val="00532DE9"/>
    <w:rsid w:val="00541004"/>
    <w:rsid w:val="0057340D"/>
    <w:rsid w:val="00594422"/>
    <w:rsid w:val="00596E04"/>
    <w:rsid w:val="005B6361"/>
    <w:rsid w:val="005D53A0"/>
    <w:rsid w:val="005D5588"/>
    <w:rsid w:val="005F17D9"/>
    <w:rsid w:val="006346FD"/>
    <w:rsid w:val="00640B16"/>
    <w:rsid w:val="00650050"/>
    <w:rsid w:val="006966D9"/>
    <w:rsid w:val="006A78BB"/>
    <w:rsid w:val="006C0DE5"/>
    <w:rsid w:val="006E1927"/>
    <w:rsid w:val="006F64E5"/>
    <w:rsid w:val="00703847"/>
    <w:rsid w:val="00703BE0"/>
    <w:rsid w:val="00712121"/>
    <w:rsid w:val="0071501A"/>
    <w:rsid w:val="00717BEA"/>
    <w:rsid w:val="007213AF"/>
    <w:rsid w:val="00753098"/>
    <w:rsid w:val="00763528"/>
    <w:rsid w:val="0077080C"/>
    <w:rsid w:val="007A0974"/>
    <w:rsid w:val="007A27AD"/>
    <w:rsid w:val="007A333F"/>
    <w:rsid w:val="007C3829"/>
    <w:rsid w:val="007C69A0"/>
    <w:rsid w:val="007F69C2"/>
    <w:rsid w:val="008013FA"/>
    <w:rsid w:val="00806906"/>
    <w:rsid w:val="008079EC"/>
    <w:rsid w:val="0081125E"/>
    <w:rsid w:val="00823CBD"/>
    <w:rsid w:val="008265EB"/>
    <w:rsid w:val="00833488"/>
    <w:rsid w:val="00840E28"/>
    <w:rsid w:val="008666D1"/>
    <w:rsid w:val="00870E95"/>
    <w:rsid w:val="008E32C2"/>
    <w:rsid w:val="008F073B"/>
    <w:rsid w:val="009227D2"/>
    <w:rsid w:val="0092487F"/>
    <w:rsid w:val="009251A1"/>
    <w:rsid w:val="009B4A21"/>
    <w:rsid w:val="009B790C"/>
    <w:rsid w:val="009D5FB8"/>
    <w:rsid w:val="009D6E9A"/>
    <w:rsid w:val="009E08C0"/>
    <w:rsid w:val="009F0679"/>
    <w:rsid w:val="009F6D9C"/>
    <w:rsid w:val="00A52763"/>
    <w:rsid w:val="00A56756"/>
    <w:rsid w:val="00A607A3"/>
    <w:rsid w:val="00A70312"/>
    <w:rsid w:val="00A75453"/>
    <w:rsid w:val="00A86240"/>
    <w:rsid w:val="00A91502"/>
    <w:rsid w:val="00AA390C"/>
    <w:rsid w:val="00AB3029"/>
    <w:rsid w:val="00AB394B"/>
    <w:rsid w:val="00AB4BCF"/>
    <w:rsid w:val="00AF3E0C"/>
    <w:rsid w:val="00B2102D"/>
    <w:rsid w:val="00B22AF2"/>
    <w:rsid w:val="00B24495"/>
    <w:rsid w:val="00B326D4"/>
    <w:rsid w:val="00B32BE8"/>
    <w:rsid w:val="00B37037"/>
    <w:rsid w:val="00B3706F"/>
    <w:rsid w:val="00B540E5"/>
    <w:rsid w:val="00B709A9"/>
    <w:rsid w:val="00B7252D"/>
    <w:rsid w:val="00B727C3"/>
    <w:rsid w:val="00B76B75"/>
    <w:rsid w:val="00BB7781"/>
    <w:rsid w:val="00BD015A"/>
    <w:rsid w:val="00BD7F91"/>
    <w:rsid w:val="00BE4274"/>
    <w:rsid w:val="00BF2CED"/>
    <w:rsid w:val="00C107EF"/>
    <w:rsid w:val="00C23546"/>
    <w:rsid w:val="00C34C5B"/>
    <w:rsid w:val="00C34F6D"/>
    <w:rsid w:val="00C4264A"/>
    <w:rsid w:val="00C51E2C"/>
    <w:rsid w:val="00C65A02"/>
    <w:rsid w:val="00C72BF7"/>
    <w:rsid w:val="00C90A06"/>
    <w:rsid w:val="00CB5F33"/>
    <w:rsid w:val="00CC11B5"/>
    <w:rsid w:val="00CC2642"/>
    <w:rsid w:val="00CE3168"/>
    <w:rsid w:val="00CF4B04"/>
    <w:rsid w:val="00D05FA7"/>
    <w:rsid w:val="00D11CAB"/>
    <w:rsid w:val="00D12EB3"/>
    <w:rsid w:val="00D160CD"/>
    <w:rsid w:val="00D2763B"/>
    <w:rsid w:val="00D359DF"/>
    <w:rsid w:val="00D47160"/>
    <w:rsid w:val="00D76D74"/>
    <w:rsid w:val="00DA2DD4"/>
    <w:rsid w:val="00DA402B"/>
    <w:rsid w:val="00DC3181"/>
    <w:rsid w:val="00DD599A"/>
    <w:rsid w:val="00DF5193"/>
    <w:rsid w:val="00E464B4"/>
    <w:rsid w:val="00E47196"/>
    <w:rsid w:val="00E55E03"/>
    <w:rsid w:val="00E564F2"/>
    <w:rsid w:val="00E7710E"/>
    <w:rsid w:val="00EC45E4"/>
    <w:rsid w:val="00ED2EA8"/>
    <w:rsid w:val="00ED7A3A"/>
    <w:rsid w:val="00EF55D6"/>
    <w:rsid w:val="00F00B5C"/>
    <w:rsid w:val="00F1101A"/>
    <w:rsid w:val="00F22FCD"/>
    <w:rsid w:val="00F50039"/>
    <w:rsid w:val="00F51EA2"/>
    <w:rsid w:val="00F56A7B"/>
    <w:rsid w:val="00F71185"/>
    <w:rsid w:val="00F93AE1"/>
    <w:rsid w:val="00FA2327"/>
    <w:rsid w:val="00FC6BF0"/>
    <w:rsid w:val="00FC7FCE"/>
    <w:rsid w:val="00FD2A8B"/>
    <w:rsid w:val="00F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091D"/>
  <w15:chartTrackingRefBased/>
  <w15:docId w15:val="{2AC1D200-B5F1-48F8-AD48-E02A50E1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A8B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4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04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604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uiPriority w:val="99"/>
    <w:semiHidden/>
    <w:rsid w:val="00DA402B"/>
    <w:rPr>
      <w:color w:val="808080"/>
    </w:rPr>
  </w:style>
  <w:style w:type="table" w:styleId="a9">
    <w:name w:val="Table Grid"/>
    <w:basedOn w:val="a1"/>
    <w:uiPriority w:val="39"/>
    <w:rsid w:val="00F22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73">
    <w:name w:val="p73"/>
    <w:basedOn w:val="a"/>
    <w:rsid w:val="00C34F6D"/>
    <w:pPr>
      <w:spacing w:before="100" w:beforeAutospacing="1" w:after="100" w:afterAutospacing="1"/>
      <w:ind w:firstLine="0"/>
      <w:jc w:val="left"/>
    </w:pPr>
  </w:style>
  <w:style w:type="character" w:customStyle="1" w:styleId="ft84">
    <w:name w:val="ft84"/>
    <w:basedOn w:val="a0"/>
    <w:rsid w:val="00C34F6D"/>
  </w:style>
  <w:style w:type="character" w:customStyle="1" w:styleId="ft85">
    <w:name w:val="ft85"/>
    <w:basedOn w:val="a0"/>
    <w:rsid w:val="00C34F6D"/>
  </w:style>
  <w:style w:type="paragraph" w:customStyle="1" w:styleId="p69">
    <w:name w:val="p69"/>
    <w:basedOn w:val="a"/>
    <w:rsid w:val="00C34F6D"/>
    <w:pPr>
      <w:spacing w:before="100" w:beforeAutospacing="1" w:after="100" w:afterAutospacing="1"/>
      <w:ind w:firstLine="0"/>
      <w:jc w:val="left"/>
    </w:pPr>
  </w:style>
  <w:style w:type="character" w:customStyle="1" w:styleId="ft35">
    <w:name w:val="ft35"/>
    <w:basedOn w:val="a0"/>
    <w:rsid w:val="00C34F6D"/>
  </w:style>
  <w:style w:type="character" w:customStyle="1" w:styleId="ft92">
    <w:name w:val="ft92"/>
    <w:basedOn w:val="a0"/>
    <w:rsid w:val="00C34F6D"/>
  </w:style>
  <w:style w:type="paragraph" w:customStyle="1" w:styleId="p365">
    <w:name w:val="p365"/>
    <w:basedOn w:val="a"/>
    <w:rsid w:val="00C34F6D"/>
    <w:pPr>
      <w:spacing w:before="100" w:beforeAutospacing="1" w:after="100" w:afterAutospacing="1"/>
      <w:ind w:firstLine="0"/>
      <w:jc w:val="left"/>
    </w:pPr>
  </w:style>
  <w:style w:type="paragraph" w:customStyle="1" w:styleId="p35">
    <w:name w:val="p35"/>
    <w:basedOn w:val="a"/>
    <w:rsid w:val="00C34F6D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82BAC-55FA-4A72-BCFC-A89A03E8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3395</Words>
  <Characters>19356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Слава</cp:lastModifiedBy>
  <cp:revision>5</cp:revision>
  <cp:lastPrinted>2023-12-10T10:26:00Z</cp:lastPrinted>
  <dcterms:created xsi:type="dcterms:W3CDTF">2022-12-19T07:32:00Z</dcterms:created>
  <dcterms:modified xsi:type="dcterms:W3CDTF">2023-12-10T10:26:00Z</dcterms:modified>
</cp:coreProperties>
</file>