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lang w:val="en-US"/>
        </w:rPr>
      </w:pPr>
      <w:r>
        <w:rPr>
          <w:rFonts w:hint="eastAsia"/>
        </w:rPr>
        <w:t>附录Ⅴ.</w:t>
      </w:r>
      <w:r>
        <w:rPr>
          <w:rFonts w:hint="eastAsia"/>
          <w:lang w:val="en-US" w:eastAsia="zh-CN"/>
        </w:rPr>
        <w:t>使用kmeans算法进行聚类分析</w:t>
      </w:r>
    </w:p>
    <w:p>
      <w:pPr>
        <w:pStyle w:val="3"/>
        <w:numPr>
          <w:ilvl w:val="0"/>
          <w:numId w:val="1"/>
        </w:numPr>
      </w:pPr>
      <w:r>
        <w:t>背景介绍</w:t>
      </w:r>
    </w:p>
    <w:p>
      <w:pPr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我们使用SVDFeature分析了数据之后，得到了每个作品的特征向量，由此我们希望能通过这些特征向量来对作品使用聚类分析进行分类，希望在之后的评分或者对评委的指南中起到作用。</w:t>
      </w:r>
    </w:p>
    <w:p>
      <w:pPr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我们使用kmeans算法来进行聚类分析，其中两个向量之间的距离我们取余弦相似度，因为作品之间的类别即可以抽象为向量方向的类别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Kmeans算法</w:t>
      </w:r>
    </w:p>
    <w:p>
      <w:pPr>
        <w:pStyle w:val="4"/>
        <w:numPr>
          <w:ilvl w:val="1"/>
          <w:numId w:val="1"/>
        </w:numPr>
      </w:pPr>
      <w:r>
        <w:rPr>
          <w:rFonts w:hint="eastAsia" w:ascii="宋体" w:hAnsi="宋体" w:eastAsia="宋体" w:cs="宋体"/>
          <w:lang w:val="en-US" w:eastAsia="zh-TW"/>
        </w:rPr>
        <w:t>基本描述</w:t>
      </w:r>
    </w:p>
    <w:p>
      <w:pPr>
        <w:rPr>
          <w:rFonts w:hint="eastAsia"/>
        </w:rPr>
      </w:pPr>
      <w:r>
        <w:rPr>
          <w:rFonts w:hint="eastAsia"/>
        </w:rPr>
        <w:t>kmeans算法主要为以下步骤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1.选取k个点为初识质心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2.将每个点选取最合适的质心，形成k个簇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3.重新计算质心</w:t>
      </w:r>
    </w:p>
    <w:p>
      <w:r>
        <w:rPr>
          <w:rFonts w:hint="eastAsia"/>
        </w:rPr>
        <w:tab/>
      </w:r>
      <w:r>
        <w:rPr>
          <w:rFonts w:hint="eastAsia"/>
        </w:rPr>
        <w:t>4判断簇的变化，选择继续2或停止。</w:t>
      </w:r>
    </w:p>
    <w:p>
      <w:pPr>
        <w:framePr w:w="0" w:h="0" w:wrap="around" w:hAnchor="page" w:xAlign="left" w:yAlign="top" w:hRule="exact"/>
      </w:pPr>
      <w:r>
        <w:tab/>
      </w:r>
    </w:p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距离函数和质心计算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距离函数为余弦相似度：</w:t>
      </w:r>
    </w:p>
    <w:p>
      <w:pPr>
        <w:ind w:firstLine="420" w:firstLineChars="0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27" o:spid="_x0000_s1026" type="#_x0000_t75" style="height:83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质心计算即为簇中所有向量的平均</w:t>
      </w:r>
    </w:p>
    <w:p>
      <w:pPr>
        <w:pStyle w:val="4"/>
        <w:numPr>
          <w:ilvl w:val="1"/>
          <w:numId w:val="1"/>
        </w:numPr>
      </w:pPr>
      <w:r>
        <w:tab/>
      </w:r>
      <w:r>
        <w:rPr>
          <w:rFonts w:ascii="宋体" w:hAnsi="宋体" w:eastAsia="宋体" w:cs="宋体"/>
          <w:lang w:val="zh-TW" w:eastAsia="zh-TW"/>
        </w:rPr>
        <w:t>算法停止条件</w:t>
      </w:r>
    </w:p>
    <w:p>
      <w:pPr>
        <w:rPr>
          <w:rFonts w:hint="eastAsia"/>
        </w:rPr>
      </w:pPr>
      <w:r>
        <w:rPr>
          <w:rFonts w:hint="eastAsia"/>
        </w:rPr>
        <w:t>目标函数达到最优解或者达到最大的迭代次数，我们用到是余弦相似度所以目标函数为：</w:t>
      </w:r>
    </w:p>
    <w:p>
      <w:r>
        <w:rPr>
          <w:rFonts w:hint="eastAsia"/>
        </w:rPr>
        <w:tab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29" o:spid="_x0000_s1027" type="#_x0000_t75" style="height:89pt;width:32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k的选取</w:t>
      </w:r>
    </w:p>
    <w:p>
      <w:pPr>
        <w:pStyle w:val="14"/>
        <w:numPr>
          <w:numId w:val="0"/>
        </w:numPr>
        <w:ind w:leftChars="0"/>
        <w:rPr>
          <w:rFonts w:hint="eastAsia"/>
        </w:rPr>
      </w:pPr>
      <w:r>
        <w:tab/>
      </w:r>
      <w:r>
        <w:rPr>
          <w:rFonts w:hint="eastAsia"/>
        </w:rPr>
        <w:t>我们分别尝试不同的k，然后观察目标函数的变化，通常情况下，在k的数量小于真实值时，目标函数会迅速变化而当超过真实值后，目标函数会平缓变化。</w:t>
      </w:r>
    </w:p>
    <w:p>
      <w:pPr>
        <w:pStyle w:val="1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经过对数据的分析，我们选取最佳的k为8。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分类结果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具体分类结果可见cu2012.txt已经cu2013.txt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为了更清晰的反应分类效果，我分别绘制了2012和2013年最终分类结果每个簇质心所构成的雷达图。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tab/>
      </w:r>
      <w:r>
        <w:t>参考内容</w:t>
      </w:r>
    </w:p>
    <w:p>
      <w:pPr>
        <w:pStyle w:val="5"/>
      </w:pPr>
      <w:r>
        <w:rPr>
          <w:rStyle w:val="10"/>
        </w:rPr>
        <w:t>[]</w:t>
      </w:r>
      <w:r>
        <w:t xml:space="preserve"> </w:t>
      </w:r>
      <w:r>
        <w:rPr>
          <w:rFonts w:hint="eastAsia"/>
        </w:rPr>
        <w:t>http://blog.csdn.net/qll125596718/article/details/8243404,</w:t>
      </w:r>
      <w:r>
        <w:t xml:space="preserve"> 2014-</w:t>
      </w:r>
      <w:r>
        <w:rPr>
          <w:rFonts w:hint="eastAsia"/>
          <w:lang w:val="en-US" w:eastAsia="zh-CN"/>
        </w:rPr>
        <w:t>11</w:t>
      </w:r>
      <w:r>
        <w:t>-</w:t>
      </w:r>
      <w:r>
        <w:rPr>
          <w:rFonts w:hint="eastAsia"/>
          <w:lang w:val="en-US" w:eastAsia="zh-CN"/>
        </w:rPr>
        <w:t>30</w:t>
      </w:r>
    </w:p>
    <w:p>
      <w:bookmarkStart w:id="0" w:name="_GoBack"/>
      <w:bookmarkEnd w:id="0"/>
    </w:p>
    <w:sectPr>
      <w:endnotePr>
        <w:numFmt w:val="decimal"/>
      </w:end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Roman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7494124">
    <w:nsid w:val="741466EC"/>
    <w:multiLevelType w:val="multilevel"/>
    <w:tmpl w:val="741466E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47494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0" w:name="annotation reference"/>
    <w:lsdException w:uiPriority="0" w:name="line number"/>
    <w:lsdException w:uiPriority="0" w:name="page number"/>
    <w:lsdException w:uiPriority="99" w:name="endnote reference"/>
    <w:lsdException w:uiPriority="99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endnote text"/>
    <w:basedOn w:val="1"/>
    <w:link w:val="19"/>
    <w:semiHidden/>
    <w:unhideWhenUsed/>
    <w:uiPriority w:val="99"/>
    <w:pPr>
      <w:snapToGrid w:val="0"/>
      <w:jc w:val="left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8">
    <w:name w:val="footnote text"/>
    <w:basedOn w:val="1"/>
    <w:link w:val="22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endnote reference"/>
    <w:basedOn w:val="9"/>
    <w:semiHidden/>
    <w:unhideWhenUsed/>
    <w:uiPriority w:val="99"/>
    <w:rPr>
      <w:vertAlign w:val="superscript"/>
    </w:rPr>
  </w:style>
  <w:style w:type="character" w:styleId="11">
    <w:name w:val="Hyperlink"/>
    <w:basedOn w:val="9"/>
    <w:unhideWhenUsed/>
    <w:uiPriority w:val="99"/>
    <w:rPr>
      <w:color w:val="0563C1"/>
      <w:u w:val="single"/>
    </w:rPr>
  </w:style>
  <w:style w:type="character" w:styleId="12">
    <w:name w:val="footnote reference"/>
    <w:basedOn w:val="9"/>
    <w:semiHidden/>
    <w:unhideWhenUsed/>
    <w:uiPriority w:val="99"/>
    <w:rPr>
      <w:vertAlign w:val="superscript"/>
    </w:rPr>
  </w:style>
  <w:style w:type="paragraph" w:customStyle="1" w:styleId="13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9D9D9"/>
      <w:ind w:firstLine="420"/>
    </w:pPr>
    <w:rPr>
      <w:rFonts w:ascii="Consolas" w:hAnsi="Consolas" w:eastAsia="Consolas" w:cs="Consolas"/>
      <w:sz w:val="20"/>
      <w:szCs w:val="2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7"/>
    <w:uiPriority w:val="99"/>
    <w:rPr>
      <w:sz w:val="18"/>
      <w:szCs w:val="18"/>
    </w:rPr>
  </w:style>
  <w:style w:type="character" w:customStyle="1" w:styleId="16">
    <w:name w:val="页脚 Char"/>
    <w:basedOn w:val="9"/>
    <w:link w:val="6"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9">
    <w:name w:val="尾注文本 Char"/>
    <w:basedOn w:val="9"/>
    <w:link w:val="5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0">
    <w:name w:val="标题 3 Char"/>
    <w:basedOn w:val="9"/>
    <w:link w:val="4"/>
    <w:uiPriority w:val="9"/>
    <w:rPr>
      <w:rFonts w:ascii="Times New Roman" w:hAnsi="Times New Roman" w:eastAsia="宋体" w:cs="Times New Roman"/>
      <w:bCs/>
      <w:sz w:val="32"/>
      <w:szCs w:val="32"/>
    </w:rPr>
  </w:style>
  <w:style w:type="character" w:customStyle="1" w:styleId="21">
    <w:name w:val="Placeholder Text"/>
    <w:basedOn w:val="9"/>
    <w:semiHidden/>
    <w:uiPriority w:val="99"/>
    <w:rPr>
      <w:color w:val="808080"/>
    </w:rPr>
  </w:style>
  <w:style w:type="character" w:customStyle="1" w:styleId="22">
    <w:name w:val="脚注文本 Char"/>
    <w:basedOn w:val="9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页眉与页脚"/>
    <w:uiPriority w:val="0"/>
    <w:pPr>
      <w:widowControl/>
      <w:shd w:val="clear" w:color="auto" w:fill="auto"/>
      <w:tabs>
        <w:tab w:val="right" w:pos="9020"/>
      </w:tabs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582</Words>
  <Characters>3320</Characters>
  <Lines>27</Lines>
  <Paragraphs>7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2014-05-14T20:06:00Z</dcterms:created>
  <dc:creator>Gong Deli</dc:creator>
  <cp:lastModifiedBy>yuhao</cp:lastModifiedBy>
  <dcterms:modified xsi:type="dcterms:W3CDTF">2014-05-15T18:47:07Z</dcterms:modified>
  <dc:title>附录Ⅴ.使用kmeans算法进行聚类分析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