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Introduction about the System</w:t>
      </w:r>
    </w:p>
    <w:p>
      <w:pPr>
        <w:pStyle w:val="4"/>
        <w:numPr>
          <w:ilvl w:val="1"/>
          <w:numId w:val="1"/>
        </w:numPr>
        <w:spacing w:line="276" w:lineRule="auto"/>
        <w:rPr>
          <w:rFonts w:ascii="Times New Roman" w:hAnsi="Times New Roman" w:cs="Times New Roman"/>
          <w:sz w:val="24"/>
          <w:szCs w:val="24"/>
        </w:rPr>
      </w:pPr>
      <w:r>
        <w:rPr>
          <w:rFonts w:ascii="Times New Roman" w:hAnsi="Times New Roman" w:eastAsia="Times New Roman" w:cs="Times New Roman"/>
          <w:bCs/>
          <w:sz w:val="24"/>
          <w:szCs w:val="24"/>
        </w:rPr>
        <w:t>Industry Selected</w:t>
      </w:r>
    </w:p>
    <w:p>
      <w:pPr>
        <w:spacing w:line="276" w:lineRule="auto"/>
        <w:ind w:left="1080"/>
        <w:jc w:val="both"/>
        <w:rPr>
          <w:rFonts w:ascii="Times New Roman" w:hAnsi="Times New Roman" w:cs="Times New Roman"/>
        </w:rPr>
      </w:pPr>
      <w:r>
        <w:rPr>
          <w:rFonts w:ascii="Times New Roman" w:hAnsi="Times New Roman" w:eastAsia="Times New Roman" w:cs="Times New Roman"/>
        </w:rPr>
        <w:t>Beetles Farming, Agriculture industry category</w:t>
      </w:r>
    </w:p>
    <w:p>
      <w:pPr>
        <w:pStyle w:val="4"/>
        <w:numPr>
          <w:ilvl w:val="0"/>
          <w:numId w:val="2"/>
        </w:numPr>
        <w:spacing w:line="276"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Company Background</w:t>
      </w:r>
    </w:p>
    <w:p>
      <w:pPr>
        <w:spacing w:line="276" w:lineRule="auto"/>
        <w:ind w:left="1080" w:firstLine="360"/>
        <w:jc w:val="both"/>
        <w:rPr>
          <w:rFonts w:ascii="Times New Roman" w:hAnsi="Times New Roman" w:eastAsia="Times New Roman" w:cs="Times New Roman"/>
          <w:bCs/>
        </w:rPr>
      </w:pPr>
      <w:r>
        <w:rPr>
          <w:rFonts w:ascii="Times New Roman" w:hAnsi="Times New Roman" w:eastAsia="Times New Roman" w:cs="Times New Roman"/>
        </w:rPr>
        <w:t xml:space="preserve">Royal Beetles Farm is one of the largest beetles’ farms in Malaysia. The company was founded in 1979 and currently located at Pandan Indah, Ampang. </w:t>
      </w:r>
    </w:p>
    <w:p>
      <w:pPr>
        <w:spacing w:line="276" w:lineRule="auto"/>
        <w:ind w:left="1080" w:firstLine="360"/>
        <w:jc w:val="both"/>
        <w:rPr>
          <w:rFonts w:ascii="Times New Roman" w:hAnsi="Times New Roman" w:eastAsia="Times New Roman" w:cs="Times New Roman"/>
        </w:rPr>
      </w:pPr>
      <w:r>
        <w:rPr>
          <w:rFonts w:ascii="Times New Roman" w:hAnsi="Times New Roman" w:eastAsia="Times New Roman" w:cs="Times New Roman"/>
        </w:rPr>
        <w:t xml:space="preserve">We have various species of beetles all around the world and we are open for visits and pet one as well. The well-known beetle of our farm is the Hercules Beetle and after is our Caucasus Beetle. We do also provide professional shelters, caring, foods intake of the beetles. </w:t>
      </w:r>
    </w:p>
    <w:p>
      <w:pPr>
        <w:spacing w:line="276" w:lineRule="auto"/>
        <w:ind w:left="1080" w:firstLine="360"/>
        <w:jc w:val="both"/>
        <w:rPr>
          <w:rFonts w:ascii="Times New Roman" w:hAnsi="Times New Roman" w:eastAsia="Times New Roman" w:cs="Times New Roman"/>
        </w:rPr>
      </w:pPr>
      <w:bookmarkStart w:id="0" w:name="_gjdgxs"/>
      <w:bookmarkEnd w:id="0"/>
      <w:r>
        <w:rPr>
          <w:rFonts w:ascii="Times New Roman" w:hAnsi="Times New Roman" w:eastAsia="Times New Roman" w:cs="Times New Roman"/>
        </w:rPr>
        <w:t>As now, we have a total of 124 acres of an area to take care these beetles which contained of a total 100 eggs, 156 larvae, 237 pupas and  578 of adult beetles.</w:t>
      </w:r>
    </w:p>
    <w:p>
      <w:pPr>
        <w:spacing w:line="276" w:lineRule="auto"/>
        <w:ind w:left="1080" w:firstLine="360"/>
        <w:jc w:val="both"/>
        <w:rPr>
          <w:rFonts w:ascii="Times New Roman" w:hAnsi="Times New Roman" w:eastAsia="Times New Roman" w:cs="Times New Roman"/>
        </w:rPr>
      </w:pPr>
      <w:r>
        <w:rPr>
          <w:rFonts w:ascii="Times New Roman" w:hAnsi="Times New Roman" w:eastAsia="Times New Roman" w:cs="Times New Roman"/>
        </w:rPr>
        <w:t>As one of the leading beetles farm, Royal Beetles Farm have its own mission is to bring more beetles to the world with the vision of providing knowledge and recognition of beetles’ agriculture to worldwide.</w:t>
      </w:r>
    </w:p>
    <w:p>
      <w:pPr>
        <w:pStyle w:val="4"/>
        <w:numPr>
          <w:ilvl w:val="0"/>
          <w:numId w:val="2"/>
        </w:numPr>
        <w:spacing w:line="276"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Functions of the Program</w:t>
      </w:r>
    </w:p>
    <w:p>
      <w:pPr>
        <w:pStyle w:val="4"/>
        <w:numPr>
          <w:ilvl w:val="1"/>
          <w:numId w:val="2"/>
        </w:numPr>
        <w:spacing w:after="0" w:line="276" w:lineRule="auto"/>
        <w:jc w:val="both"/>
        <w:rPr>
          <w:rFonts w:ascii="Times New Roman" w:hAnsi="Times New Roman" w:eastAsia="Times New Roman" w:cs="Times New Roman"/>
          <w:b/>
          <w:u w:val="single"/>
        </w:rPr>
      </w:pPr>
      <w:r>
        <w:rPr>
          <w:rFonts w:ascii="Times New Roman" w:hAnsi="Times New Roman" w:eastAsia="Times New Roman" w:cs="Times New Roman"/>
        </w:rPr>
        <w:t>Login Function</w:t>
      </w:r>
    </w:p>
    <w:p>
      <w:pPr>
        <w:numPr>
          <w:ilvl w:val="2"/>
          <w:numId w:val="2"/>
        </w:numPr>
        <w:spacing w:after="0" w:line="276" w:lineRule="auto"/>
        <w:jc w:val="both"/>
        <w:rPr>
          <w:rFonts w:ascii="Times New Roman" w:hAnsi="Times New Roman" w:cs="Times New Roman"/>
          <w:b/>
          <w:u w:val="single"/>
        </w:rPr>
      </w:pPr>
      <w:r>
        <w:rPr>
          <w:rFonts w:ascii="Times New Roman" w:hAnsi="Times New Roman" w:eastAsia="Times New Roman" w:cs="Times New Roman"/>
        </w:rPr>
        <w:t>This function able to let the workers to enter their ID and passwords before start doing a payment for the customers. If neither the ID nor the password is valid, workers have to reenter theirs ID and password.</w:t>
      </w:r>
    </w:p>
    <w:p>
      <w:pPr>
        <w:pStyle w:val="4"/>
        <w:numPr>
          <w:ilvl w:val="1"/>
          <w:numId w:val="2"/>
        </w:numPr>
        <w:spacing w:after="0" w:line="276" w:lineRule="auto"/>
        <w:jc w:val="both"/>
        <w:rPr>
          <w:rFonts w:ascii="Times New Roman" w:hAnsi="Times New Roman" w:eastAsia="Times New Roman" w:cs="Times New Roman"/>
          <w:b/>
          <w:u w:val="single"/>
        </w:rPr>
      </w:pPr>
      <w:r>
        <w:rPr>
          <w:rFonts w:ascii="Times New Roman" w:hAnsi="Times New Roman" w:eastAsia="Times New Roman" w:cs="Times New Roman"/>
        </w:rPr>
        <w:t>Payment Function</w:t>
      </w:r>
    </w:p>
    <w:p>
      <w:pPr>
        <w:numPr>
          <w:ilvl w:val="2"/>
          <w:numId w:val="2"/>
        </w:numPr>
        <w:spacing w:after="0" w:line="276" w:lineRule="auto"/>
        <w:jc w:val="both"/>
        <w:rPr>
          <w:rFonts w:ascii="Times New Roman" w:hAnsi="Times New Roman" w:cs="Times New Roman"/>
          <w:b/>
          <w:u w:val="single"/>
        </w:rPr>
      </w:pPr>
      <w:r>
        <w:rPr>
          <w:rFonts w:ascii="Times New Roman" w:hAnsi="Times New Roman" w:eastAsia="Times New Roman" w:cs="Times New Roman"/>
        </w:rPr>
        <w:t>The function has the ability to total up every price of the item’s buyers purchased before making the final payment with SST.</w:t>
      </w:r>
    </w:p>
    <w:p>
      <w:pPr>
        <w:numPr>
          <w:ilvl w:val="2"/>
          <w:numId w:val="2"/>
        </w:numPr>
        <w:spacing w:after="0" w:line="276" w:lineRule="auto"/>
        <w:jc w:val="both"/>
        <w:rPr>
          <w:rFonts w:ascii="Times New Roman" w:hAnsi="Times New Roman" w:cs="Times New Roman"/>
          <w:b/>
          <w:u w:val="single"/>
        </w:rPr>
      </w:pPr>
      <w:r>
        <w:rPr>
          <w:rFonts w:ascii="Times New Roman" w:hAnsi="Times New Roman" w:eastAsia="Times New Roman" w:cs="Times New Roman"/>
        </w:rPr>
        <w:t>The function helps adding the Sales and Service Tax into the payment.</w:t>
      </w:r>
    </w:p>
    <w:p>
      <w:pPr>
        <w:pStyle w:val="4"/>
        <w:numPr>
          <w:ilvl w:val="1"/>
          <w:numId w:val="2"/>
        </w:numPr>
        <w:spacing w:after="0" w:line="276" w:lineRule="auto"/>
        <w:jc w:val="both"/>
        <w:rPr>
          <w:rFonts w:ascii="Times New Roman" w:hAnsi="Times New Roman" w:eastAsia="Times New Roman" w:cs="Times New Roman"/>
          <w:b/>
          <w:u w:val="single"/>
        </w:rPr>
      </w:pPr>
      <w:r>
        <w:rPr>
          <w:rFonts w:ascii="Times New Roman" w:hAnsi="Times New Roman" w:eastAsia="Times New Roman" w:cs="Times New Roman"/>
        </w:rPr>
        <w:t>Billing Function</w:t>
      </w:r>
    </w:p>
    <w:p>
      <w:pPr>
        <w:numPr>
          <w:ilvl w:val="2"/>
          <w:numId w:val="2"/>
        </w:numPr>
        <w:spacing w:after="0" w:line="276" w:lineRule="auto"/>
        <w:jc w:val="both"/>
        <w:rPr>
          <w:rFonts w:ascii="Times New Roman" w:hAnsi="Times New Roman" w:cs="Times New Roman"/>
          <w:b/>
          <w:u w:val="single"/>
        </w:rPr>
      </w:pPr>
      <w:r>
        <w:rPr>
          <w:rFonts w:ascii="Times New Roman" w:hAnsi="Times New Roman" w:eastAsia="Times New Roman" w:cs="Times New Roman"/>
        </w:rPr>
        <w:t>It helps to create a payment bill as a receipt for the buyers and seller as a prove that payment have made, and items have given as well.</w:t>
      </w:r>
    </w:p>
    <w:p>
      <w:pPr>
        <w:pStyle w:val="4"/>
        <w:numPr>
          <w:ilvl w:val="2"/>
          <w:numId w:val="2"/>
        </w:numPr>
        <w:spacing w:after="0" w:line="276" w:lineRule="auto"/>
        <w:jc w:val="both"/>
        <w:rPr>
          <w:rFonts w:ascii="Times New Roman" w:hAnsi="Times New Roman" w:eastAsia="Times New Roman" w:cs="Times New Roman"/>
          <w:b/>
          <w:u w:val="single"/>
        </w:rPr>
      </w:pPr>
      <w:r>
        <w:rPr>
          <w:rFonts w:ascii="Times New Roman" w:hAnsi="Times New Roman" w:eastAsia="Times New Roman" w:cs="Times New Roman"/>
        </w:rPr>
        <w:t>This function also shows every price of the items and quantity in the bill to let the buyer understand and know what they are paying.</w:t>
      </w:r>
    </w:p>
    <w:p>
      <w:pPr>
        <w:pStyle w:val="4"/>
        <w:numPr>
          <w:ilvl w:val="1"/>
          <w:numId w:val="2"/>
        </w:numPr>
        <w:spacing w:after="0" w:line="276" w:lineRule="auto"/>
        <w:jc w:val="both"/>
        <w:rPr>
          <w:rFonts w:ascii="Times New Roman" w:hAnsi="Times New Roman" w:eastAsia="Times New Roman" w:cs="Times New Roman"/>
          <w:b/>
          <w:u w:val="single"/>
        </w:rPr>
      </w:pPr>
      <w:r>
        <w:rPr>
          <w:rFonts w:ascii="Times New Roman" w:hAnsi="Times New Roman" w:eastAsia="Times New Roman" w:cs="Times New Roman"/>
        </w:rPr>
        <w:t>Sales Report Function</w:t>
      </w:r>
    </w:p>
    <w:p>
      <w:pPr>
        <w:numPr>
          <w:ilvl w:val="2"/>
          <w:numId w:val="2"/>
        </w:numPr>
        <w:spacing w:after="0" w:line="276" w:lineRule="auto"/>
        <w:jc w:val="both"/>
        <w:rPr>
          <w:rFonts w:ascii="Times New Roman" w:hAnsi="Times New Roman" w:cs="Times New Roman"/>
          <w:b/>
          <w:u w:val="single"/>
        </w:rPr>
      </w:pPr>
      <w:r>
        <w:rPr>
          <w:rFonts w:ascii="Times New Roman" w:hAnsi="Times New Roman" w:eastAsia="Times New Roman" w:cs="Times New Roman"/>
        </w:rPr>
        <w:t>This function compile and synopsis the whole day sales into a report for the users to do analysing or recording.</w:t>
      </w:r>
    </w:p>
    <w:p>
      <w:pPr>
        <w:numPr>
          <w:ilvl w:val="2"/>
          <w:numId w:val="2"/>
        </w:numPr>
        <w:spacing w:after="0" w:line="276" w:lineRule="auto"/>
        <w:jc w:val="both"/>
        <w:rPr>
          <w:rFonts w:ascii="Times New Roman" w:hAnsi="Times New Roman" w:cs="Times New Roman"/>
          <w:b/>
          <w:u w:val="single"/>
        </w:rPr>
      </w:pPr>
      <w:r>
        <w:rPr>
          <w:rFonts w:ascii="Times New Roman" w:hAnsi="Times New Roman" w:eastAsia="Times New Roman" w:cs="Times New Roman"/>
        </w:rPr>
        <w:t>It shows how many beetles is sold out, the total sales for a day.</w:t>
      </w:r>
    </w:p>
    <w:p>
      <w:pPr>
        <w:spacing w:after="0" w:line="276" w:lineRule="auto"/>
        <w:jc w:val="both"/>
        <w:rPr>
          <w:rFonts w:ascii="Times New Roman" w:hAnsi="Times New Roman" w:cs="Times New Roman"/>
          <w:b/>
          <w:u w:val="single"/>
        </w:rPr>
      </w:pPr>
      <w:r>
        <w:rPr>
          <w:rFonts w:ascii="Times New Roman" w:hAnsi="Times New Roman" w:eastAsia="Times New Roman" w:cs="Times New Roman"/>
        </w:rPr>
        <w:t>.</w:t>
      </w:r>
    </w:p>
    <w:p>
      <w:pPr>
        <w:pStyle w:val="4"/>
        <w:numPr>
          <w:ilvl w:val="0"/>
          <w:numId w:val="2"/>
        </w:numPr>
        <w:spacing w:line="276"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Formulas Used</w:t>
      </w:r>
    </w:p>
    <w:p>
      <w:pPr>
        <w:pStyle w:val="4"/>
        <w:numPr>
          <w:ilvl w:val="1"/>
          <w:numId w:val="2"/>
        </w:numPr>
        <w:spacing w:line="276" w:lineRule="auto"/>
        <w:rPr>
          <w:rFonts w:ascii="Times New Roman" w:hAnsi="Times New Roman" w:eastAsia="Times New Roman" w:cs="Times New Roman"/>
          <w:bCs/>
          <w:sz w:val="24"/>
          <w:szCs w:val="24"/>
        </w:rPr>
      </w:pPr>
      <w:r>
        <w:rPr>
          <w:rFonts w:ascii="Times New Roman" w:hAnsi="Times New Roman" w:eastAsia="Times New Roman" w:cs="Times New Roman"/>
        </w:rPr>
        <w:t>Payment Function</w:t>
      </w:r>
    </w:p>
    <w:p>
      <w:pPr>
        <w:pStyle w:val="4"/>
        <w:numPr>
          <w:ilvl w:val="2"/>
          <w:numId w:val="2"/>
        </w:numPr>
        <w:spacing w:line="276" w:lineRule="auto"/>
        <w:rPr>
          <w:rFonts w:ascii="Times New Roman" w:hAnsi="Times New Roman" w:eastAsia="Times New Roman" w:cs="Times New Roman"/>
          <w:bCs/>
          <w:sz w:val="24"/>
          <w:szCs w:val="24"/>
        </w:rPr>
      </w:pPr>
      <w:r>
        <w:rPr>
          <w:rFonts w:ascii="Times New Roman" w:hAnsi="Times New Roman" w:eastAsia="Times New Roman" w:cs="Times New Roman"/>
        </w:rPr>
        <w:t xml:space="preserve">Sub Total = Price *Quantity </w:t>
      </w:r>
    </w:p>
    <w:p>
      <w:pPr>
        <w:pStyle w:val="4"/>
        <w:numPr>
          <w:ilvl w:val="2"/>
          <w:numId w:val="2"/>
        </w:numPr>
        <w:spacing w:line="276" w:lineRule="auto"/>
        <w:rPr>
          <w:rFonts w:ascii="Times New Roman" w:hAnsi="Times New Roman" w:eastAsia="Times New Roman" w:cs="Times New Roman"/>
          <w:bCs/>
          <w:sz w:val="24"/>
          <w:szCs w:val="24"/>
        </w:rPr>
      </w:pPr>
      <w:r>
        <w:rPr>
          <w:rFonts w:ascii="Times New Roman" w:hAnsi="Times New Roman" w:eastAsia="Times New Roman" w:cs="Times New Roman"/>
        </w:rPr>
        <w:t>Net Total = (Sub Total * 0.05) + Sub Total</w:t>
      </w:r>
    </w:p>
    <w:p>
      <w:pPr>
        <w:pStyle w:val="4"/>
        <w:numPr>
          <w:ilvl w:val="2"/>
          <w:numId w:val="2"/>
        </w:numPr>
        <w:spacing w:line="276" w:lineRule="auto"/>
        <w:rPr>
          <w:rFonts w:ascii="Times New Roman" w:hAnsi="Times New Roman" w:eastAsia="Times New Roman" w:cs="Times New Roman"/>
        </w:rPr>
      </w:pPr>
      <w:r>
        <w:rPr>
          <w:rFonts w:ascii="Times New Roman" w:hAnsi="Times New Roman" w:eastAsia="Times New Roman" w:cs="Times New Roman"/>
        </w:rPr>
        <w:t>Small Change = Total Paid – Net Total</w:t>
      </w:r>
    </w:p>
    <w:p>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3BA2"/>
    <w:multiLevelType w:val="multilevel"/>
    <w:tmpl w:val="041F3BA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64FF64A2"/>
    <w:multiLevelType w:val="multilevel"/>
    <w:tmpl w:val="64FF64A2"/>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4290C"/>
    <w:rsid w:val="0E1273B9"/>
    <w:rsid w:val="15F26FF6"/>
    <w:rsid w:val="64E42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GB"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2020-07-18T11:24:00Z</dcterms:created>
  <dc:creator>MUN JUN KONG</dc:creator>
  <cp:lastModifiedBy>MUN JUN KONG</cp:lastModifiedBy>
  <dcterms:modified xsi:type="dcterms:W3CDTF">2020-07-18T12:32:10Z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