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GB"/>
        </w:rPr>
      </w:pPr>
      <w:r>
        <w:rPr>
          <w:rFonts w:hint="default"/>
          <w:lang w:val="en-GB"/>
        </w:rPr>
        <w:t>What operational and tactical advantages were achieved?</w:t>
      </w:r>
    </w:p>
    <w:p>
      <w:pPr>
        <w:numPr>
          <w:ilvl w:val="0"/>
          <w:numId w:val="0"/>
        </w:numPr>
        <w:rPr>
          <w:rFonts w:hint="default"/>
          <w:lang w:val="en-GB"/>
        </w:rPr>
      </w:pPr>
    </w:p>
    <w:p>
      <w:pPr>
        <w:numPr>
          <w:ilvl w:val="0"/>
          <w:numId w:val="0"/>
        </w:numPr>
        <w:rPr>
          <w:rFonts w:hint="default"/>
          <w:b/>
          <w:bCs/>
          <w:u w:val="single"/>
          <w:lang w:val="en-GB"/>
        </w:rPr>
      </w:pPr>
      <w:r>
        <w:rPr>
          <w:rFonts w:hint="default"/>
          <w:b/>
          <w:bCs/>
          <w:u w:val="single"/>
          <w:lang w:val="en-GB"/>
        </w:rPr>
        <w:t>Survival</w:t>
      </w:r>
    </w:p>
    <w:p>
      <w:pPr>
        <w:numPr>
          <w:ilvl w:val="0"/>
          <w:numId w:val="0"/>
        </w:numPr>
        <w:rPr>
          <w:rFonts w:hint="default"/>
          <w:b w:val="0"/>
          <w:bCs w:val="0"/>
          <w:u w:val="none"/>
          <w:lang w:val="en-GB"/>
        </w:rPr>
      </w:pPr>
      <w:r>
        <w:rPr>
          <w:rFonts w:hint="default"/>
          <w:b w:val="0"/>
          <w:bCs w:val="0"/>
          <w:u w:val="none"/>
          <w:lang w:val="en-GB"/>
        </w:rPr>
        <w:t xml:space="preserve">With Business Intelligence, the company able to obtain an operational advantage from it. The company able to withstand the competency and survive in its business war between other companies. The company able to face a number of problems such as negative cash flows and intense competition easily with business intelligence models as the model able to do the analysis and predictions for the company to make some decisions. </w:t>
      </w:r>
    </w:p>
    <w:p>
      <w:pPr>
        <w:numPr>
          <w:ilvl w:val="0"/>
          <w:numId w:val="0"/>
        </w:numPr>
        <w:rPr>
          <w:rFonts w:hint="default"/>
          <w:b w:val="0"/>
          <w:bCs w:val="0"/>
          <w:u w:val="none"/>
          <w:lang w:val="en-GB"/>
        </w:rPr>
      </w:pPr>
      <w:r>
        <w:rPr>
          <w:rFonts w:hint="default"/>
          <w:b w:val="0"/>
          <w:bCs w:val="0"/>
          <w:u w:val="none"/>
          <w:lang w:val="en-GB"/>
        </w:rPr>
        <w:t xml:space="preserve">For example, MayBank Sdn. Bhd. </w:t>
      </w:r>
    </w:p>
    <w:p>
      <w:pPr>
        <w:numPr>
          <w:ilvl w:val="0"/>
          <w:numId w:val="0"/>
        </w:numPr>
        <w:rPr>
          <w:rFonts w:hint="default"/>
          <w:b w:val="0"/>
          <w:bCs w:val="0"/>
          <w:u w:val="none"/>
          <w:lang w:val="en-GB"/>
        </w:rPr>
      </w:pPr>
    </w:p>
    <w:p>
      <w:pPr>
        <w:numPr>
          <w:ilvl w:val="0"/>
          <w:numId w:val="0"/>
        </w:numPr>
        <w:rPr>
          <w:rFonts w:hint="default"/>
          <w:b/>
          <w:bCs/>
          <w:u w:val="single"/>
          <w:lang w:val="en-GB"/>
        </w:rPr>
      </w:pPr>
    </w:p>
    <w:p>
      <w:pPr>
        <w:numPr>
          <w:ilvl w:val="0"/>
          <w:numId w:val="0"/>
        </w:numPr>
        <w:rPr>
          <w:rFonts w:hint="default"/>
          <w:b/>
          <w:bCs/>
          <w:u w:val="single"/>
          <w:lang w:val="en-GB"/>
        </w:rPr>
      </w:pPr>
      <w:r>
        <w:rPr>
          <w:rFonts w:hint="default"/>
          <w:b/>
          <w:bCs/>
          <w:u w:val="single"/>
          <w:lang w:val="en-GB"/>
        </w:rPr>
        <w:t>Increase Sales Revenue</w:t>
      </w:r>
    </w:p>
    <w:p>
      <w:pPr>
        <w:numPr>
          <w:ilvl w:val="0"/>
          <w:numId w:val="0"/>
        </w:numPr>
        <w:rPr>
          <w:rFonts w:hint="default"/>
          <w:b/>
          <w:bCs/>
          <w:u w:val="single"/>
          <w:lang w:val="en-GB"/>
        </w:rPr>
      </w:pPr>
      <w:bookmarkStart w:id="0" w:name="_GoBack"/>
      <w:bookmarkEnd w:id="0"/>
    </w:p>
    <w:p>
      <w:pPr>
        <w:numPr>
          <w:ilvl w:val="0"/>
          <w:numId w:val="0"/>
        </w:numPr>
        <w:rPr>
          <w:rFonts w:hint="default"/>
          <w:b/>
          <w:bCs/>
          <w:u w:val="single"/>
          <w:lang w:val="en-GB"/>
        </w:rPr>
      </w:pPr>
    </w:p>
    <w:p>
      <w:pPr>
        <w:numPr>
          <w:ilvl w:val="0"/>
          <w:numId w:val="0"/>
        </w:numPr>
        <w:rPr>
          <w:rFonts w:hint="default"/>
          <w:b/>
          <w:bCs/>
          <w:u w:val="single"/>
          <w:lang w:val="en-GB"/>
        </w:rPr>
      </w:pPr>
      <w:r>
        <w:rPr>
          <w:rFonts w:hint="default"/>
          <w:b/>
          <w:bCs/>
          <w:u w:val="single"/>
          <w:lang w:val="en-GB"/>
        </w:rPr>
        <w:t>Raising Market Share</w:t>
      </w:r>
    </w:p>
    <w:p>
      <w:pPr>
        <w:numPr>
          <w:ilvl w:val="0"/>
          <w:numId w:val="0"/>
        </w:numPr>
        <w:rPr>
          <w:rFonts w:hint="default"/>
          <w:b/>
          <w:bCs/>
          <w:u w:val="single"/>
          <w:lang w:val="en-GB"/>
        </w:rPr>
      </w:pPr>
    </w:p>
    <w:p>
      <w:pPr>
        <w:numPr>
          <w:ilvl w:val="0"/>
          <w:numId w:val="0"/>
        </w:numPr>
        <w:rPr>
          <w:rFonts w:hint="default"/>
          <w:b/>
          <w:bCs/>
          <w:u w:val="single"/>
          <w:lang w:val="en-GB"/>
        </w:rPr>
      </w:pPr>
    </w:p>
    <w:p>
      <w:pPr>
        <w:numPr>
          <w:ilvl w:val="0"/>
          <w:numId w:val="0"/>
        </w:numPr>
        <w:rPr>
          <w:rFonts w:hint="default"/>
          <w:b/>
          <w:bCs/>
          <w:u w:val="single"/>
          <w:lang w:val="en-GB"/>
        </w:rPr>
      </w:pPr>
      <w:r>
        <w:rPr>
          <w:rFonts w:hint="default"/>
          <w:b/>
          <w:bCs/>
          <w:u w:val="single"/>
          <w:lang w:val="en-GB"/>
        </w:rPr>
        <w:t>Pricing</w:t>
      </w:r>
    </w:p>
    <w:p>
      <w:pPr>
        <w:numPr>
          <w:ilvl w:val="0"/>
          <w:numId w:val="0"/>
        </w:numPr>
        <w:rPr>
          <w:rFonts w:hint="default"/>
          <w:b/>
          <w:bCs/>
          <w:u w:val="single"/>
          <w:lang w:val="en-GB"/>
        </w:rPr>
      </w:pPr>
    </w:p>
    <w:p>
      <w:pPr>
        <w:numPr>
          <w:ilvl w:val="0"/>
          <w:numId w:val="0"/>
        </w:numPr>
        <w:rPr>
          <w:rFonts w:hint="default"/>
          <w:b/>
          <w:bCs/>
          <w:u w:val="single"/>
          <w:lang w:val="en-GB"/>
        </w:rPr>
      </w:pPr>
    </w:p>
    <w:p>
      <w:pPr>
        <w:numPr>
          <w:ilvl w:val="0"/>
          <w:numId w:val="0"/>
        </w:numPr>
        <w:rPr>
          <w:rFonts w:hint="default"/>
          <w:b/>
          <w:bCs/>
          <w:u w:val="single"/>
          <w:lang w:val="en-GB"/>
        </w:rPr>
      </w:pPr>
      <w:r>
        <w:rPr>
          <w:rFonts w:hint="default"/>
          <w:b/>
          <w:bCs/>
          <w:u w:val="single"/>
          <w:lang w:val="en-GB"/>
        </w:rPr>
        <w:t>Sales</w:t>
      </w:r>
    </w:p>
    <w:p>
      <w:pPr>
        <w:numPr>
          <w:ilvl w:val="0"/>
          <w:numId w:val="0"/>
        </w:numPr>
        <w:rPr>
          <w:rFonts w:hint="default"/>
          <w:b/>
          <w:bCs/>
          <w:u w:val="singl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C7521"/>
    <w:multiLevelType w:val="singleLevel"/>
    <w:tmpl w:val="899C752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94D90"/>
    <w:rsid w:val="221C4478"/>
    <w:rsid w:val="3A99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2020-08-04T18:58:00Z</dcterms:created>
  <dc:creator>User</dc:creator>
  <cp:lastModifiedBy>MUN JUN KONG</cp:lastModifiedBy>
  <dcterms:modified xsi:type="dcterms:W3CDTF">2020-08-06T04:55:53Z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